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37" w:rsidRPr="00E7525F" w:rsidRDefault="00370085" w:rsidP="00680E37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26.03</w:t>
      </w:r>
      <w:r w:rsidR="00680E37" w:rsidRPr="00E7525F">
        <w:rPr>
          <w:rFonts w:ascii="Arial" w:hAnsi="Arial" w:cs="Arial"/>
          <w:b/>
          <w:sz w:val="32"/>
          <w:szCs w:val="32"/>
        </w:rPr>
        <w:t>.20</w:t>
      </w:r>
      <w:r w:rsidR="00680E37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4</w:t>
      </w:r>
      <w:r w:rsidR="00680E37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101</w:t>
      </w:r>
    </w:p>
    <w:p w:rsidR="00680E37" w:rsidRPr="00E7525F" w:rsidRDefault="00680E37" w:rsidP="00680E37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80E37" w:rsidRPr="00E7525F" w:rsidRDefault="00680E37" w:rsidP="00680E37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ИРКУТСКАЯ ОБЛАСТЬ</w:t>
      </w:r>
    </w:p>
    <w:p w:rsidR="00680E37" w:rsidRPr="00E7525F" w:rsidRDefault="00680E37" w:rsidP="00680E37">
      <w:pPr>
        <w:ind w:left="426"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680E37" w:rsidRPr="00E7525F" w:rsidRDefault="00680E37" w:rsidP="00680E37">
      <w:pPr>
        <w:ind w:left="1134"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КУЛТУКСКОЕ ГОРОДСКОГОЕ ПОСЕЛЕНИЕ</w:t>
      </w:r>
    </w:p>
    <w:p w:rsidR="00680E37" w:rsidRPr="00E7525F" w:rsidRDefault="00680E37" w:rsidP="00680E37">
      <w:pPr>
        <w:ind w:left="1134"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АДМИНИСТРАЦИЯ</w:t>
      </w:r>
    </w:p>
    <w:p w:rsidR="00680E37" w:rsidRPr="0007400F" w:rsidRDefault="00680E37" w:rsidP="00680E37">
      <w:pPr>
        <w:ind w:left="1134"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ПОСТАНОВЛЕНИЕ</w:t>
      </w:r>
    </w:p>
    <w:p w:rsidR="00620665" w:rsidRPr="00574301" w:rsidRDefault="00620665" w:rsidP="00620665">
      <w:pPr>
        <w:jc w:val="center"/>
      </w:pPr>
    </w:p>
    <w:p w:rsidR="006D27FC" w:rsidRPr="006D27FC" w:rsidRDefault="006D27FC" w:rsidP="006D27FC">
      <w:pPr>
        <w:jc w:val="center"/>
        <w:rPr>
          <w:rFonts w:ascii="Arial" w:hAnsi="Arial" w:cs="Arial"/>
          <w:b/>
          <w:sz w:val="32"/>
          <w:szCs w:val="32"/>
        </w:rPr>
      </w:pPr>
      <w:r w:rsidRPr="006D27FC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ОБ УТВЕРЖДЕНИИ ПЛАНА («ДОРОЖНОЙ КАРТЫ») ПО ВЗЫСКАНИЮ ДЕБИТОРСКОЙ ЗАДОЛЖЕННОСТИ ПО ПЛАТЕЖАМ В БЮДЖЕТ </w:t>
      </w:r>
      <w:r>
        <w:rPr>
          <w:rFonts w:ascii="Arial" w:eastAsiaTheme="minorHAnsi" w:hAnsi="Arial" w:cs="Arial"/>
          <w:b/>
          <w:sz w:val="30"/>
          <w:szCs w:val="30"/>
          <w:lang w:eastAsia="en-US"/>
        </w:rPr>
        <w:t>КУЛТУКСКОГО</w:t>
      </w:r>
      <w:r w:rsidRPr="006D27FC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МУНИЦИПАЛЬНОГО </w:t>
      </w:r>
      <w:r>
        <w:rPr>
          <w:rFonts w:ascii="Arial" w:eastAsiaTheme="minorHAnsi" w:hAnsi="Arial" w:cs="Arial"/>
          <w:b/>
          <w:sz w:val="30"/>
          <w:szCs w:val="30"/>
          <w:lang w:eastAsia="en-US"/>
        </w:rPr>
        <w:t>ОБРАЗОВАНИЯ</w:t>
      </w:r>
      <w:r w:rsidRPr="006D27FC">
        <w:rPr>
          <w:rFonts w:ascii="Arial" w:eastAsiaTheme="minorHAnsi" w:hAnsi="Arial" w:cs="Arial"/>
          <w:b/>
          <w:sz w:val="30"/>
          <w:szCs w:val="30"/>
          <w:lang w:eastAsia="en-US"/>
        </w:rPr>
        <w:t>, ПЕНЯМ И ШТРАФАМ ПО НИМ</w:t>
      </w:r>
      <w:r>
        <w:rPr>
          <w:rFonts w:ascii="Arial" w:eastAsiaTheme="minorHAnsi" w:hAnsi="Arial" w:cs="Arial"/>
          <w:b/>
          <w:sz w:val="30"/>
          <w:szCs w:val="30"/>
          <w:lang w:eastAsia="en-US"/>
        </w:rPr>
        <w:t>.</w:t>
      </w:r>
    </w:p>
    <w:p w:rsidR="00620665" w:rsidRPr="003B52D8" w:rsidRDefault="00620665" w:rsidP="00620665">
      <w:pPr>
        <w:tabs>
          <w:tab w:val="left" w:pos="3119"/>
          <w:tab w:val="left" w:pos="6521"/>
        </w:tabs>
        <w:rPr>
          <w:rFonts w:ascii="Arial" w:hAnsi="Arial" w:cs="Arial"/>
          <w:b/>
          <w:sz w:val="26"/>
          <w:szCs w:val="26"/>
        </w:rPr>
      </w:pPr>
      <w:r w:rsidRPr="003B52D8">
        <w:rPr>
          <w:rFonts w:ascii="Arial" w:hAnsi="Arial" w:cs="Arial"/>
          <w:b/>
          <w:sz w:val="26"/>
          <w:szCs w:val="26"/>
        </w:rPr>
        <w:t xml:space="preserve">       </w:t>
      </w:r>
    </w:p>
    <w:p w:rsidR="00DC0886" w:rsidRPr="003B52D8" w:rsidRDefault="00B00D4F" w:rsidP="00DC08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5F76E5" w:rsidRPr="003B52D8">
        <w:rPr>
          <w:rFonts w:ascii="Arial" w:hAnsi="Arial" w:cs="Arial"/>
          <w:sz w:val="24"/>
          <w:szCs w:val="24"/>
        </w:rPr>
        <w:t>соответствии с</w:t>
      </w:r>
      <w:r w:rsidR="00125CDE" w:rsidRPr="003B52D8">
        <w:rPr>
          <w:rFonts w:ascii="Arial" w:hAnsi="Arial" w:cs="Arial"/>
          <w:sz w:val="24"/>
          <w:szCs w:val="24"/>
        </w:rPr>
        <w:t xml:space="preserve">о </w:t>
      </w:r>
      <w:r w:rsidR="005F76E5" w:rsidRPr="003B52D8">
        <w:rPr>
          <w:rFonts w:ascii="Arial" w:hAnsi="Arial" w:cs="Arial"/>
          <w:sz w:val="24"/>
          <w:szCs w:val="24"/>
        </w:rPr>
        <w:t>ст</w:t>
      </w:r>
      <w:r w:rsidR="00125CDE" w:rsidRPr="003B52D8">
        <w:rPr>
          <w:rFonts w:ascii="Arial" w:hAnsi="Arial" w:cs="Arial"/>
          <w:sz w:val="24"/>
          <w:szCs w:val="24"/>
        </w:rPr>
        <w:t>атьей</w:t>
      </w:r>
      <w:r w:rsidR="005F76E5" w:rsidRPr="003B52D8">
        <w:rPr>
          <w:rFonts w:ascii="Arial" w:hAnsi="Arial" w:cs="Arial"/>
          <w:sz w:val="24"/>
          <w:szCs w:val="24"/>
        </w:rPr>
        <w:t xml:space="preserve"> 160.1</w:t>
      </w:r>
      <w:r w:rsidR="003D0B87">
        <w:rPr>
          <w:rFonts w:ascii="Arial" w:hAnsi="Arial" w:cs="Arial"/>
          <w:sz w:val="24"/>
          <w:szCs w:val="24"/>
        </w:rPr>
        <w:t xml:space="preserve"> </w:t>
      </w:r>
      <w:r w:rsidR="005F76E5" w:rsidRPr="003B52D8">
        <w:rPr>
          <w:rFonts w:ascii="Arial" w:hAnsi="Arial" w:cs="Arial"/>
          <w:sz w:val="24"/>
          <w:szCs w:val="24"/>
        </w:rPr>
        <w:t xml:space="preserve">Бюджетного кодекса Российской Федерации,  </w:t>
      </w:r>
      <w:r w:rsidR="003D0B87">
        <w:rPr>
          <w:rFonts w:ascii="Arial" w:hAnsi="Arial" w:cs="Arial"/>
          <w:sz w:val="24"/>
          <w:szCs w:val="24"/>
        </w:rPr>
        <w:t>приказом Министерства финансов Российской Федерации от 18 ноября 2022г. №172н «Об утверждении общих требований к регламенту реализации полномочий администратора доходов</w:t>
      </w:r>
      <w:r w:rsidR="000374EB">
        <w:rPr>
          <w:rFonts w:ascii="Arial" w:hAnsi="Arial" w:cs="Arial"/>
          <w:sz w:val="24"/>
          <w:szCs w:val="24"/>
        </w:rPr>
        <w:t xml:space="preserve"> бюджета по взысканию дебиторской задолженности по платежам в бюджет, пеням и штрафам по ним»</w:t>
      </w:r>
      <w:r w:rsidR="005F76E5" w:rsidRPr="003B52D8">
        <w:rPr>
          <w:rFonts w:ascii="Arial" w:hAnsi="Arial" w:cs="Arial"/>
          <w:spacing w:val="-1"/>
          <w:sz w:val="24"/>
          <w:szCs w:val="24"/>
        </w:rPr>
        <w:t>,</w:t>
      </w:r>
      <w:r w:rsidRPr="00B00D4F">
        <w:rPr>
          <w:rFonts w:ascii="Arial" w:eastAsia="SimSun" w:hAnsi="Arial" w:cs="Arial"/>
          <w:sz w:val="24"/>
          <w:szCs w:val="24"/>
        </w:rPr>
        <w:t xml:space="preserve"> </w:t>
      </w:r>
      <w:r w:rsidRPr="001F6B6D">
        <w:rPr>
          <w:rFonts w:ascii="Arial" w:eastAsia="SimSun" w:hAnsi="Arial" w:cs="Arial"/>
          <w:sz w:val="24"/>
          <w:szCs w:val="24"/>
        </w:rPr>
        <w:t>в целях реализации комплекса мер, направленных на повышение эффективности работы с дебиторской задолженностью и принятие своевременных мер по взысканию дебиторской задолженности</w:t>
      </w:r>
      <w:r>
        <w:rPr>
          <w:rFonts w:ascii="Arial" w:eastAsia="SimSun" w:hAnsi="Arial" w:cs="Arial"/>
          <w:sz w:val="24"/>
          <w:szCs w:val="24"/>
        </w:rPr>
        <w:t>,</w:t>
      </w:r>
      <w:r w:rsidR="005F76E5" w:rsidRPr="003B52D8">
        <w:rPr>
          <w:rFonts w:ascii="Arial" w:hAnsi="Arial" w:cs="Arial"/>
          <w:spacing w:val="-1"/>
          <w:sz w:val="24"/>
          <w:szCs w:val="24"/>
        </w:rPr>
        <w:t xml:space="preserve"> на основании </w:t>
      </w:r>
      <w:r w:rsidR="00DC0886" w:rsidRPr="003B52D8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DC0886" w:rsidRPr="003B52D8">
        <w:rPr>
          <w:rFonts w:ascii="Arial" w:hAnsi="Arial" w:cs="Arial"/>
          <w:sz w:val="24"/>
          <w:szCs w:val="24"/>
        </w:rPr>
        <w:t>Култукского</w:t>
      </w:r>
      <w:proofErr w:type="spellEnd"/>
      <w:r w:rsidR="00DC0886" w:rsidRPr="003B52D8">
        <w:rPr>
          <w:rFonts w:ascii="Arial" w:hAnsi="Arial" w:cs="Arial"/>
          <w:sz w:val="24"/>
          <w:szCs w:val="24"/>
        </w:rPr>
        <w:t xml:space="preserve"> муниципального образования городского поселения, зарегистрированного Министерством юстиции Российской Федерации по Сибирскому Федеральному округу 23 декабря 2005 года №</w:t>
      </w:r>
      <w:r w:rsidR="00DC0886" w:rsidRPr="003B52D8">
        <w:rPr>
          <w:rFonts w:ascii="Arial" w:hAnsi="Arial" w:cs="Arial"/>
          <w:sz w:val="24"/>
          <w:szCs w:val="24"/>
          <w:lang w:val="en-US"/>
        </w:rPr>
        <w:t>RU</w:t>
      </w:r>
      <w:r w:rsidR="00DC0886" w:rsidRPr="003B52D8">
        <w:rPr>
          <w:rFonts w:ascii="Arial" w:hAnsi="Arial" w:cs="Arial"/>
          <w:sz w:val="24"/>
          <w:szCs w:val="24"/>
        </w:rPr>
        <w:t xml:space="preserve">385181022005001 </w:t>
      </w:r>
    </w:p>
    <w:p w:rsidR="00DC0886" w:rsidRPr="003B52D8" w:rsidRDefault="00DC0886" w:rsidP="00DC0886">
      <w:pPr>
        <w:jc w:val="both"/>
        <w:rPr>
          <w:rFonts w:ascii="Arial" w:hAnsi="Arial" w:cs="Arial"/>
          <w:sz w:val="24"/>
          <w:szCs w:val="24"/>
        </w:rPr>
      </w:pPr>
    </w:p>
    <w:p w:rsidR="00FA40A1" w:rsidRDefault="00FA40A1" w:rsidP="00FA40A1">
      <w:pPr>
        <w:jc w:val="center"/>
        <w:rPr>
          <w:rFonts w:ascii="Arial" w:hAnsi="Arial" w:cs="Arial"/>
          <w:b/>
          <w:sz w:val="24"/>
          <w:szCs w:val="24"/>
        </w:rPr>
      </w:pPr>
      <w:r w:rsidRPr="00E7525F">
        <w:rPr>
          <w:rFonts w:ascii="Arial" w:hAnsi="Arial" w:cs="Arial"/>
          <w:b/>
          <w:sz w:val="30"/>
          <w:szCs w:val="30"/>
        </w:rPr>
        <w:t>ПОСТАНОВЛЯЮ:</w:t>
      </w:r>
    </w:p>
    <w:p w:rsidR="000A78BF" w:rsidRPr="003B52D8" w:rsidRDefault="000A78BF" w:rsidP="00C728A7">
      <w:pPr>
        <w:tabs>
          <w:tab w:val="left" w:pos="3119"/>
          <w:tab w:val="left" w:pos="6521"/>
        </w:tabs>
        <w:jc w:val="both"/>
        <w:rPr>
          <w:rFonts w:ascii="Arial" w:hAnsi="Arial" w:cs="Arial"/>
          <w:sz w:val="26"/>
          <w:szCs w:val="26"/>
        </w:rPr>
      </w:pPr>
    </w:p>
    <w:p w:rsidR="000A78BF" w:rsidRPr="000A78BF" w:rsidRDefault="000A78BF" w:rsidP="000A78B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78BF">
        <w:rPr>
          <w:rFonts w:ascii="Arial" w:hAnsi="Arial" w:cs="Arial"/>
          <w:sz w:val="24"/>
          <w:szCs w:val="24"/>
          <w:lang w:eastAsia="ru-RU"/>
        </w:rPr>
        <w:t xml:space="preserve">Утвердить План мероприятий («дорожную карту») по взысканию дебиторской задолженности по платежам в бюджет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Култукского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</w:t>
      </w:r>
      <w:r w:rsidRPr="000A78BF">
        <w:rPr>
          <w:rFonts w:ascii="Arial" w:hAnsi="Arial" w:cs="Arial"/>
          <w:sz w:val="24"/>
          <w:szCs w:val="24"/>
          <w:lang w:eastAsia="ru-RU"/>
        </w:rPr>
        <w:t xml:space="preserve"> пеням и штрафам по ним (далее – План мероприятий («дорожная к</w:t>
      </w:r>
      <w:r>
        <w:rPr>
          <w:rFonts w:ascii="Arial" w:hAnsi="Arial" w:cs="Arial"/>
          <w:sz w:val="24"/>
          <w:szCs w:val="24"/>
          <w:lang w:eastAsia="ru-RU"/>
        </w:rPr>
        <w:t>арта»)</w:t>
      </w:r>
      <w:r w:rsidRPr="000A78BF">
        <w:rPr>
          <w:rFonts w:ascii="Arial" w:hAnsi="Arial" w:cs="Arial"/>
          <w:sz w:val="24"/>
          <w:szCs w:val="24"/>
          <w:lang w:eastAsia="ru-RU"/>
        </w:rPr>
        <w:t>.</w:t>
      </w:r>
    </w:p>
    <w:p w:rsidR="000A78BF" w:rsidRPr="000A78BF" w:rsidRDefault="000A78BF" w:rsidP="000A78B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Главному администратору</w:t>
      </w:r>
      <w:r w:rsidRPr="000A78BF">
        <w:rPr>
          <w:rFonts w:ascii="Arial" w:hAnsi="Arial" w:cs="Arial"/>
          <w:sz w:val="24"/>
          <w:szCs w:val="24"/>
          <w:lang w:eastAsia="ru-RU"/>
        </w:rPr>
        <w:t xml:space="preserve"> доходов бюджета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Култукского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0A78BF">
        <w:rPr>
          <w:rFonts w:ascii="Arial" w:hAnsi="Arial" w:cs="Arial"/>
          <w:sz w:val="24"/>
          <w:szCs w:val="24"/>
          <w:lang w:eastAsia="ru-RU"/>
        </w:rPr>
        <w:t xml:space="preserve"> – </w:t>
      </w:r>
      <w:r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Култукского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городского поселения</w:t>
      </w:r>
      <w:r w:rsidRPr="000A78BF">
        <w:rPr>
          <w:rFonts w:ascii="Arial" w:hAnsi="Arial" w:cs="Arial"/>
          <w:sz w:val="24"/>
          <w:szCs w:val="24"/>
          <w:lang w:eastAsia="ru-RU"/>
        </w:rPr>
        <w:t xml:space="preserve"> обеспечить реализацию Плана мероприятий («дорожной карты») в рамках выполнения полномочий администраторов доходов по взысканию дебиторской задолженности по платежам в бюджет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Култукского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0A78BF">
        <w:rPr>
          <w:rFonts w:ascii="Arial" w:hAnsi="Arial" w:cs="Arial"/>
          <w:sz w:val="24"/>
          <w:szCs w:val="24"/>
          <w:lang w:eastAsia="ru-RU"/>
        </w:rPr>
        <w:t>, пеням и штрафам по ним, и назначить ответственных лиц по его реализации.</w:t>
      </w:r>
    </w:p>
    <w:p w:rsidR="00DC0886" w:rsidRPr="005E202B" w:rsidRDefault="00DC0886" w:rsidP="00D81056">
      <w:pPr>
        <w:pStyle w:val="a4"/>
        <w:numPr>
          <w:ilvl w:val="0"/>
          <w:numId w:val="1"/>
        </w:numPr>
        <w:tabs>
          <w:tab w:val="left" w:pos="1134"/>
          <w:tab w:val="left" w:pos="1843"/>
        </w:tabs>
        <w:ind w:left="0" w:firstLine="710"/>
        <w:jc w:val="both"/>
        <w:rPr>
          <w:rFonts w:ascii="Arial" w:hAnsi="Arial" w:cs="Arial"/>
          <w:sz w:val="24"/>
          <w:szCs w:val="24"/>
          <w:lang w:eastAsia="ru-RU"/>
        </w:rPr>
      </w:pPr>
      <w:r w:rsidRPr="005E202B">
        <w:rPr>
          <w:rFonts w:ascii="Arial" w:hAnsi="Arial" w:cs="Arial"/>
          <w:sz w:val="24"/>
          <w:szCs w:val="24"/>
          <w:lang w:eastAsia="ru-RU"/>
        </w:rPr>
        <w:t xml:space="preserve">Настоящее постановление </w:t>
      </w:r>
      <w:r w:rsidR="00D30270" w:rsidRPr="005E202B">
        <w:rPr>
          <w:rFonts w:ascii="Arial" w:hAnsi="Arial" w:cs="Arial"/>
          <w:sz w:val="24"/>
          <w:szCs w:val="24"/>
          <w:lang w:eastAsia="ru-RU"/>
        </w:rPr>
        <w:t>вступа</w:t>
      </w:r>
      <w:r w:rsidR="008147AC">
        <w:rPr>
          <w:rFonts w:ascii="Arial" w:hAnsi="Arial" w:cs="Arial"/>
          <w:sz w:val="24"/>
          <w:szCs w:val="24"/>
          <w:lang w:eastAsia="ru-RU"/>
        </w:rPr>
        <w:t>ет в силу со дня его подписания.</w:t>
      </w:r>
    </w:p>
    <w:p w:rsidR="00DC0886" w:rsidRPr="003B52D8" w:rsidRDefault="00D53049" w:rsidP="00620816">
      <w:pPr>
        <w:pStyle w:val="a4"/>
        <w:numPr>
          <w:ilvl w:val="0"/>
          <w:numId w:val="1"/>
        </w:numPr>
        <w:tabs>
          <w:tab w:val="left" w:pos="710"/>
          <w:tab w:val="left" w:pos="993"/>
        </w:tabs>
        <w:ind w:left="0"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E202B">
        <w:rPr>
          <w:rFonts w:ascii="Arial" w:hAnsi="Arial" w:cs="Arial"/>
          <w:sz w:val="24"/>
          <w:szCs w:val="24"/>
        </w:rPr>
        <w:t xml:space="preserve"> Р</w:t>
      </w:r>
      <w:r w:rsidR="00DC0886" w:rsidRPr="005E202B">
        <w:rPr>
          <w:rFonts w:ascii="Arial" w:hAnsi="Arial" w:cs="Arial"/>
          <w:sz w:val="24"/>
          <w:szCs w:val="24"/>
        </w:rPr>
        <w:t>азместить</w:t>
      </w:r>
      <w:r w:rsidR="00620816" w:rsidRPr="005E202B"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="00DC0886" w:rsidRPr="005E202B">
        <w:rPr>
          <w:rFonts w:ascii="Arial" w:hAnsi="Arial" w:cs="Arial"/>
          <w:sz w:val="24"/>
          <w:szCs w:val="24"/>
        </w:rPr>
        <w:t xml:space="preserve"> на официальном</w:t>
      </w:r>
      <w:r w:rsidRPr="005E202B">
        <w:rPr>
          <w:rFonts w:ascii="Arial" w:hAnsi="Arial" w:cs="Arial"/>
          <w:sz w:val="24"/>
          <w:szCs w:val="24"/>
        </w:rPr>
        <w:t xml:space="preserve"> сайте</w:t>
      </w:r>
      <w:r w:rsidRPr="003B52D8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3B52D8">
        <w:rPr>
          <w:rFonts w:ascii="Arial" w:hAnsi="Arial" w:cs="Arial"/>
          <w:sz w:val="24"/>
          <w:szCs w:val="24"/>
        </w:rPr>
        <w:t>Култукского</w:t>
      </w:r>
      <w:proofErr w:type="spellEnd"/>
      <w:r w:rsidR="00DC0886" w:rsidRPr="003B52D8">
        <w:rPr>
          <w:rFonts w:ascii="Arial" w:hAnsi="Arial" w:cs="Arial"/>
          <w:sz w:val="24"/>
          <w:szCs w:val="24"/>
        </w:rPr>
        <w:t xml:space="preserve"> городского поселения.</w:t>
      </w:r>
    </w:p>
    <w:p w:rsidR="00D30270" w:rsidRDefault="00D30270" w:rsidP="00DC0886">
      <w:pPr>
        <w:rPr>
          <w:rFonts w:ascii="Arial" w:hAnsi="Arial" w:cs="Arial"/>
          <w:sz w:val="24"/>
          <w:szCs w:val="24"/>
          <w:u w:val="single"/>
        </w:rPr>
      </w:pPr>
    </w:p>
    <w:p w:rsidR="00D30270" w:rsidRPr="003B52D8" w:rsidRDefault="00D30270" w:rsidP="00DC0886">
      <w:pPr>
        <w:rPr>
          <w:rFonts w:ascii="Arial" w:hAnsi="Arial" w:cs="Arial"/>
          <w:sz w:val="24"/>
          <w:szCs w:val="24"/>
          <w:u w:val="single"/>
        </w:rPr>
      </w:pPr>
    </w:p>
    <w:p w:rsidR="00DC0886" w:rsidRPr="003B52D8" w:rsidRDefault="00DC0886" w:rsidP="00DC0886">
      <w:pPr>
        <w:rPr>
          <w:rFonts w:ascii="Arial" w:hAnsi="Arial" w:cs="Arial"/>
          <w:sz w:val="24"/>
          <w:szCs w:val="24"/>
        </w:rPr>
      </w:pPr>
      <w:r w:rsidRPr="003B52D8">
        <w:rPr>
          <w:rFonts w:ascii="Arial" w:hAnsi="Arial" w:cs="Arial"/>
          <w:sz w:val="24"/>
          <w:szCs w:val="24"/>
        </w:rPr>
        <w:t xml:space="preserve"> Глава </w:t>
      </w:r>
      <w:proofErr w:type="spellStart"/>
      <w:r w:rsidR="00D53049" w:rsidRPr="003B52D8">
        <w:rPr>
          <w:rFonts w:ascii="Arial" w:hAnsi="Arial" w:cs="Arial"/>
          <w:sz w:val="24"/>
          <w:szCs w:val="24"/>
        </w:rPr>
        <w:t>Култукского</w:t>
      </w:r>
      <w:proofErr w:type="spellEnd"/>
      <w:r w:rsidRPr="003B52D8">
        <w:rPr>
          <w:rFonts w:ascii="Arial" w:hAnsi="Arial" w:cs="Arial"/>
          <w:sz w:val="24"/>
          <w:szCs w:val="24"/>
        </w:rPr>
        <w:t xml:space="preserve"> </w:t>
      </w:r>
    </w:p>
    <w:p w:rsidR="00DC0886" w:rsidRDefault="00DC0886" w:rsidP="00DC0886">
      <w:pPr>
        <w:rPr>
          <w:rFonts w:ascii="Arial" w:hAnsi="Arial" w:cs="Arial"/>
          <w:sz w:val="24"/>
          <w:szCs w:val="24"/>
        </w:rPr>
      </w:pPr>
      <w:r w:rsidRPr="003B52D8"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                         </w:t>
      </w:r>
      <w:r w:rsidR="00D53049" w:rsidRPr="003B52D8">
        <w:rPr>
          <w:rFonts w:ascii="Arial" w:hAnsi="Arial" w:cs="Arial"/>
          <w:sz w:val="24"/>
          <w:szCs w:val="24"/>
        </w:rPr>
        <w:t xml:space="preserve">  В.В. </w:t>
      </w:r>
      <w:proofErr w:type="spellStart"/>
      <w:r w:rsidR="00D53049" w:rsidRPr="003B52D8">
        <w:rPr>
          <w:rFonts w:ascii="Arial" w:hAnsi="Arial" w:cs="Arial"/>
          <w:sz w:val="24"/>
          <w:szCs w:val="24"/>
        </w:rPr>
        <w:t>Иневаткин</w:t>
      </w:r>
      <w:proofErr w:type="spellEnd"/>
    </w:p>
    <w:p w:rsidR="006C3CE1" w:rsidRDefault="006C3CE1" w:rsidP="00DC0886">
      <w:pPr>
        <w:rPr>
          <w:rFonts w:ascii="Arial" w:hAnsi="Arial" w:cs="Arial"/>
          <w:sz w:val="24"/>
          <w:szCs w:val="24"/>
        </w:rPr>
      </w:pPr>
    </w:p>
    <w:p w:rsidR="006C3CE1" w:rsidRDefault="006C3CE1" w:rsidP="00DC0886">
      <w:pPr>
        <w:rPr>
          <w:rFonts w:ascii="Arial" w:hAnsi="Arial" w:cs="Arial"/>
          <w:sz w:val="24"/>
          <w:szCs w:val="24"/>
        </w:rPr>
        <w:sectPr w:rsidR="006C3CE1" w:rsidSect="00003820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</w:p>
    <w:p w:rsidR="006C3CE1" w:rsidRDefault="006C3CE1" w:rsidP="006C3CE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</w:t>
      </w:r>
    </w:p>
    <w:p w:rsidR="006C3CE1" w:rsidRDefault="006C3CE1" w:rsidP="006C3CE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6C3CE1" w:rsidRDefault="006C3CE1" w:rsidP="006C3CE1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Култукского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</w:p>
    <w:p w:rsidR="006C3CE1" w:rsidRDefault="006C3CE1" w:rsidP="006C3CE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26.03.2024г. №101</w:t>
      </w:r>
    </w:p>
    <w:p w:rsidR="006C3CE1" w:rsidRDefault="006C3CE1" w:rsidP="006C3CE1">
      <w:pPr>
        <w:jc w:val="right"/>
        <w:rPr>
          <w:rFonts w:ascii="Arial" w:hAnsi="Arial" w:cs="Arial"/>
          <w:sz w:val="24"/>
          <w:szCs w:val="24"/>
        </w:rPr>
      </w:pPr>
    </w:p>
    <w:p w:rsidR="006C3CE1" w:rsidRPr="006C3CE1" w:rsidRDefault="006C3CE1" w:rsidP="006C3CE1">
      <w:pPr>
        <w:suppressAutoHyphens/>
        <w:autoSpaceDN w:val="0"/>
        <w:jc w:val="center"/>
        <w:textAlignment w:val="baseline"/>
        <w:rPr>
          <w:rFonts w:ascii="Arial" w:hAnsi="Arial" w:cs="Arial"/>
          <w:b/>
          <w:sz w:val="30"/>
          <w:szCs w:val="30"/>
          <w:lang w:eastAsia="en-US"/>
        </w:rPr>
      </w:pPr>
      <w:r w:rsidRPr="006C3CE1">
        <w:rPr>
          <w:rFonts w:ascii="Arial" w:hAnsi="Arial" w:cs="Arial"/>
          <w:b/>
          <w:sz w:val="30"/>
          <w:szCs w:val="30"/>
          <w:lang w:eastAsia="en-US"/>
        </w:rPr>
        <w:t>План («дорожная карта»)</w:t>
      </w:r>
    </w:p>
    <w:p w:rsidR="006C3CE1" w:rsidRDefault="006C3CE1" w:rsidP="006C3CE1">
      <w:pPr>
        <w:suppressAutoHyphens/>
        <w:autoSpaceDN w:val="0"/>
        <w:jc w:val="center"/>
        <w:textAlignment w:val="baseline"/>
        <w:rPr>
          <w:rFonts w:ascii="Arial" w:hAnsi="Arial" w:cs="Arial"/>
          <w:b/>
          <w:sz w:val="30"/>
          <w:szCs w:val="30"/>
          <w:lang w:eastAsia="en-US"/>
        </w:rPr>
      </w:pPr>
      <w:r w:rsidRPr="006C3CE1">
        <w:rPr>
          <w:rFonts w:ascii="Arial" w:hAnsi="Arial" w:cs="Arial"/>
          <w:b/>
          <w:sz w:val="30"/>
          <w:szCs w:val="30"/>
          <w:lang w:eastAsia="en-US"/>
        </w:rPr>
        <w:t xml:space="preserve">по взысканию дебиторской задолженности по платежам в бюджет </w:t>
      </w:r>
      <w:proofErr w:type="spellStart"/>
      <w:r w:rsidRPr="006C3CE1">
        <w:rPr>
          <w:rFonts w:ascii="Arial" w:hAnsi="Arial" w:cs="Arial"/>
          <w:b/>
          <w:sz w:val="30"/>
          <w:szCs w:val="30"/>
          <w:lang w:eastAsia="en-US"/>
        </w:rPr>
        <w:t>Култукского</w:t>
      </w:r>
      <w:proofErr w:type="spellEnd"/>
      <w:r w:rsidRPr="006C3CE1">
        <w:rPr>
          <w:rFonts w:ascii="Arial" w:hAnsi="Arial" w:cs="Arial"/>
          <w:b/>
          <w:sz w:val="30"/>
          <w:szCs w:val="30"/>
          <w:lang w:eastAsia="en-US"/>
        </w:rPr>
        <w:t xml:space="preserve"> муниципального образования, пеням и штрафам по ним.</w:t>
      </w:r>
    </w:p>
    <w:p w:rsidR="00F91478" w:rsidRPr="006C3CE1" w:rsidRDefault="00F91478" w:rsidP="006C3CE1">
      <w:pPr>
        <w:suppressAutoHyphens/>
        <w:autoSpaceDN w:val="0"/>
        <w:jc w:val="center"/>
        <w:textAlignment w:val="baseline"/>
        <w:rPr>
          <w:rFonts w:ascii="Arial" w:hAnsi="Arial" w:cs="Arial"/>
          <w:b/>
          <w:sz w:val="30"/>
          <w:szCs w:val="30"/>
          <w:lang w:eastAsia="en-US"/>
        </w:rPr>
      </w:pPr>
    </w:p>
    <w:tbl>
      <w:tblPr>
        <w:tblW w:w="14884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4"/>
        <w:gridCol w:w="28"/>
        <w:gridCol w:w="3412"/>
        <w:gridCol w:w="28"/>
        <w:gridCol w:w="3033"/>
        <w:gridCol w:w="2725"/>
        <w:gridCol w:w="4504"/>
      </w:tblGrid>
      <w:tr w:rsidR="00F91478" w:rsidRPr="001F6B6D" w:rsidTr="00951001">
        <w:trPr>
          <w:trHeight w:val="688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478" w:rsidRPr="001F6B6D" w:rsidRDefault="00F91478" w:rsidP="002F2AC1">
            <w:pPr>
              <w:suppressAutoHyphens/>
              <w:autoSpaceDN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Рекомендуемый срок исполнения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F91478" w:rsidRPr="001F6B6D" w:rsidTr="00951001">
        <w:trPr>
          <w:trHeight w:val="261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478" w:rsidRPr="001F6B6D" w:rsidRDefault="00F91478" w:rsidP="002F2AC1">
            <w:pPr>
              <w:suppressAutoHyphens/>
              <w:autoSpaceDN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5</w:t>
            </w:r>
          </w:p>
        </w:tc>
      </w:tr>
      <w:tr w:rsidR="00F91478" w:rsidRPr="001F6B6D" w:rsidTr="00951001">
        <w:trPr>
          <w:trHeight w:val="419"/>
        </w:trPr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1F6B6D" w:rsidRDefault="00F91478" w:rsidP="002F2AC1">
            <w:pPr>
              <w:suppressAutoHyphens/>
              <w:autoSpaceDN w:val="0"/>
              <w:jc w:val="center"/>
              <w:textAlignment w:val="baseline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  <w:t>1. Анализ состояния дебиторской задолженности</w:t>
            </w:r>
          </w:p>
        </w:tc>
      </w:tr>
      <w:tr w:rsidR="00F91478" w:rsidRPr="001F6B6D" w:rsidTr="0095100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Инвентаризация дебиторской задолженности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Главные администраторы доходов</w:t>
            </w:r>
            <w:bookmarkStart w:id="0" w:name="_GoBack"/>
            <w:bookmarkEnd w:id="0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ежеквартально, не позднее 20-го числа месяца следующего за отчетным периодом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F91478" w:rsidRPr="001F6B6D" w:rsidTr="00951001">
        <w:trPr>
          <w:trHeight w:val="28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Анализ просроченной дебиторской задолженности по результатам проведенной инвентаризации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Главные администраторы доходов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ежеквартально, не позднее 20-го числа месяца следующего за отчетным периодом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выявление сумм просроченной дебиторской задолженности с истекшими и истекающими в ближайшее время сроками исковой давности, а также сумм задолженности, подлежащих признанию безнадежной к взысканию и списанию</w:t>
            </w:r>
          </w:p>
        </w:tc>
      </w:tr>
      <w:tr w:rsidR="00F91478" w:rsidRPr="001F6B6D" w:rsidTr="0095100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vertAlign w:val="superscript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Принятие решения о признании безнадежной к взысканию </w:t>
            </w: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lastRenderedPageBreak/>
              <w:t>задолженности по платежам в бюджет и о ее списании (восстановлении) в соответствии со статьей 47</w:t>
            </w:r>
            <w:r w:rsidRPr="001F6B6D">
              <w:rPr>
                <w:rFonts w:ascii="Courier New" w:hAnsi="Courier New" w:cs="Courier New"/>
                <w:sz w:val="24"/>
                <w:szCs w:val="24"/>
                <w:vertAlign w:val="superscript"/>
                <w:lang w:eastAsia="en-US"/>
              </w:rPr>
              <w:t>2</w:t>
            </w: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 Бюджетного кодекса Российской Федерации. 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lastRenderedPageBreak/>
              <w:t>Главные администраторы доходов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ежеквартально, не позднее 20-го числа месяца </w:t>
            </w: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lastRenderedPageBreak/>
              <w:t>следующего за отчетным периодом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lastRenderedPageBreak/>
              <w:t xml:space="preserve">актуализация информации о подлежащей взысканию дебиторской задолженности и </w:t>
            </w: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lastRenderedPageBreak/>
              <w:t>сокращение просроченной дебиторской задолженности</w:t>
            </w:r>
          </w:p>
        </w:tc>
      </w:tr>
      <w:tr w:rsidR="00F91478" w:rsidRPr="001F6B6D" w:rsidTr="00951001">
        <w:trPr>
          <w:trHeight w:val="281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val="en-US" w:eastAsia="en-US"/>
              </w:rPr>
              <w:lastRenderedPageBreak/>
              <w:t>1</w:t>
            </w: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Отнесение сомнительной задолженности на </w:t>
            </w:r>
            <w:proofErr w:type="spellStart"/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забалансовый</w:t>
            </w:r>
            <w:proofErr w:type="spellEnd"/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Главные администраторы доходов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F91478" w:rsidRPr="001F6B6D" w:rsidTr="00951001">
        <w:trPr>
          <w:trHeight w:val="407"/>
        </w:trPr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1F6B6D" w:rsidRDefault="00F91478" w:rsidP="002F2AC1">
            <w:pPr>
              <w:suppressAutoHyphens/>
              <w:autoSpaceDN w:val="0"/>
              <w:jc w:val="center"/>
              <w:textAlignment w:val="baseline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2. Мероприятия, направленные на недопущение образования и роста просроченной дебиторской задолженности</w:t>
            </w:r>
          </w:p>
        </w:tc>
      </w:tr>
      <w:tr w:rsidR="00F91478" w:rsidRPr="001F6B6D" w:rsidTr="0095100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Мониторинг состояния просроченной дебиторской задолженности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Главные администраторы доходов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F91478" w:rsidRPr="001F6B6D" w:rsidTr="0095100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Индивидуальная работа с контрагентами, нарушающими финансовую дисциплину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Главные администраторы доходов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на постоянной основе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недопущение образования (роста) просроченной дебиторской задолженности</w:t>
            </w:r>
          </w:p>
        </w:tc>
      </w:tr>
      <w:tr w:rsidR="00F91478" w:rsidRPr="001F6B6D" w:rsidTr="0095100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Проведение комиссий по работе с контрагентами, </w:t>
            </w: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lastRenderedPageBreak/>
              <w:t>допускающими нарушение сроков оплаты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lastRenderedPageBreak/>
              <w:t>Главные администраторы доходов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сокращение просроченной дебиторской задолженности</w:t>
            </w:r>
          </w:p>
        </w:tc>
      </w:tr>
      <w:tr w:rsidR="00F91478" w:rsidRPr="001F6B6D" w:rsidTr="0095100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Главные администраторы доходов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в постоянном режиме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недопущение образования (роста) просроченной дебиторской задолженности</w:t>
            </w:r>
          </w:p>
        </w:tc>
      </w:tr>
      <w:tr w:rsidR="00F91478" w:rsidRPr="001F6B6D" w:rsidTr="0095100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Мониторинг финансового (платежного) состояния должников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Главные администраторы доходов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F91478" w:rsidRPr="001F6B6D" w:rsidTr="00951001">
        <w:trPr>
          <w:trHeight w:val="429"/>
        </w:trPr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1F6B6D" w:rsidRDefault="00F91478" w:rsidP="002F2AC1">
            <w:pPr>
              <w:suppressAutoHyphens/>
              <w:autoSpaceDN w:val="0"/>
              <w:jc w:val="center"/>
              <w:textAlignment w:val="baseline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  <w:t>3. Мероприятия, направленные на погашение (сокращение) просроченной дебиторской задолженности</w:t>
            </w:r>
          </w:p>
        </w:tc>
      </w:tr>
      <w:tr w:rsidR="00F91478" w:rsidRPr="001F6B6D" w:rsidTr="0095100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Составление графика погашения просроченной дебиторской задолженности в разрезе контрагентов, имеющих наиболее крупные суммы задолженности. 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Главные администраторы доходов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ежеквартально, не позднее 20-го числа месяца следующего за отчетным периодом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F91478" w:rsidRPr="001F6B6D" w:rsidTr="0095100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Направление должникам претензий (требований) о необходимости внесения платежей в случае образования просроченной дебиторской задолженности.</w:t>
            </w:r>
          </w:p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Главные администраторы доходов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не позднее 30 календарных дней со дня образования просроченной дебиторской задолженности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F91478" w:rsidRPr="001F6B6D" w:rsidTr="0095100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Своевременность и полнота принятия главными </w:t>
            </w: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lastRenderedPageBreak/>
              <w:t>администраторами (администраторами) мер по направлению контрагентам требований (претензий)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lastRenderedPageBreak/>
              <w:t>Главные администраторы доходов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в постоянном режиме, по мере образования </w:t>
            </w: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lastRenderedPageBreak/>
              <w:t>задолженности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lastRenderedPageBreak/>
              <w:t>погашение образовавшейся задолженности в досудебном порядке</w:t>
            </w:r>
          </w:p>
        </w:tc>
      </w:tr>
      <w:tr w:rsidR="00F91478" w:rsidRPr="001F6B6D" w:rsidTr="0095100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Контроль поступления платежей по претензиям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Главные администраторы доходов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в постоянном режиме, с момента направления требования (претензии) до момента погашения задолженности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сокращение просроченной дебиторской задолженности</w:t>
            </w:r>
          </w:p>
        </w:tc>
      </w:tr>
      <w:tr w:rsidR="00F91478" w:rsidRPr="001F6B6D" w:rsidTr="00951001">
        <w:trPr>
          <w:trHeight w:val="397"/>
        </w:trPr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1F6B6D" w:rsidRDefault="00F91478" w:rsidP="002F2AC1">
            <w:pPr>
              <w:suppressAutoHyphens/>
              <w:autoSpaceDN w:val="0"/>
              <w:jc w:val="center"/>
              <w:textAlignment w:val="baseline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  <w:t>4. Мероприятия, направленные на принудительное взыскание просроченной дебиторской задолженности</w:t>
            </w:r>
          </w:p>
        </w:tc>
      </w:tr>
      <w:tr w:rsidR="00F91478" w:rsidRPr="001F6B6D" w:rsidTr="0095100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Направление исковых заявлений о взыскании просроченной дебиторской задолженности.</w:t>
            </w:r>
          </w:p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Информация представляется в Комитет по финансам по форме согласно приложению № 1 к настоящему Плану 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Главные администраторы доходов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не позднее 60 календарных дней с момента неисполнения контрагентом срока, установленного претензией (требованием) для погашения задолженности образования просроченной дебиторской задолженности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предотвращение формирования сумм просроченной дебиторской задолженности, имеющей признаки безнадежной к взысканию, своевременное осуществление исковых мероприятий, направленных на взыскание денежных средств</w:t>
            </w:r>
          </w:p>
        </w:tc>
      </w:tr>
      <w:tr w:rsidR="00F91478" w:rsidRPr="001F6B6D" w:rsidTr="0095100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Осуществление контроля за своевременным направлением исковых заявлений о взыскании просроченной </w:t>
            </w: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lastRenderedPageBreak/>
              <w:t>дебиторской задолженности в суды, получением судебных решений и исполнительных листов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lastRenderedPageBreak/>
              <w:t>Главные администраторы доходов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в постоянном режиме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своевременное осуществление исковых мероприятий, направленных на взыскание денежных средств </w:t>
            </w:r>
          </w:p>
        </w:tc>
      </w:tr>
      <w:tr w:rsidR="00F91478" w:rsidRPr="001F6B6D" w:rsidTr="0095100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Главные администраторы доходов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своевременное обжалование судебных актов и взыскания денежных средств</w:t>
            </w:r>
          </w:p>
        </w:tc>
      </w:tr>
      <w:tr w:rsidR="00F91478" w:rsidRPr="001F6B6D" w:rsidTr="0095100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Направление исполнительных документов в службу судебных приставов.</w:t>
            </w:r>
          </w:p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Информация представляется в Комитет по финансам по форме согласно приложению № 1 к настоящему Плану 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Главные администраторы доходов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не позднее 30 календарных дней с момента получения исполнительного документа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принудительное исполнение судебных актов о взыскании просроченной дебиторской задолженности</w:t>
            </w:r>
          </w:p>
        </w:tc>
      </w:tr>
      <w:tr w:rsidR="00F91478" w:rsidRPr="001F6B6D" w:rsidTr="0095100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</w:t>
            </w: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lastRenderedPageBreak/>
              <w:t>производства и суммы исполнительного производства в Банке данных исполнительных производств на сайте Федеральной службы судебных приставов России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lastRenderedPageBreak/>
              <w:t>Главные администраторы доходов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в постоянном режиме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обеспечение своевременного взыскания денежных средств</w:t>
            </w:r>
          </w:p>
        </w:tc>
      </w:tr>
      <w:tr w:rsidR="00F91478" w:rsidRPr="001F6B6D" w:rsidTr="0095100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Направление актов сверки и реестров исполнительных документов в территориальные органы Федеральной службы судебных приставов (далее – ФССП России).</w:t>
            </w:r>
          </w:p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Главные администраторы доходов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ежеквартально, не позднее 25-го числа месяца следующего за отчетным периодом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своевременное исполнение судебных актов о взыскании просроченной дебиторской задолженности</w:t>
            </w:r>
          </w:p>
        </w:tc>
      </w:tr>
      <w:tr w:rsidR="00F91478" w:rsidRPr="001F6B6D" w:rsidTr="00951001">
        <w:trPr>
          <w:trHeight w:val="738"/>
        </w:trPr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1F6B6D" w:rsidRDefault="00F91478" w:rsidP="002F2AC1">
            <w:pPr>
              <w:suppressAutoHyphens/>
              <w:autoSpaceDN w:val="0"/>
              <w:jc w:val="center"/>
              <w:textAlignment w:val="baseline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  <w:t xml:space="preserve">5. Мероприятия, направленные на принудительное взыскание дебиторской задолженности по постановлениям </w:t>
            </w:r>
          </w:p>
          <w:p w:rsidR="00F91478" w:rsidRPr="001F6B6D" w:rsidRDefault="00F91478" w:rsidP="002F2AC1">
            <w:pPr>
              <w:suppressAutoHyphens/>
              <w:autoSpaceDN w:val="0"/>
              <w:jc w:val="center"/>
              <w:textAlignment w:val="baseline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  <w:t>о назначении административного наказания в виде административного штрафа</w:t>
            </w:r>
          </w:p>
        </w:tc>
      </w:tr>
      <w:tr w:rsidR="00F91478" w:rsidRPr="001F6B6D" w:rsidTr="0095100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spacing w:after="12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lastRenderedPageBreak/>
              <w:t>России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lastRenderedPageBreak/>
              <w:t>Главные администраторы доходов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spacing w:after="12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в постоянном режиме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spacing w:after="12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обеспечение своевременного взыскания денежных средств</w:t>
            </w:r>
          </w:p>
        </w:tc>
      </w:tr>
      <w:tr w:rsidR="00F91478" w:rsidRPr="001F6B6D" w:rsidTr="0095100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Взаимодействие с территориальным органом ФССП России,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Главные администраторы доходов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в постоянном режиме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78" w:rsidRPr="001F6B6D" w:rsidRDefault="00F91478" w:rsidP="002F2AC1">
            <w:pPr>
              <w:suppressAutoHyphens/>
              <w:autoSpaceDN w:val="0"/>
              <w:textAlignment w:val="baseline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1F6B6D">
              <w:rPr>
                <w:rFonts w:ascii="Courier New" w:hAnsi="Courier New" w:cs="Courier New"/>
                <w:sz w:val="24"/>
                <w:szCs w:val="24"/>
                <w:lang w:eastAsia="en-US"/>
              </w:rPr>
              <w:t>обеспечение своевременного взыскания денежных средств</w:t>
            </w:r>
          </w:p>
        </w:tc>
      </w:tr>
    </w:tbl>
    <w:p w:rsidR="006C3CE1" w:rsidRDefault="006C3CE1" w:rsidP="006C3CE1">
      <w:pPr>
        <w:jc w:val="center"/>
        <w:rPr>
          <w:rFonts w:ascii="Arial" w:hAnsi="Arial" w:cs="Arial"/>
          <w:sz w:val="24"/>
          <w:szCs w:val="24"/>
        </w:rPr>
      </w:pPr>
    </w:p>
    <w:sectPr w:rsidR="006C3CE1" w:rsidSect="006C3CE1">
      <w:pgSz w:w="16838" w:h="11906" w:orient="landscape"/>
      <w:pgMar w:top="170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461B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665"/>
    <w:rsid w:val="000008C5"/>
    <w:rsid w:val="00000987"/>
    <w:rsid w:val="00003820"/>
    <w:rsid w:val="00005CA6"/>
    <w:rsid w:val="000065BD"/>
    <w:rsid w:val="000103B4"/>
    <w:rsid w:val="00010774"/>
    <w:rsid w:val="00012353"/>
    <w:rsid w:val="00012C96"/>
    <w:rsid w:val="000137C1"/>
    <w:rsid w:val="00014CF9"/>
    <w:rsid w:val="00014EF3"/>
    <w:rsid w:val="000172D0"/>
    <w:rsid w:val="00017F27"/>
    <w:rsid w:val="00021172"/>
    <w:rsid w:val="00021BC2"/>
    <w:rsid w:val="00021C0A"/>
    <w:rsid w:val="00021C50"/>
    <w:rsid w:val="00022A14"/>
    <w:rsid w:val="00025111"/>
    <w:rsid w:val="00025521"/>
    <w:rsid w:val="0002665F"/>
    <w:rsid w:val="00026C01"/>
    <w:rsid w:val="00026E24"/>
    <w:rsid w:val="00027B59"/>
    <w:rsid w:val="0003006A"/>
    <w:rsid w:val="00031636"/>
    <w:rsid w:val="000328E7"/>
    <w:rsid w:val="00034AB6"/>
    <w:rsid w:val="00034FA2"/>
    <w:rsid w:val="00035E03"/>
    <w:rsid w:val="000374EB"/>
    <w:rsid w:val="00037F1C"/>
    <w:rsid w:val="0004013E"/>
    <w:rsid w:val="000423B4"/>
    <w:rsid w:val="00044DE6"/>
    <w:rsid w:val="00047373"/>
    <w:rsid w:val="000479A7"/>
    <w:rsid w:val="00047D18"/>
    <w:rsid w:val="00051867"/>
    <w:rsid w:val="00051E57"/>
    <w:rsid w:val="00051F47"/>
    <w:rsid w:val="00052A90"/>
    <w:rsid w:val="00052BE6"/>
    <w:rsid w:val="0005419D"/>
    <w:rsid w:val="000608EE"/>
    <w:rsid w:val="00061A3E"/>
    <w:rsid w:val="00064B7D"/>
    <w:rsid w:val="000717B5"/>
    <w:rsid w:val="00077691"/>
    <w:rsid w:val="00077F83"/>
    <w:rsid w:val="00080F6D"/>
    <w:rsid w:val="000810FE"/>
    <w:rsid w:val="000822D4"/>
    <w:rsid w:val="0008281D"/>
    <w:rsid w:val="00084D68"/>
    <w:rsid w:val="00084FF1"/>
    <w:rsid w:val="00085AC0"/>
    <w:rsid w:val="00086455"/>
    <w:rsid w:val="00092423"/>
    <w:rsid w:val="0009307B"/>
    <w:rsid w:val="000937B4"/>
    <w:rsid w:val="000944AD"/>
    <w:rsid w:val="000A01D8"/>
    <w:rsid w:val="000A03FC"/>
    <w:rsid w:val="000A05B0"/>
    <w:rsid w:val="000A0655"/>
    <w:rsid w:val="000A10DE"/>
    <w:rsid w:val="000A3903"/>
    <w:rsid w:val="000A6559"/>
    <w:rsid w:val="000A78BF"/>
    <w:rsid w:val="000A7EC0"/>
    <w:rsid w:val="000B1537"/>
    <w:rsid w:val="000B21CD"/>
    <w:rsid w:val="000B541E"/>
    <w:rsid w:val="000B6221"/>
    <w:rsid w:val="000B675F"/>
    <w:rsid w:val="000B720E"/>
    <w:rsid w:val="000C0789"/>
    <w:rsid w:val="000C08A2"/>
    <w:rsid w:val="000C0EEB"/>
    <w:rsid w:val="000C4745"/>
    <w:rsid w:val="000C549D"/>
    <w:rsid w:val="000C64B7"/>
    <w:rsid w:val="000C6E1D"/>
    <w:rsid w:val="000C790C"/>
    <w:rsid w:val="000C7E38"/>
    <w:rsid w:val="000D095F"/>
    <w:rsid w:val="000D2679"/>
    <w:rsid w:val="000D28DD"/>
    <w:rsid w:val="000D43E2"/>
    <w:rsid w:val="000D44CF"/>
    <w:rsid w:val="000E04F5"/>
    <w:rsid w:val="000E07FF"/>
    <w:rsid w:val="000E4ACC"/>
    <w:rsid w:val="000E7790"/>
    <w:rsid w:val="000F1DBC"/>
    <w:rsid w:val="000F49AC"/>
    <w:rsid w:val="000F5A79"/>
    <w:rsid w:val="00102940"/>
    <w:rsid w:val="00102CDA"/>
    <w:rsid w:val="00104523"/>
    <w:rsid w:val="00105152"/>
    <w:rsid w:val="00110A69"/>
    <w:rsid w:val="00112283"/>
    <w:rsid w:val="00112C0E"/>
    <w:rsid w:val="00113786"/>
    <w:rsid w:val="00116CD1"/>
    <w:rsid w:val="001173BF"/>
    <w:rsid w:val="00117600"/>
    <w:rsid w:val="00121030"/>
    <w:rsid w:val="00121AB9"/>
    <w:rsid w:val="00122CAE"/>
    <w:rsid w:val="00123A76"/>
    <w:rsid w:val="001240A7"/>
    <w:rsid w:val="00125CDE"/>
    <w:rsid w:val="00126CC4"/>
    <w:rsid w:val="00127941"/>
    <w:rsid w:val="0013174C"/>
    <w:rsid w:val="001342E0"/>
    <w:rsid w:val="00134E40"/>
    <w:rsid w:val="0013772C"/>
    <w:rsid w:val="00140300"/>
    <w:rsid w:val="001415C9"/>
    <w:rsid w:val="0014277C"/>
    <w:rsid w:val="00142CF0"/>
    <w:rsid w:val="00145EDD"/>
    <w:rsid w:val="00147CAB"/>
    <w:rsid w:val="00147FA0"/>
    <w:rsid w:val="001516B1"/>
    <w:rsid w:val="0015586D"/>
    <w:rsid w:val="00155CE3"/>
    <w:rsid w:val="00156722"/>
    <w:rsid w:val="001567DD"/>
    <w:rsid w:val="00157ABF"/>
    <w:rsid w:val="00157B6C"/>
    <w:rsid w:val="00163223"/>
    <w:rsid w:val="00167ABC"/>
    <w:rsid w:val="00167AF4"/>
    <w:rsid w:val="00170B37"/>
    <w:rsid w:val="00170BD6"/>
    <w:rsid w:val="00172D16"/>
    <w:rsid w:val="00172D57"/>
    <w:rsid w:val="00173ADB"/>
    <w:rsid w:val="00174B03"/>
    <w:rsid w:val="00175665"/>
    <w:rsid w:val="001759E2"/>
    <w:rsid w:val="00176BFF"/>
    <w:rsid w:val="00177C1A"/>
    <w:rsid w:val="00180D4C"/>
    <w:rsid w:val="001810F0"/>
    <w:rsid w:val="00181582"/>
    <w:rsid w:val="0018225B"/>
    <w:rsid w:val="00182DEC"/>
    <w:rsid w:val="00182F89"/>
    <w:rsid w:val="00185279"/>
    <w:rsid w:val="00190A19"/>
    <w:rsid w:val="00191E70"/>
    <w:rsid w:val="0019238B"/>
    <w:rsid w:val="00197996"/>
    <w:rsid w:val="001A01A0"/>
    <w:rsid w:val="001A0C53"/>
    <w:rsid w:val="001A267E"/>
    <w:rsid w:val="001A2985"/>
    <w:rsid w:val="001A4E77"/>
    <w:rsid w:val="001A5D69"/>
    <w:rsid w:val="001A69C2"/>
    <w:rsid w:val="001A6AA8"/>
    <w:rsid w:val="001B3CE4"/>
    <w:rsid w:val="001B4640"/>
    <w:rsid w:val="001B6F0B"/>
    <w:rsid w:val="001B7F14"/>
    <w:rsid w:val="001C09DB"/>
    <w:rsid w:val="001C312E"/>
    <w:rsid w:val="001C3954"/>
    <w:rsid w:val="001C4FD4"/>
    <w:rsid w:val="001C5234"/>
    <w:rsid w:val="001C6D9E"/>
    <w:rsid w:val="001D01F5"/>
    <w:rsid w:val="001D164C"/>
    <w:rsid w:val="001D16AB"/>
    <w:rsid w:val="001D1861"/>
    <w:rsid w:val="001D1A26"/>
    <w:rsid w:val="001D5CD0"/>
    <w:rsid w:val="001D67EA"/>
    <w:rsid w:val="001D681C"/>
    <w:rsid w:val="001D6BE0"/>
    <w:rsid w:val="001E01ED"/>
    <w:rsid w:val="001E1773"/>
    <w:rsid w:val="001E52CD"/>
    <w:rsid w:val="001E7AC4"/>
    <w:rsid w:val="001E7FB0"/>
    <w:rsid w:val="001F1D5E"/>
    <w:rsid w:val="0020312C"/>
    <w:rsid w:val="00203DDE"/>
    <w:rsid w:val="00203ED9"/>
    <w:rsid w:val="002048BD"/>
    <w:rsid w:val="002053FD"/>
    <w:rsid w:val="00206460"/>
    <w:rsid w:val="00207AA1"/>
    <w:rsid w:val="00211672"/>
    <w:rsid w:val="00214FA6"/>
    <w:rsid w:val="0021624C"/>
    <w:rsid w:val="00216E55"/>
    <w:rsid w:val="0022567E"/>
    <w:rsid w:val="00225F99"/>
    <w:rsid w:val="002260EE"/>
    <w:rsid w:val="0022666A"/>
    <w:rsid w:val="00226BC1"/>
    <w:rsid w:val="0023047A"/>
    <w:rsid w:val="0023151C"/>
    <w:rsid w:val="002321D3"/>
    <w:rsid w:val="002327B1"/>
    <w:rsid w:val="00234131"/>
    <w:rsid w:val="00235A63"/>
    <w:rsid w:val="00235C8B"/>
    <w:rsid w:val="00235E33"/>
    <w:rsid w:val="00235FBB"/>
    <w:rsid w:val="00241F7E"/>
    <w:rsid w:val="002437DC"/>
    <w:rsid w:val="002441BA"/>
    <w:rsid w:val="00245D82"/>
    <w:rsid w:val="0024606B"/>
    <w:rsid w:val="00246515"/>
    <w:rsid w:val="00252EF6"/>
    <w:rsid w:val="0025336A"/>
    <w:rsid w:val="00253B30"/>
    <w:rsid w:val="0025414F"/>
    <w:rsid w:val="00254ECE"/>
    <w:rsid w:val="00260768"/>
    <w:rsid w:val="00263FF8"/>
    <w:rsid w:val="002648A1"/>
    <w:rsid w:val="0026754E"/>
    <w:rsid w:val="00270029"/>
    <w:rsid w:val="0027048F"/>
    <w:rsid w:val="00273CB0"/>
    <w:rsid w:val="00275CA6"/>
    <w:rsid w:val="00276D94"/>
    <w:rsid w:val="002770B3"/>
    <w:rsid w:val="0028139F"/>
    <w:rsid w:val="002838F4"/>
    <w:rsid w:val="00284076"/>
    <w:rsid w:val="002852C4"/>
    <w:rsid w:val="00286269"/>
    <w:rsid w:val="002917C7"/>
    <w:rsid w:val="00292E85"/>
    <w:rsid w:val="00294842"/>
    <w:rsid w:val="00295C52"/>
    <w:rsid w:val="00296B97"/>
    <w:rsid w:val="002A199A"/>
    <w:rsid w:val="002A2492"/>
    <w:rsid w:val="002A32A8"/>
    <w:rsid w:val="002A3C9E"/>
    <w:rsid w:val="002A5707"/>
    <w:rsid w:val="002A5BAA"/>
    <w:rsid w:val="002A7111"/>
    <w:rsid w:val="002A7A4D"/>
    <w:rsid w:val="002A7C42"/>
    <w:rsid w:val="002B365B"/>
    <w:rsid w:val="002B3AF0"/>
    <w:rsid w:val="002B3E1E"/>
    <w:rsid w:val="002B4742"/>
    <w:rsid w:val="002B5086"/>
    <w:rsid w:val="002B51C9"/>
    <w:rsid w:val="002B60E0"/>
    <w:rsid w:val="002C082A"/>
    <w:rsid w:val="002C20C0"/>
    <w:rsid w:val="002C2325"/>
    <w:rsid w:val="002C5ACE"/>
    <w:rsid w:val="002C7095"/>
    <w:rsid w:val="002C79AD"/>
    <w:rsid w:val="002D3A2C"/>
    <w:rsid w:val="002E08BA"/>
    <w:rsid w:val="002E0B29"/>
    <w:rsid w:val="002E12FE"/>
    <w:rsid w:val="002E1424"/>
    <w:rsid w:val="002E3107"/>
    <w:rsid w:val="002E63A7"/>
    <w:rsid w:val="002E7FDB"/>
    <w:rsid w:val="002F2416"/>
    <w:rsid w:val="002F3E2E"/>
    <w:rsid w:val="002F5AFA"/>
    <w:rsid w:val="002F61DF"/>
    <w:rsid w:val="002F6312"/>
    <w:rsid w:val="002F7CE6"/>
    <w:rsid w:val="003017D0"/>
    <w:rsid w:val="003039F3"/>
    <w:rsid w:val="003055F2"/>
    <w:rsid w:val="00305A21"/>
    <w:rsid w:val="00307159"/>
    <w:rsid w:val="003122B6"/>
    <w:rsid w:val="00312B31"/>
    <w:rsid w:val="00314D84"/>
    <w:rsid w:val="00315890"/>
    <w:rsid w:val="00315E66"/>
    <w:rsid w:val="00320DB9"/>
    <w:rsid w:val="00323557"/>
    <w:rsid w:val="00323F53"/>
    <w:rsid w:val="003241EA"/>
    <w:rsid w:val="00324606"/>
    <w:rsid w:val="00324B52"/>
    <w:rsid w:val="00324E8B"/>
    <w:rsid w:val="00324FB1"/>
    <w:rsid w:val="00332CC1"/>
    <w:rsid w:val="0033449B"/>
    <w:rsid w:val="00335848"/>
    <w:rsid w:val="00336DEB"/>
    <w:rsid w:val="00342A84"/>
    <w:rsid w:val="00344668"/>
    <w:rsid w:val="00344E6E"/>
    <w:rsid w:val="00350443"/>
    <w:rsid w:val="0035294B"/>
    <w:rsid w:val="00357046"/>
    <w:rsid w:val="0036009B"/>
    <w:rsid w:val="0036079A"/>
    <w:rsid w:val="0036091C"/>
    <w:rsid w:val="00363357"/>
    <w:rsid w:val="00364F2D"/>
    <w:rsid w:val="00365F8C"/>
    <w:rsid w:val="00367002"/>
    <w:rsid w:val="00367EAC"/>
    <w:rsid w:val="00370085"/>
    <w:rsid w:val="00370336"/>
    <w:rsid w:val="0037195F"/>
    <w:rsid w:val="003726EC"/>
    <w:rsid w:val="00374EFC"/>
    <w:rsid w:val="00375E35"/>
    <w:rsid w:val="00375F6D"/>
    <w:rsid w:val="003774C7"/>
    <w:rsid w:val="003801C0"/>
    <w:rsid w:val="0038035E"/>
    <w:rsid w:val="00380A6F"/>
    <w:rsid w:val="003840BB"/>
    <w:rsid w:val="003859EC"/>
    <w:rsid w:val="00385CAC"/>
    <w:rsid w:val="003875D2"/>
    <w:rsid w:val="00391426"/>
    <w:rsid w:val="003959B7"/>
    <w:rsid w:val="003970C1"/>
    <w:rsid w:val="003A2D69"/>
    <w:rsid w:val="003A4E14"/>
    <w:rsid w:val="003B21A3"/>
    <w:rsid w:val="003B4C28"/>
    <w:rsid w:val="003B52D8"/>
    <w:rsid w:val="003C1EC0"/>
    <w:rsid w:val="003C35E6"/>
    <w:rsid w:val="003C5319"/>
    <w:rsid w:val="003C59FF"/>
    <w:rsid w:val="003D0B87"/>
    <w:rsid w:val="003D1CB5"/>
    <w:rsid w:val="003D1D4C"/>
    <w:rsid w:val="003D22AC"/>
    <w:rsid w:val="003D2EF5"/>
    <w:rsid w:val="003D33DA"/>
    <w:rsid w:val="003D5C89"/>
    <w:rsid w:val="003D6B53"/>
    <w:rsid w:val="003D746E"/>
    <w:rsid w:val="003D7C5A"/>
    <w:rsid w:val="003E0BF7"/>
    <w:rsid w:val="003E28DA"/>
    <w:rsid w:val="003E3599"/>
    <w:rsid w:val="003E3F13"/>
    <w:rsid w:val="003E50F3"/>
    <w:rsid w:val="003E68BB"/>
    <w:rsid w:val="003E6EB6"/>
    <w:rsid w:val="003E7FCE"/>
    <w:rsid w:val="003F04D8"/>
    <w:rsid w:val="003F125C"/>
    <w:rsid w:val="003F2290"/>
    <w:rsid w:val="003F38E0"/>
    <w:rsid w:val="003F48E5"/>
    <w:rsid w:val="003F6B32"/>
    <w:rsid w:val="003F6BA4"/>
    <w:rsid w:val="003F7312"/>
    <w:rsid w:val="004014C5"/>
    <w:rsid w:val="00402EDF"/>
    <w:rsid w:val="004044A4"/>
    <w:rsid w:val="00407EF0"/>
    <w:rsid w:val="004121FB"/>
    <w:rsid w:val="00412EC5"/>
    <w:rsid w:val="00414796"/>
    <w:rsid w:val="00414A4F"/>
    <w:rsid w:val="00415635"/>
    <w:rsid w:val="004157BA"/>
    <w:rsid w:val="0041624B"/>
    <w:rsid w:val="0041706E"/>
    <w:rsid w:val="004176E7"/>
    <w:rsid w:val="0042188D"/>
    <w:rsid w:val="00421D52"/>
    <w:rsid w:val="004220F1"/>
    <w:rsid w:val="004221EF"/>
    <w:rsid w:val="00423DAF"/>
    <w:rsid w:val="00427496"/>
    <w:rsid w:val="00430616"/>
    <w:rsid w:val="0043112A"/>
    <w:rsid w:val="004316E9"/>
    <w:rsid w:val="00432E6F"/>
    <w:rsid w:val="00436A9A"/>
    <w:rsid w:val="00443FDE"/>
    <w:rsid w:val="00447674"/>
    <w:rsid w:val="00447BA7"/>
    <w:rsid w:val="00451BE3"/>
    <w:rsid w:val="00454CBF"/>
    <w:rsid w:val="004555B3"/>
    <w:rsid w:val="004560E3"/>
    <w:rsid w:val="004572D5"/>
    <w:rsid w:val="0046272B"/>
    <w:rsid w:val="00462DD2"/>
    <w:rsid w:val="00465C7B"/>
    <w:rsid w:val="00466A35"/>
    <w:rsid w:val="00466EAE"/>
    <w:rsid w:val="00470FFA"/>
    <w:rsid w:val="004746B0"/>
    <w:rsid w:val="00475252"/>
    <w:rsid w:val="00476242"/>
    <w:rsid w:val="004848E4"/>
    <w:rsid w:val="00484AE5"/>
    <w:rsid w:val="00485551"/>
    <w:rsid w:val="00485808"/>
    <w:rsid w:val="004862F1"/>
    <w:rsid w:val="00490258"/>
    <w:rsid w:val="0049182E"/>
    <w:rsid w:val="00491EDC"/>
    <w:rsid w:val="00494523"/>
    <w:rsid w:val="00496967"/>
    <w:rsid w:val="004A1552"/>
    <w:rsid w:val="004A228D"/>
    <w:rsid w:val="004A28F1"/>
    <w:rsid w:val="004A2E8D"/>
    <w:rsid w:val="004A433E"/>
    <w:rsid w:val="004A480F"/>
    <w:rsid w:val="004A53D7"/>
    <w:rsid w:val="004A5C7D"/>
    <w:rsid w:val="004A640B"/>
    <w:rsid w:val="004A7B93"/>
    <w:rsid w:val="004B17D3"/>
    <w:rsid w:val="004B21B8"/>
    <w:rsid w:val="004B4F3B"/>
    <w:rsid w:val="004B50FD"/>
    <w:rsid w:val="004B761D"/>
    <w:rsid w:val="004B7EF4"/>
    <w:rsid w:val="004C11BB"/>
    <w:rsid w:val="004C4245"/>
    <w:rsid w:val="004C6215"/>
    <w:rsid w:val="004C63C5"/>
    <w:rsid w:val="004C7CE9"/>
    <w:rsid w:val="004D0841"/>
    <w:rsid w:val="004D22A3"/>
    <w:rsid w:val="004D335E"/>
    <w:rsid w:val="004D53E4"/>
    <w:rsid w:val="004D79EB"/>
    <w:rsid w:val="004E05BF"/>
    <w:rsid w:val="004E087F"/>
    <w:rsid w:val="004E164B"/>
    <w:rsid w:val="004E29E9"/>
    <w:rsid w:val="004E383C"/>
    <w:rsid w:val="004E5DD9"/>
    <w:rsid w:val="004E6CB1"/>
    <w:rsid w:val="004E6F3C"/>
    <w:rsid w:val="004E73BC"/>
    <w:rsid w:val="004F131C"/>
    <w:rsid w:val="004F1620"/>
    <w:rsid w:val="004F22AE"/>
    <w:rsid w:val="004F304E"/>
    <w:rsid w:val="004F4383"/>
    <w:rsid w:val="004F4CC5"/>
    <w:rsid w:val="004F6023"/>
    <w:rsid w:val="004F6869"/>
    <w:rsid w:val="004F6AA9"/>
    <w:rsid w:val="00500BCB"/>
    <w:rsid w:val="00500F91"/>
    <w:rsid w:val="0050114C"/>
    <w:rsid w:val="0050344E"/>
    <w:rsid w:val="00504200"/>
    <w:rsid w:val="00505671"/>
    <w:rsid w:val="00505A23"/>
    <w:rsid w:val="00505F9D"/>
    <w:rsid w:val="00506879"/>
    <w:rsid w:val="005068EB"/>
    <w:rsid w:val="00511102"/>
    <w:rsid w:val="00511127"/>
    <w:rsid w:val="00514077"/>
    <w:rsid w:val="00514DA5"/>
    <w:rsid w:val="00515507"/>
    <w:rsid w:val="00521CC6"/>
    <w:rsid w:val="005222C7"/>
    <w:rsid w:val="00525FA7"/>
    <w:rsid w:val="00526553"/>
    <w:rsid w:val="00526ED0"/>
    <w:rsid w:val="0053097D"/>
    <w:rsid w:val="00532C22"/>
    <w:rsid w:val="0053748D"/>
    <w:rsid w:val="005404F3"/>
    <w:rsid w:val="00540DF0"/>
    <w:rsid w:val="00541C31"/>
    <w:rsid w:val="00551784"/>
    <w:rsid w:val="00552178"/>
    <w:rsid w:val="00552ECD"/>
    <w:rsid w:val="00553C3C"/>
    <w:rsid w:val="00554962"/>
    <w:rsid w:val="00560779"/>
    <w:rsid w:val="0056267B"/>
    <w:rsid w:val="005635AD"/>
    <w:rsid w:val="00563A1E"/>
    <w:rsid w:val="0056405A"/>
    <w:rsid w:val="005651E2"/>
    <w:rsid w:val="00565FC8"/>
    <w:rsid w:val="00571D86"/>
    <w:rsid w:val="00571ED6"/>
    <w:rsid w:val="005728A1"/>
    <w:rsid w:val="00572A57"/>
    <w:rsid w:val="00573EFA"/>
    <w:rsid w:val="0057462C"/>
    <w:rsid w:val="005747A6"/>
    <w:rsid w:val="005763B0"/>
    <w:rsid w:val="005763FD"/>
    <w:rsid w:val="00580657"/>
    <w:rsid w:val="005813C8"/>
    <w:rsid w:val="0058387A"/>
    <w:rsid w:val="0058684F"/>
    <w:rsid w:val="00586BD7"/>
    <w:rsid w:val="00592E60"/>
    <w:rsid w:val="00594701"/>
    <w:rsid w:val="00595B38"/>
    <w:rsid w:val="00596572"/>
    <w:rsid w:val="00596F3B"/>
    <w:rsid w:val="005A0FBD"/>
    <w:rsid w:val="005B119B"/>
    <w:rsid w:val="005B5C33"/>
    <w:rsid w:val="005C0250"/>
    <w:rsid w:val="005C0600"/>
    <w:rsid w:val="005C1C46"/>
    <w:rsid w:val="005C4200"/>
    <w:rsid w:val="005C4BB2"/>
    <w:rsid w:val="005D0B9E"/>
    <w:rsid w:val="005D1626"/>
    <w:rsid w:val="005D2A07"/>
    <w:rsid w:val="005D361A"/>
    <w:rsid w:val="005D7225"/>
    <w:rsid w:val="005E11F8"/>
    <w:rsid w:val="005E134D"/>
    <w:rsid w:val="005E16B8"/>
    <w:rsid w:val="005E202B"/>
    <w:rsid w:val="005E295F"/>
    <w:rsid w:val="005E37AF"/>
    <w:rsid w:val="005E38EF"/>
    <w:rsid w:val="005E4185"/>
    <w:rsid w:val="005E4364"/>
    <w:rsid w:val="005E5DD5"/>
    <w:rsid w:val="005E6658"/>
    <w:rsid w:val="005F115F"/>
    <w:rsid w:val="005F13B1"/>
    <w:rsid w:val="005F3D9A"/>
    <w:rsid w:val="005F43D9"/>
    <w:rsid w:val="005F4682"/>
    <w:rsid w:val="005F50ED"/>
    <w:rsid w:val="005F5FE4"/>
    <w:rsid w:val="005F619C"/>
    <w:rsid w:val="005F76E5"/>
    <w:rsid w:val="00600EAB"/>
    <w:rsid w:val="00604269"/>
    <w:rsid w:val="006058C0"/>
    <w:rsid w:val="006137AC"/>
    <w:rsid w:val="00613B3C"/>
    <w:rsid w:val="00614C0C"/>
    <w:rsid w:val="0061575A"/>
    <w:rsid w:val="006178B7"/>
    <w:rsid w:val="00620665"/>
    <w:rsid w:val="00620816"/>
    <w:rsid w:val="00620FFC"/>
    <w:rsid w:val="0062109D"/>
    <w:rsid w:val="00622034"/>
    <w:rsid w:val="00623137"/>
    <w:rsid w:val="006240CB"/>
    <w:rsid w:val="00624AED"/>
    <w:rsid w:val="0062616F"/>
    <w:rsid w:val="00631233"/>
    <w:rsid w:val="006313E1"/>
    <w:rsid w:val="00632E1B"/>
    <w:rsid w:val="00633640"/>
    <w:rsid w:val="006341D9"/>
    <w:rsid w:val="0064047D"/>
    <w:rsid w:val="006428C0"/>
    <w:rsid w:val="0064360D"/>
    <w:rsid w:val="00643E20"/>
    <w:rsid w:val="00646D1E"/>
    <w:rsid w:val="00647103"/>
    <w:rsid w:val="006503CC"/>
    <w:rsid w:val="00650DC6"/>
    <w:rsid w:val="00651FE6"/>
    <w:rsid w:val="00652395"/>
    <w:rsid w:val="00652CF1"/>
    <w:rsid w:val="00653CA4"/>
    <w:rsid w:val="0065609C"/>
    <w:rsid w:val="006607EC"/>
    <w:rsid w:val="00665BFD"/>
    <w:rsid w:val="00666409"/>
    <w:rsid w:val="0067147B"/>
    <w:rsid w:val="0067263A"/>
    <w:rsid w:val="00672C9B"/>
    <w:rsid w:val="00676382"/>
    <w:rsid w:val="00680E37"/>
    <w:rsid w:val="00681904"/>
    <w:rsid w:val="00683FB7"/>
    <w:rsid w:val="006849C0"/>
    <w:rsid w:val="006853E7"/>
    <w:rsid w:val="00685EEC"/>
    <w:rsid w:val="0068637C"/>
    <w:rsid w:val="006878A2"/>
    <w:rsid w:val="006919F1"/>
    <w:rsid w:val="00692A08"/>
    <w:rsid w:val="00692D69"/>
    <w:rsid w:val="00694AFC"/>
    <w:rsid w:val="00695AD6"/>
    <w:rsid w:val="00695C51"/>
    <w:rsid w:val="00697352"/>
    <w:rsid w:val="00697882"/>
    <w:rsid w:val="006A0A7A"/>
    <w:rsid w:val="006A29D6"/>
    <w:rsid w:val="006A4B00"/>
    <w:rsid w:val="006A7CD5"/>
    <w:rsid w:val="006B05C8"/>
    <w:rsid w:val="006B26CF"/>
    <w:rsid w:val="006B3F2F"/>
    <w:rsid w:val="006B4B1E"/>
    <w:rsid w:val="006B5383"/>
    <w:rsid w:val="006B5C59"/>
    <w:rsid w:val="006B7994"/>
    <w:rsid w:val="006B7C67"/>
    <w:rsid w:val="006C14CE"/>
    <w:rsid w:val="006C233A"/>
    <w:rsid w:val="006C2DCB"/>
    <w:rsid w:val="006C3CE1"/>
    <w:rsid w:val="006C4738"/>
    <w:rsid w:val="006C685E"/>
    <w:rsid w:val="006C7215"/>
    <w:rsid w:val="006D27FC"/>
    <w:rsid w:val="006D4609"/>
    <w:rsid w:val="006D4B30"/>
    <w:rsid w:val="006D4B8F"/>
    <w:rsid w:val="006D4EA5"/>
    <w:rsid w:val="006E0F6D"/>
    <w:rsid w:val="006E1A8D"/>
    <w:rsid w:val="006E278D"/>
    <w:rsid w:val="006E308A"/>
    <w:rsid w:val="006E3BE2"/>
    <w:rsid w:val="006E4992"/>
    <w:rsid w:val="006E4BE2"/>
    <w:rsid w:val="006E52E2"/>
    <w:rsid w:val="006E544F"/>
    <w:rsid w:val="006E5DE8"/>
    <w:rsid w:val="006E7FBE"/>
    <w:rsid w:val="006F1FCB"/>
    <w:rsid w:val="006F28ED"/>
    <w:rsid w:val="006F3D1F"/>
    <w:rsid w:val="006F3D9C"/>
    <w:rsid w:val="006F431B"/>
    <w:rsid w:val="006F47EF"/>
    <w:rsid w:val="006F4F94"/>
    <w:rsid w:val="006F73D3"/>
    <w:rsid w:val="007002DC"/>
    <w:rsid w:val="00700DBD"/>
    <w:rsid w:val="00701EE9"/>
    <w:rsid w:val="00707DC6"/>
    <w:rsid w:val="00707F3E"/>
    <w:rsid w:val="00707F3F"/>
    <w:rsid w:val="00710B77"/>
    <w:rsid w:val="00710C5A"/>
    <w:rsid w:val="007122D2"/>
    <w:rsid w:val="00712980"/>
    <w:rsid w:val="00712D77"/>
    <w:rsid w:val="00712EA7"/>
    <w:rsid w:val="007153CF"/>
    <w:rsid w:val="0071700C"/>
    <w:rsid w:val="00721668"/>
    <w:rsid w:val="007237A9"/>
    <w:rsid w:val="0072512F"/>
    <w:rsid w:val="00725370"/>
    <w:rsid w:val="007262C9"/>
    <w:rsid w:val="00726DC1"/>
    <w:rsid w:val="00727BD6"/>
    <w:rsid w:val="00733786"/>
    <w:rsid w:val="00736E61"/>
    <w:rsid w:val="0073748D"/>
    <w:rsid w:val="0073750A"/>
    <w:rsid w:val="007422A6"/>
    <w:rsid w:val="007430C5"/>
    <w:rsid w:val="00744763"/>
    <w:rsid w:val="00744B63"/>
    <w:rsid w:val="007454F0"/>
    <w:rsid w:val="0075110C"/>
    <w:rsid w:val="00752B65"/>
    <w:rsid w:val="007543D2"/>
    <w:rsid w:val="00755BD1"/>
    <w:rsid w:val="00756242"/>
    <w:rsid w:val="007569CB"/>
    <w:rsid w:val="00756BD2"/>
    <w:rsid w:val="00756FF8"/>
    <w:rsid w:val="007574E9"/>
    <w:rsid w:val="0075795E"/>
    <w:rsid w:val="00760586"/>
    <w:rsid w:val="00764C63"/>
    <w:rsid w:val="007660D5"/>
    <w:rsid w:val="0076752F"/>
    <w:rsid w:val="00767941"/>
    <w:rsid w:val="007700F2"/>
    <w:rsid w:val="00771427"/>
    <w:rsid w:val="0077375D"/>
    <w:rsid w:val="007760A9"/>
    <w:rsid w:val="0077785A"/>
    <w:rsid w:val="00780A1B"/>
    <w:rsid w:val="00782DF0"/>
    <w:rsid w:val="00783ACB"/>
    <w:rsid w:val="00783F27"/>
    <w:rsid w:val="00786BEA"/>
    <w:rsid w:val="0079085E"/>
    <w:rsid w:val="00790B8B"/>
    <w:rsid w:val="00790C2F"/>
    <w:rsid w:val="0079195E"/>
    <w:rsid w:val="00792F62"/>
    <w:rsid w:val="00793101"/>
    <w:rsid w:val="00793A44"/>
    <w:rsid w:val="00795126"/>
    <w:rsid w:val="00797393"/>
    <w:rsid w:val="007A1B13"/>
    <w:rsid w:val="007A4B89"/>
    <w:rsid w:val="007A739B"/>
    <w:rsid w:val="007A73AB"/>
    <w:rsid w:val="007B017B"/>
    <w:rsid w:val="007B0367"/>
    <w:rsid w:val="007B1116"/>
    <w:rsid w:val="007B2280"/>
    <w:rsid w:val="007B280F"/>
    <w:rsid w:val="007B7AB6"/>
    <w:rsid w:val="007B7C2C"/>
    <w:rsid w:val="007C1B6D"/>
    <w:rsid w:val="007C2771"/>
    <w:rsid w:val="007C31BE"/>
    <w:rsid w:val="007C4BF4"/>
    <w:rsid w:val="007C4FAE"/>
    <w:rsid w:val="007C5E55"/>
    <w:rsid w:val="007C6FBF"/>
    <w:rsid w:val="007D14A6"/>
    <w:rsid w:val="007D170F"/>
    <w:rsid w:val="007D3730"/>
    <w:rsid w:val="007F16FD"/>
    <w:rsid w:val="007F4DCF"/>
    <w:rsid w:val="007F595E"/>
    <w:rsid w:val="007F5FA2"/>
    <w:rsid w:val="00800510"/>
    <w:rsid w:val="00802617"/>
    <w:rsid w:val="0080261F"/>
    <w:rsid w:val="00802F12"/>
    <w:rsid w:val="0080493E"/>
    <w:rsid w:val="00805084"/>
    <w:rsid w:val="00805E21"/>
    <w:rsid w:val="00806FE7"/>
    <w:rsid w:val="00811CF7"/>
    <w:rsid w:val="00813037"/>
    <w:rsid w:val="00814217"/>
    <w:rsid w:val="008147AC"/>
    <w:rsid w:val="00816079"/>
    <w:rsid w:val="008207C9"/>
    <w:rsid w:val="00820832"/>
    <w:rsid w:val="008210D1"/>
    <w:rsid w:val="0082138C"/>
    <w:rsid w:val="00822632"/>
    <w:rsid w:val="008231B1"/>
    <w:rsid w:val="00826FB8"/>
    <w:rsid w:val="00827B20"/>
    <w:rsid w:val="00831881"/>
    <w:rsid w:val="008342C5"/>
    <w:rsid w:val="00834DA4"/>
    <w:rsid w:val="00835A8F"/>
    <w:rsid w:val="008369EC"/>
    <w:rsid w:val="00840455"/>
    <w:rsid w:val="008405F3"/>
    <w:rsid w:val="008408EA"/>
    <w:rsid w:val="0084233D"/>
    <w:rsid w:val="00842855"/>
    <w:rsid w:val="00846228"/>
    <w:rsid w:val="00854165"/>
    <w:rsid w:val="00854D80"/>
    <w:rsid w:val="00855398"/>
    <w:rsid w:val="00855A8D"/>
    <w:rsid w:val="0086025A"/>
    <w:rsid w:val="00863E7D"/>
    <w:rsid w:val="00867876"/>
    <w:rsid w:val="00867B94"/>
    <w:rsid w:val="008715B0"/>
    <w:rsid w:val="008719C0"/>
    <w:rsid w:val="00872E93"/>
    <w:rsid w:val="00872FA6"/>
    <w:rsid w:val="00874208"/>
    <w:rsid w:val="008752BC"/>
    <w:rsid w:val="008755AB"/>
    <w:rsid w:val="00876D47"/>
    <w:rsid w:val="00877644"/>
    <w:rsid w:val="0088297C"/>
    <w:rsid w:val="00883671"/>
    <w:rsid w:val="00883B15"/>
    <w:rsid w:val="00884D9F"/>
    <w:rsid w:val="00885C13"/>
    <w:rsid w:val="008867E5"/>
    <w:rsid w:val="00886E21"/>
    <w:rsid w:val="00887867"/>
    <w:rsid w:val="0089019B"/>
    <w:rsid w:val="008903E2"/>
    <w:rsid w:val="00894368"/>
    <w:rsid w:val="00895C1C"/>
    <w:rsid w:val="00896989"/>
    <w:rsid w:val="008A2D89"/>
    <w:rsid w:val="008A3903"/>
    <w:rsid w:val="008A4311"/>
    <w:rsid w:val="008A4797"/>
    <w:rsid w:val="008A5B66"/>
    <w:rsid w:val="008B0A77"/>
    <w:rsid w:val="008B1644"/>
    <w:rsid w:val="008B1F20"/>
    <w:rsid w:val="008B2CCE"/>
    <w:rsid w:val="008B66D0"/>
    <w:rsid w:val="008B7971"/>
    <w:rsid w:val="008C0089"/>
    <w:rsid w:val="008C1A77"/>
    <w:rsid w:val="008C21AC"/>
    <w:rsid w:val="008C24C2"/>
    <w:rsid w:val="008D1B83"/>
    <w:rsid w:val="008D6C0D"/>
    <w:rsid w:val="008D7B3C"/>
    <w:rsid w:val="008E0660"/>
    <w:rsid w:val="008E5E79"/>
    <w:rsid w:val="008E7EA1"/>
    <w:rsid w:val="008F258D"/>
    <w:rsid w:val="008F2AF1"/>
    <w:rsid w:val="008F3C96"/>
    <w:rsid w:val="008F51E7"/>
    <w:rsid w:val="008F78C4"/>
    <w:rsid w:val="00902C5B"/>
    <w:rsid w:val="00902FC4"/>
    <w:rsid w:val="00903527"/>
    <w:rsid w:val="00910A3E"/>
    <w:rsid w:val="00911868"/>
    <w:rsid w:val="00911BD4"/>
    <w:rsid w:val="00911CB2"/>
    <w:rsid w:val="00914C98"/>
    <w:rsid w:val="00915B37"/>
    <w:rsid w:val="009161E6"/>
    <w:rsid w:val="009173D4"/>
    <w:rsid w:val="0092176B"/>
    <w:rsid w:val="009218B8"/>
    <w:rsid w:val="00922868"/>
    <w:rsid w:val="009228B2"/>
    <w:rsid w:val="00922F67"/>
    <w:rsid w:val="00926000"/>
    <w:rsid w:val="0093267D"/>
    <w:rsid w:val="009331A4"/>
    <w:rsid w:val="00933253"/>
    <w:rsid w:val="00936CD2"/>
    <w:rsid w:val="0094141A"/>
    <w:rsid w:val="009444BE"/>
    <w:rsid w:val="00945844"/>
    <w:rsid w:val="00946D37"/>
    <w:rsid w:val="009504EB"/>
    <w:rsid w:val="00951001"/>
    <w:rsid w:val="009515DA"/>
    <w:rsid w:val="00951C96"/>
    <w:rsid w:val="0095212F"/>
    <w:rsid w:val="00952D61"/>
    <w:rsid w:val="0095426D"/>
    <w:rsid w:val="00954938"/>
    <w:rsid w:val="00954E1A"/>
    <w:rsid w:val="00956CD2"/>
    <w:rsid w:val="009601E7"/>
    <w:rsid w:val="00960543"/>
    <w:rsid w:val="009632D3"/>
    <w:rsid w:val="009670E7"/>
    <w:rsid w:val="00967372"/>
    <w:rsid w:val="00970F57"/>
    <w:rsid w:val="00973AEB"/>
    <w:rsid w:val="00974551"/>
    <w:rsid w:val="00974D0A"/>
    <w:rsid w:val="00975693"/>
    <w:rsid w:val="00975964"/>
    <w:rsid w:val="009763F7"/>
    <w:rsid w:val="00982DAD"/>
    <w:rsid w:val="00984628"/>
    <w:rsid w:val="009852A3"/>
    <w:rsid w:val="00985FEB"/>
    <w:rsid w:val="0099060D"/>
    <w:rsid w:val="009925C9"/>
    <w:rsid w:val="009A1EEB"/>
    <w:rsid w:val="009A244C"/>
    <w:rsid w:val="009A3C38"/>
    <w:rsid w:val="009A4F93"/>
    <w:rsid w:val="009B0047"/>
    <w:rsid w:val="009B07E6"/>
    <w:rsid w:val="009B1807"/>
    <w:rsid w:val="009B547F"/>
    <w:rsid w:val="009B6005"/>
    <w:rsid w:val="009B7FE4"/>
    <w:rsid w:val="009C0696"/>
    <w:rsid w:val="009C1E27"/>
    <w:rsid w:val="009C3734"/>
    <w:rsid w:val="009C46B2"/>
    <w:rsid w:val="009C521F"/>
    <w:rsid w:val="009C7B37"/>
    <w:rsid w:val="009D180A"/>
    <w:rsid w:val="009D2CBA"/>
    <w:rsid w:val="009D5538"/>
    <w:rsid w:val="009D58B0"/>
    <w:rsid w:val="009D73C8"/>
    <w:rsid w:val="009D7522"/>
    <w:rsid w:val="009E0332"/>
    <w:rsid w:val="009E04B0"/>
    <w:rsid w:val="009E5788"/>
    <w:rsid w:val="009E6213"/>
    <w:rsid w:val="009E65D3"/>
    <w:rsid w:val="009E6D91"/>
    <w:rsid w:val="009E6FA7"/>
    <w:rsid w:val="009E79E6"/>
    <w:rsid w:val="009F27B5"/>
    <w:rsid w:val="009F2EE1"/>
    <w:rsid w:val="009F57DB"/>
    <w:rsid w:val="009F5F49"/>
    <w:rsid w:val="009F6F24"/>
    <w:rsid w:val="009F7B80"/>
    <w:rsid w:val="00A037AD"/>
    <w:rsid w:val="00A03B72"/>
    <w:rsid w:val="00A03DD3"/>
    <w:rsid w:val="00A0541C"/>
    <w:rsid w:val="00A05E59"/>
    <w:rsid w:val="00A05EDE"/>
    <w:rsid w:val="00A06FDA"/>
    <w:rsid w:val="00A0729B"/>
    <w:rsid w:val="00A07FFE"/>
    <w:rsid w:val="00A10F61"/>
    <w:rsid w:val="00A1149D"/>
    <w:rsid w:val="00A11A8A"/>
    <w:rsid w:val="00A134C5"/>
    <w:rsid w:val="00A1488D"/>
    <w:rsid w:val="00A15067"/>
    <w:rsid w:val="00A15A22"/>
    <w:rsid w:val="00A17556"/>
    <w:rsid w:val="00A20310"/>
    <w:rsid w:val="00A21783"/>
    <w:rsid w:val="00A230EF"/>
    <w:rsid w:val="00A231EE"/>
    <w:rsid w:val="00A246FC"/>
    <w:rsid w:val="00A272F9"/>
    <w:rsid w:val="00A27DF5"/>
    <w:rsid w:val="00A32589"/>
    <w:rsid w:val="00A32AE7"/>
    <w:rsid w:val="00A3456B"/>
    <w:rsid w:val="00A35B91"/>
    <w:rsid w:val="00A36203"/>
    <w:rsid w:val="00A4102D"/>
    <w:rsid w:val="00A4331E"/>
    <w:rsid w:val="00A43D36"/>
    <w:rsid w:val="00A44410"/>
    <w:rsid w:val="00A47525"/>
    <w:rsid w:val="00A47886"/>
    <w:rsid w:val="00A54164"/>
    <w:rsid w:val="00A54FFC"/>
    <w:rsid w:val="00A55E6C"/>
    <w:rsid w:val="00A56241"/>
    <w:rsid w:val="00A566EA"/>
    <w:rsid w:val="00A57553"/>
    <w:rsid w:val="00A60099"/>
    <w:rsid w:val="00A6140C"/>
    <w:rsid w:val="00A62D2A"/>
    <w:rsid w:val="00A62E8C"/>
    <w:rsid w:val="00A63AF5"/>
    <w:rsid w:val="00A66ABA"/>
    <w:rsid w:val="00A673C8"/>
    <w:rsid w:val="00A70B50"/>
    <w:rsid w:val="00A714D1"/>
    <w:rsid w:val="00A73CBB"/>
    <w:rsid w:val="00A770BA"/>
    <w:rsid w:val="00A80C97"/>
    <w:rsid w:val="00A8204A"/>
    <w:rsid w:val="00A823BE"/>
    <w:rsid w:val="00A82EDD"/>
    <w:rsid w:val="00A838CF"/>
    <w:rsid w:val="00A873EF"/>
    <w:rsid w:val="00A8744A"/>
    <w:rsid w:val="00A9042A"/>
    <w:rsid w:val="00A928FB"/>
    <w:rsid w:val="00A93928"/>
    <w:rsid w:val="00A9527A"/>
    <w:rsid w:val="00A96924"/>
    <w:rsid w:val="00AA0C54"/>
    <w:rsid w:val="00AA37DD"/>
    <w:rsid w:val="00AA6F19"/>
    <w:rsid w:val="00AA7D57"/>
    <w:rsid w:val="00AB056E"/>
    <w:rsid w:val="00AB1C65"/>
    <w:rsid w:val="00AB5A93"/>
    <w:rsid w:val="00AC0A54"/>
    <w:rsid w:val="00AC299E"/>
    <w:rsid w:val="00AC6674"/>
    <w:rsid w:val="00AC717C"/>
    <w:rsid w:val="00AD07FB"/>
    <w:rsid w:val="00AD0B38"/>
    <w:rsid w:val="00AD0DB5"/>
    <w:rsid w:val="00AD0E29"/>
    <w:rsid w:val="00AE1398"/>
    <w:rsid w:val="00AE13F3"/>
    <w:rsid w:val="00AE3433"/>
    <w:rsid w:val="00AE3CEC"/>
    <w:rsid w:val="00AE48DD"/>
    <w:rsid w:val="00AE4984"/>
    <w:rsid w:val="00AE5378"/>
    <w:rsid w:val="00AE6E5B"/>
    <w:rsid w:val="00AE724F"/>
    <w:rsid w:val="00AE72DA"/>
    <w:rsid w:val="00AF0920"/>
    <w:rsid w:val="00AF1E65"/>
    <w:rsid w:val="00AF4082"/>
    <w:rsid w:val="00AF78C7"/>
    <w:rsid w:val="00AF7B48"/>
    <w:rsid w:val="00B00D4F"/>
    <w:rsid w:val="00B02162"/>
    <w:rsid w:val="00B04F34"/>
    <w:rsid w:val="00B05FB1"/>
    <w:rsid w:val="00B06480"/>
    <w:rsid w:val="00B1133A"/>
    <w:rsid w:val="00B11CB7"/>
    <w:rsid w:val="00B14691"/>
    <w:rsid w:val="00B2050D"/>
    <w:rsid w:val="00B21511"/>
    <w:rsid w:val="00B26063"/>
    <w:rsid w:val="00B30187"/>
    <w:rsid w:val="00B31391"/>
    <w:rsid w:val="00B313D7"/>
    <w:rsid w:val="00B31726"/>
    <w:rsid w:val="00B31D87"/>
    <w:rsid w:val="00B32BFD"/>
    <w:rsid w:val="00B331BA"/>
    <w:rsid w:val="00B33370"/>
    <w:rsid w:val="00B3421B"/>
    <w:rsid w:val="00B35E20"/>
    <w:rsid w:val="00B3601D"/>
    <w:rsid w:val="00B36D77"/>
    <w:rsid w:val="00B42440"/>
    <w:rsid w:val="00B473FE"/>
    <w:rsid w:val="00B50222"/>
    <w:rsid w:val="00B515D5"/>
    <w:rsid w:val="00B51C75"/>
    <w:rsid w:val="00B5299D"/>
    <w:rsid w:val="00B53BAB"/>
    <w:rsid w:val="00B56C2A"/>
    <w:rsid w:val="00B5733E"/>
    <w:rsid w:val="00B609E7"/>
    <w:rsid w:val="00B628EB"/>
    <w:rsid w:val="00B66FE5"/>
    <w:rsid w:val="00B67610"/>
    <w:rsid w:val="00B73200"/>
    <w:rsid w:val="00B73E68"/>
    <w:rsid w:val="00B752DC"/>
    <w:rsid w:val="00B8030E"/>
    <w:rsid w:val="00B82AE3"/>
    <w:rsid w:val="00B8330B"/>
    <w:rsid w:val="00B841CC"/>
    <w:rsid w:val="00B86172"/>
    <w:rsid w:val="00B90119"/>
    <w:rsid w:val="00B9165A"/>
    <w:rsid w:val="00B956B0"/>
    <w:rsid w:val="00B96802"/>
    <w:rsid w:val="00B978FD"/>
    <w:rsid w:val="00BA2C5C"/>
    <w:rsid w:val="00BA2DB4"/>
    <w:rsid w:val="00BA2EA5"/>
    <w:rsid w:val="00BA3C62"/>
    <w:rsid w:val="00BB0E8D"/>
    <w:rsid w:val="00BB0FE3"/>
    <w:rsid w:val="00BB4992"/>
    <w:rsid w:val="00BB58EA"/>
    <w:rsid w:val="00BB6235"/>
    <w:rsid w:val="00BC1101"/>
    <w:rsid w:val="00BC1219"/>
    <w:rsid w:val="00BC1E67"/>
    <w:rsid w:val="00BC5C13"/>
    <w:rsid w:val="00BC6884"/>
    <w:rsid w:val="00BC7357"/>
    <w:rsid w:val="00BC794C"/>
    <w:rsid w:val="00BD0F62"/>
    <w:rsid w:val="00BD36AC"/>
    <w:rsid w:val="00BD42FB"/>
    <w:rsid w:val="00BD6911"/>
    <w:rsid w:val="00BD6D09"/>
    <w:rsid w:val="00BD7483"/>
    <w:rsid w:val="00BE0AB5"/>
    <w:rsid w:val="00BE0C89"/>
    <w:rsid w:val="00BE4676"/>
    <w:rsid w:val="00BE561D"/>
    <w:rsid w:val="00BE5F33"/>
    <w:rsid w:val="00BE6281"/>
    <w:rsid w:val="00BE741E"/>
    <w:rsid w:val="00BF0A3B"/>
    <w:rsid w:val="00BF0ABD"/>
    <w:rsid w:val="00BF1B33"/>
    <w:rsid w:val="00BF1F26"/>
    <w:rsid w:val="00BF297F"/>
    <w:rsid w:val="00BF610C"/>
    <w:rsid w:val="00BF686D"/>
    <w:rsid w:val="00BF6EC5"/>
    <w:rsid w:val="00BF749E"/>
    <w:rsid w:val="00C000A7"/>
    <w:rsid w:val="00C00749"/>
    <w:rsid w:val="00C036BD"/>
    <w:rsid w:val="00C044FE"/>
    <w:rsid w:val="00C10AB9"/>
    <w:rsid w:val="00C14000"/>
    <w:rsid w:val="00C167EA"/>
    <w:rsid w:val="00C17796"/>
    <w:rsid w:val="00C17CD7"/>
    <w:rsid w:val="00C208F5"/>
    <w:rsid w:val="00C21DB3"/>
    <w:rsid w:val="00C24693"/>
    <w:rsid w:val="00C24A81"/>
    <w:rsid w:val="00C24B83"/>
    <w:rsid w:val="00C2796F"/>
    <w:rsid w:val="00C335E1"/>
    <w:rsid w:val="00C35078"/>
    <w:rsid w:val="00C367DE"/>
    <w:rsid w:val="00C411B3"/>
    <w:rsid w:val="00C41814"/>
    <w:rsid w:val="00C4280D"/>
    <w:rsid w:val="00C44216"/>
    <w:rsid w:val="00C47BAF"/>
    <w:rsid w:val="00C51C8E"/>
    <w:rsid w:val="00C5333A"/>
    <w:rsid w:val="00C5402B"/>
    <w:rsid w:val="00C60184"/>
    <w:rsid w:val="00C61EF8"/>
    <w:rsid w:val="00C644BF"/>
    <w:rsid w:val="00C65C13"/>
    <w:rsid w:val="00C65ED1"/>
    <w:rsid w:val="00C67419"/>
    <w:rsid w:val="00C67CFA"/>
    <w:rsid w:val="00C67F3F"/>
    <w:rsid w:val="00C702FA"/>
    <w:rsid w:val="00C71B18"/>
    <w:rsid w:val="00C728A7"/>
    <w:rsid w:val="00C73BE6"/>
    <w:rsid w:val="00C742FB"/>
    <w:rsid w:val="00C75A9D"/>
    <w:rsid w:val="00C75AFE"/>
    <w:rsid w:val="00C76664"/>
    <w:rsid w:val="00C76DDD"/>
    <w:rsid w:val="00C771AD"/>
    <w:rsid w:val="00C77508"/>
    <w:rsid w:val="00C8243D"/>
    <w:rsid w:val="00C85A73"/>
    <w:rsid w:val="00C86C66"/>
    <w:rsid w:val="00C87849"/>
    <w:rsid w:val="00C87CAF"/>
    <w:rsid w:val="00C90058"/>
    <w:rsid w:val="00C926A5"/>
    <w:rsid w:val="00C9275F"/>
    <w:rsid w:val="00C93FA0"/>
    <w:rsid w:val="00C9486E"/>
    <w:rsid w:val="00C972DF"/>
    <w:rsid w:val="00C97E22"/>
    <w:rsid w:val="00CA219B"/>
    <w:rsid w:val="00CA23B3"/>
    <w:rsid w:val="00CA3C78"/>
    <w:rsid w:val="00CA3DBC"/>
    <w:rsid w:val="00CA7280"/>
    <w:rsid w:val="00CA7D07"/>
    <w:rsid w:val="00CB01F3"/>
    <w:rsid w:val="00CB05ED"/>
    <w:rsid w:val="00CB098B"/>
    <w:rsid w:val="00CB1836"/>
    <w:rsid w:val="00CB2B99"/>
    <w:rsid w:val="00CB3964"/>
    <w:rsid w:val="00CB48D7"/>
    <w:rsid w:val="00CB5351"/>
    <w:rsid w:val="00CB6404"/>
    <w:rsid w:val="00CC02FF"/>
    <w:rsid w:val="00CC1CCF"/>
    <w:rsid w:val="00CC1F96"/>
    <w:rsid w:val="00CC2B94"/>
    <w:rsid w:val="00CC6A1D"/>
    <w:rsid w:val="00CC6A39"/>
    <w:rsid w:val="00CD1F5D"/>
    <w:rsid w:val="00CD4936"/>
    <w:rsid w:val="00CD5112"/>
    <w:rsid w:val="00CD6907"/>
    <w:rsid w:val="00CD6D51"/>
    <w:rsid w:val="00CD7943"/>
    <w:rsid w:val="00CE02FC"/>
    <w:rsid w:val="00CE0D5E"/>
    <w:rsid w:val="00CE12EB"/>
    <w:rsid w:val="00CE193F"/>
    <w:rsid w:val="00CE22E9"/>
    <w:rsid w:val="00CE3EC0"/>
    <w:rsid w:val="00CE4C45"/>
    <w:rsid w:val="00CE4F8D"/>
    <w:rsid w:val="00CE5B7D"/>
    <w:rsid w:val="00CE75BF"/>
    <w:rsid w:val="00CF1832"/>
    <w:rsid w:val="00CF2B4F"/>
    <w:rsid w:val="00CF3334"/>
    <w:rsid w:val="00CF634F"/>
    <w:rsid w:val="00CF739C"/>
    <w:rsid w:val="00D103AA"/>
    <w:rsid w:val="00D11CA0"/>
    <w:rsid w:val="00D128C4"/>
    <w:rsid w:val="00D128EB"/>
    <w:rsid w:val="00D1290B"/>
    <w:rsid w:val="00D13E5F"/>
    <w:rsid w:val="00D15541"/>
    <w:rsid w:val="00D1606B"/>
    <w:rsid w:val="00D2012C"/>
    <w:rsid w:val="00D20CEF"/>
    <w:rsid w:val="00D20DEA"/>
    <w:rsid w:val="00D20EDB"/>
    <w:rsid w:val="00D23A1B"/>
    <w:rsid w:val="00D2536E"/>
    <w:rsid w:val="00D3006F"/>
    <w:rsid w:val="00D30270"/>
    <w:rsid w:val="00D330AC"/>
    <w:rsid w:val="00D361AC"/>
    <w:rsid w:val="00D3673B"/>
    <w:rsid w:val="00D43F23"/>
    <w:rsid w:val="00D43F47"/>
    <w:rsid w:val="00D44952"/>
    <w:rsid w:val="00D449F4"/>
    <w:rsid w:val="00D45258"/>
    <w:rsid w:val="00D53049"/>
    <w:rsid w:val="00D54486"/>
    <w:rsid w:val="00D566ED"/>
    <w:rsid w:val="00D5732A"/>
    <w:rsid w:val="00D63315"/>
    <w:rsid w:val="00D63C57"/>
    <w:rsid w:val="00D64933"/>
    <w:rsid w:val="00D64CF3"/>
    <w:rsid w:val="00D6518B"/>
    <w:rsid w:val="00D67523"/>
    <w:rsid w:val="00D70C65"/>
    <w:rsid w:val="00D72E73"/>
    <w:rsid w:val="00D7637E"/>
    <w:rsid w:val="00D77BE4"/>
    <w:rsid w:val="00D802E4"/>
    <w:rsid w:val="00D807F9"/>
    <w:rsid w:val="00D81056"/>
    <w:rsid w:val="00D82BB7"/>
    <w:rsid w:val="00D83965"/>
    <w:rsid w:val="00D86123"/>
    <w:rsid w:val="00D87AED"/>
    <w:rsid w:val="00D92887"/>
    <w:rsid w:val="00D95139"/>
    <w:rsid w:val="00D96795"/>
    <w:rsid w:val="00D9781E"/>
    <w:rsid w:val="00DA01EC"/>
    <w:rsid w:val="00DA2800"/>
    <w:rsid w:val="00DA549E"/>
    <w:rsid w:val="00DB1251"/>
    <w:rsid w:val="00DB4B0F"/>
    <w:rsid w:val="00DC0886"/>
    <w:rsid w:val="00DC09D7"/>
    <w:rsid w:val="00DC1AEF"/>
    <w:rsid w:val="00DC2C0D"/>
    <w:rsid w:val="00DC3740"/>
    <w:rsid w:val="00DC4773"/>
    <w:rsid w:val="00DC5669"/>
    <w:rsid w:val="00DC709E"/>
    <w:rsid w:val="00DD3AB5"/>
    <w:rsid w:val="00DD3FC4"/>
    <w:rsid w:val="00DE1327"/>
    <w:rsid w:val="00DE2D1D"/>
    <w:rsid w:val="00DE3D31"/>
    <w:rsid w:val="00DE3E46"/>
    <w:rsid w:val="00DE4AAA"/>
    <w:rsid w:val="00DE5101"/>
    <w:rsid w:val="00DE6949"/>
    <w:rsid w:val="00DE6D7D"/>
    <w:rsid w:val="00DF1DDA"/>
    <w:rsid w:val="00DF444D"/>
    <w:rsid w:val="00DF4498"/>
    <w:rsid w:val="00DF4668"/>
    <w:rsid w:val="00DF48F1"/>
    <w:rsid w:val="00DF5D7F"/>
    <w:rsid w:val="00DF6592"/>
    <w:rsid w:val="00DF730D"/>
    <w:rsid w:val="00E0123D"/>
    <w:rsid w:val="00E02623"/>
    <w:rsid w:val="00E04556"/>
    <w:rsid w:val="00E0735F"/>
    <w:rsid w:val="00E074EB"/>
    <w:rsid w:val="00E07E57"/>
    <w:rsid w:val="00E17CC7"/>
    <w:rsid w:val="00E17D63"/>
    <w:rsid w:val="00E20438"/>
    <w:rsid w:val="00E20783"/>
    <w:rsid w:val="00E22147"/>
    <w:rsid w:val="00E226E6"/>
    <w:rsid w:val="00E308A7"/>
    <w:rsid w:val="00E31718"/>
    <w:rsid w:val="00E32293"/>
    <w:rsid w:val="00E325D4"/>
    <w:rsid w:val="00E35CFC"/>
    <w:rsid w:val="00E429B1"/>
    <w:rsid w:val="00E434B0"/>
    <w:rsid w:val="00E50412"/>
    <w:rsid w:val="00E5090B"/>
    <w:rsid w:val="00E5685D"/>
    <w:rsid w:val="00E578F5"/>
    <w:rsid w:val="00E6126C"/>
    <w:rsid w:val="00E61390"/>
    <w:rsid w:val="00E61E60"/>
    <w:rsid w:val="00E6259B"/>
    <w:rsid w:val="00E641C4"/>
    <w:rsid w:val="00E64218"/>
    <w:rsid w:val="00E64266"/>
    <w:rsid w:val="00E64B4D"/>
    <w:rsid w:val="00E67737"/>
    <w:rsid w:val="00E70745"/>
    <w:rsid w:val="00E70DD6"/>
    <w:rsid w:val="00E71CB6"/>
    <w:rsid w:val="00E735F3"/>
    <w:rsid w:val="00E73E75"/>
    <w:rsid w:val="00E74E17"/>
    <w:rsid w:val="00E771DE"/>
    <w:rsid w:val="00E82C31"/>
    <w:rsid w:val="00E8710F"/>
    <w:rsid w:val="00E87B32"/>
    <w:rsid w:val="00E915F4"/>
    <w:rsid w:val="00E9291A"/>
    <w:rsid w:val="00E931F7"/>
    <w:rsid w:val="00E950DE"/>
    <w:rsid w:val="00E9553D"/>
    <w:rsid w:val="00E97E82"/>
    <w:rsid w:val="00EA054B"/>
    <w:rsid w:val="00EA0E95"/>
    <w:rsid w:val="00EA1B2A"/>
    <w:rsid w:val="00EA52B2"/>
    <w:rsid w:val="00EA7409"/>
    <w:rsid w:val="00EB03E3"/>
    <w:rsid w:val="00EB19BA"/>
    <w:rsid w:val="00EB33DE"/>
    <w:rsid w:val="00EB3E0B"/>
    <w:rsid w:val="00EB45AD"/>
    <w:rsid w:val="00EB4E08"/>
    <w:rsid w:val="00EB582E"/>
    <w:rsid w:val="00EB70F0"/>
    <w:rsid w:val="00EC1972"/>
    <w:rsid w:val="00EC3AF7"/>
    <w:rsid w:val="00EC5AFC"/>
    <w:rsid w:val="00ED45C5"/>
    <w:rsid w:val="00EE218F"/>
    <w:rsid w:val="00EE21FE"/>
    <w:rsid w:val="00EE2250"/>
    <w:rsid w:val="00EE3D9B"/>
    <w:rsid w:val="00EE571D"/>
    <w:rsid w:val="00EE61FD"/>
    <w:rsid w:val="00EE6B36"/>
    <w:rsid w:val="00EF0B02"/>
    <w:rsid w:val="00EF2F30"/>
    <w:rsid w:val="00F00204"/>
    <w:rsid w:val="00F0371A"/>
    <w:rsid w:val="00F048FE"/>
    <w:rsid w:val="00F05E67"/>
    <w:rsid w:val="00F071D6"/>
    <w:rsid w:val="00F07351"/>
    <w:rsid w:val="00F07862"/>
    <w:rsid w:val="00F131FE"/>
    <w:rsid w:val="00F14A07"/>
    <w:rsid w:val="00F150AC"/>
    <w:rsid w:val="00F1614F"/>
    <w:rsid w:val="00F1629C"/>
    <w:rsid w:val="00F16D49"/>
    <w:rsid w:val="00F177F5"/>
    <w:rsid w:val="00F22F45"/>
    <w:rsid w:val="00F239D6"/>
    <w:rsid w:val="00F25BF3"/>
    <w:rsid w:val="00F27201"/>
    <w:rsid w:val="00F27C18"/>
    <w:rsid w:val="00F329D7"/>
    <w:rsid w:val="00F35D0D"/>
    <w:rsid w:val="00F36239"/>
    <w:rsid w:val="00F373B4"/>
    <w:rsid w:val="00F37475"/>
    <w:rsid w:val="00F378A0"/>
    <w:rsid w:val="00F42149"/>
    <w:rsid w:val="00F42A81"/>
    <w:rsid w:val="00F44966"/>
    <w:rsid w:val="00F44CB1"/>
    <w:rsid w:val="00F46BE6"/>
    <w:rsid w:val="00F50346"/>
    <w:rsid w:val="00F5048A"/>
    <w:rsid w:val="00F517DF"/>
    <w:rsid w:val="00F51FD3"/>
    <w:rsid w:val="00F52EEF"/>
    <w:rsid w:val="00F57B00"/>
    <w:rsid w:val="00F618CD"/>
    <w:rsid w:val="00F61DC2"/>
    <w:rsid w:val="00F6317E"/>
    <w:rsid w:val="00F679EB"/>
    <w:rsid w:val="00F7272C"/>
    <w:rsid w:val="00F74C32"/>
    <w:rsid w:val="00F76F51"/>
    <w:rsid w:val="00F80DFB"/>
    <w:rsid w:val="00F81C88"/>
    <w:rsid w:val="00F82494"/>
    <w:rsid w:val="00F8324C"/>
    <w:rsid w:val="00F8491A"/>
    <w:rsid w:val="00F850DB"/>
    <w:rsid w:val="00F85A46"/>
    <w:rsid w:val="00F85E45"/>
    <w:rsid w:val="00F87E56"/>
    <w:rsid w:val="00F90BA3"/>
    <w:rsid w:val="00F91478"/>
    <w:rsid w:val="00F93DAF"/>
    <w:rsid w:val="00F94C98"/>
    <w:rsid w:val="00F95D52"/>
    <w:rsid w:val="00F9668C"/>
    <w:rsid w:val="00F96E46"/>
    <w:rsid w:val="00FA0B70"/>
    <w:rsid w:val="00FA2479"/>
    <w:rsid w:val="00FA2FE3"/>
    <w:rsid w:val="00FA40A1"/>
    <w:rsid w:val="00FA4992"/>
    <w:rsid w:val="00FA7AFE"/>
    <w:rsid w:val="00FB3A09"/>
    <w:rsid w:val="00FB5E6A"/>
    <w:rsid w:val="00FB677B"/>
    <w:rsid w:val="00FC1941"/>
    <w:rsid w:val="00FC2F8F"/>
    <w:rsid w:val="00FD0744"/>
    <w:rsid w:val="00FD0869"/>
    <w:rsid w:val="00FD1BEC"/>
    <w:rsid w:val="00FD3910"/>
    <w:rsid w:val="00FD521C"/>
    <w:rsid w:val="00FD66B2"/>
    <w:rsid w:val="00FD6CC3"/>
    <w:rsid w:val="00FD7CE4"/>
    <w:rsid w:val="00FE2FFA"/>
    <w:rsid w:val="00FE6422"/>
    <w:rsid w:val="00FE653D"/>
    <w:rsid w:val="00FF2314"/>
    <w:rsid w:val="00FF2864"/>
    <w:rsid w:val="00FF2AA5"/>
    <w:rsid w:val="00FF2C9A"/>
    <w:rsid w:val="00FF4377"/>
    <w:rsid w:val="00FF4523"/>
    <w:rsid w:val="00FF466A"/>
    <w:rsid w:val="00FF4B45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5B25"/>
  <w15:docId w15:val="{8862CEAF-FC7C-4716-946E-C7752EAC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066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206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6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206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aliases w:val="ЭЭГ - Сетка таблицы"/>
    <w:basedOn w:val="a1"/>
    <w:rsid w:val="00620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F76E5"/>
    <w:pPr>
      <w:spacing w:after="0" w:line="240" w:lineRule="auto"/>
    </w:pPr>
  </w:style>
  <w:style w:type="paragraph" w:customStyle="1" w:styleId="ConsPlusNormal">
    <w:name w:val="ConsPlusNormal"/>
    <w:rsid w:val="00DC088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E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E3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A7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DE4DA-4563-4EE3-98BA-4FC5BE00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cp:lastPrinted>2023-05-23T07:33:00Z</cp:lastPrinted>
  <dcterms:created xsi:type="dcterms:W3CDTF">2024-03-26T06:17:00Z</dcterms:created>
  <dcterms:modified xsi:type="dcterms:W3CDTF">2024-03-27T07:02:00Z</dcterms:modified>
</cp:coreProperties>
</file>