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C2" w:rsidRDefault="00227BC2" w:rsidP="00227BC2">
      <w:pPr>
        <w:jc w:val="center"/>
      </w:pPr>
      <w:r>
        <w:t>Организации СМП</w:t>
      </w:r>
    </w:p>
    <w:tbl>
      <w:tblPr>
        <w:tblW w:w="147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3"/>
        <w:gridCol w:w="1206"/>
        <w:gridCol w:w="1703"/>
        <w:gridCol w:w="1049"/>
        <w:gridCol w:w="885"/>
        <w:gridCol w:w="2258"/>
        <w:gridCol w:w="1081"/>
        <w:gridCol w:w="1081"/>
        <w:gridCol w:w="1413"/>
        <w:gridCol w:w="1081"/>
      </w:tblGrid>
      <w:tr w:rsidR="00227BC2" w:rsidRPr="00227BC2" w:rsidTr="00477998">
        <w:trPr>
          <w:gridAfter w:val="9"/>
          <w:wAfter w:w="11757" w:type="dxa"/>
          <w:trHeight w:val="600"/>
        </w:trPr>
        <w:tc>
          <w:tcPr>
            <w:tcW w:w="0" w:type="auto"/>
            <w:shd w:val="clear" w:color="auto" w:fill="FFFFFF"/>
            <w:hideMark/>
          </w:tcPr>
          <w:p w:rsidR="00227BC2" w:rsidRDefault="00227BC2">
            <w:r w:rsidRPr="006F2855">
              <w:rPr>
                <w:rStyle w:val="a4"/>
                <w:rFonts w:ascii="Arial" w:hAnsi="Arial" w:cs="Arial"/>
                <w:color w:val="2B2B2B"/>
                <w:sz w:val="10"/>
                <w:szCs w:val="10"/>
                <w:shd w:val="clear" w:color="auto" w:fill="FFFFFF"/>
              </w:rPr>
              <w:t>Перечень юридических лиц Слюдянского района по состоянию на 01.01.2019 г.</w:t>
            </w:r>
            <w:r w:rsidRPr="006F2855">
              <w:rPr>
                <w:rFonts w:ascii="Arial" w:hAnsi="Arial" w:cs="Arial"/>
                <w:b/>
                <w:bCs/>
                <w:color w:val="2B2B2B"/>
                <w:sz w:val="10"/>
                <w:szCs w:val="10"/>
                <w:shd w:val="clear" w:color="auto" w:fill="FFFFFF"/>
              </w:rPr>
              <w:br/>
            </w:r>
            <w:r w:rsidRPr="006F2855">
              <w:rPr>
                <w:rStyle w:val="a4"/>
                <w:rFonts w:ascii="Arial" w:hAnsi="Arial" w:cs="Arial"/>
                <w:color w:val="2B2B2B"/>
                <w:sz w:val="10"/>
                <w:szCs w:val="10"/>
                <w:shd w:val="clear" w:color="auto" w:fill="FFFFFF"/>
              </w:rPr>
              <w:t>Полную информацию о юридическом лице Вы можете получить на сайте </w:t>
            </w:r>
            <w:hyperlink r:id="rId5" w:history="1">
              <w:r w:rsidRPr="006F2855">
                <w:rPr>
                  <w:rStyle w:val="a3"/>
                  <w:rFonts w:ascii="Arial" w:hAnsi="Arial" w:cs="Arial"/>
                  <w:b/>
                  <w:bCs/>
                  <w:color w:val="184FA4"/>
                  <w:sz w:val="10"/>
                  <w:szCs w:val="10"/>
                  <w:shd w:val="clear" w:color="auto" w:fill="FFFFFF"/>
                </w:rPr>
                <w:t>http://egrul.nalog.ru/</w:t>
              </w:r>
            </w:hyperlink>
          </w:p>
        </w:tc>
      </w:tr>
      <w:tr w:rsidR="00227BC2" w:rsidRPr="00227BC2" w:rsidTr="00227BC2">
        <w:trPr>
          <w:trHeight w:val="300"/>
        </w:trPr>
        <w:tc>
          <w:tcPr>
            <w:tcW w:w="3033" w:type="dxa"/>
            <w:tcBorders>
              <w:top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ОБЩЕСТВО С ОГРАНИЧЕННОЙ ОТВЕТСТВЕННОСТЬЮ "ЛОТОС"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proofErr w:type="spellStart"/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1173850026536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3810070851</w:t>
            </w:r>
          </w:p>
        </w:tc>
        <w:tc>
          <w:tcPr>
            <w:tcW w:w="2258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41.20 Строительство жилых и нежилых зданий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РАБОЧИЙ ПОСЕЛОК КУЛТУК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</w:tr>
      <w:tr w:rsidR="00227BC2" w:rsidRPr="00227BC2" w:rsidTr="00227BC2">
        <w:trPr>
          <w:trHeight w:val="600"/>
        </w:trPr>
        <w:tc>
          <w:tcPr>
            <w:tcW w:w="3033" w:type="dxa"/>
            <w:tcBorders>
              <w:top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ОБЩЕСТВО С ОГРАНИЧЕННОЙ ОТВЕТСТВЕННОСТЬЮ "ВПРОК-К"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proofErr w:type="spellStart"/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1163850086124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3810065724</w:t>
            </w:r>
          </w:p>
        </w:tc>
        <w:tc>
          <w:tcPr>
            <w:tcW w:w="2258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46.19 Деятельность агентов по оптовой торговле универсальным ассортиментом товаров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РАБОЧИЙ ПОСЕЛОК КУЛТУК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</w:tr>
      <w:tr w:rsidR="00227BC2" w:rsidRPr="00227BC2" w:rsidTr="00227BC2">
        <w:trPr>
          <w:trHeight w:val="300"/>
        </w:trPr>
        <w:tc>
          <w:tcPr>
            <w:tcW w:w="3033" w:type="dxa"/>
            <w:tcBorders>
              <w:top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ОБЩЕСТВО С ОГРАНИЧЕННОЙ ОТВЕТСТВЕННОСТЬЮ "СЕНДИ ЛАЙТ ВОДА"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proofErr w:type="spellStart"/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1173850017384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3849063831</w:t>
            </w:r>
          </w:p>
        </w:tc>
        <w:tc>
          <w:tcPr>
            <w:tcW w:w="2258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46.34 Торговля оптовая напитками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РАБОЧИЙ ПОСЕЛОК КУЛТУК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</w:tr>
      <w:tr w:rsidR="00227BC2" w:rsidRPr="00227BC2" w:rsidTr="00227BC2">
        <w:trPr>
          <w:trHeight w:val="600"/>
        </w:trPr>
        <w:tc>
          <w:tcPr>
            <w:tcW w:w="3033" w:type="dxa"/>
            <w:tcBorders>
              <w:top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ОБЩЕСТВО С ОГРАНИЧЕННОЙ ОТВЕТСТВЕННОСТЬЮ "ЕКО"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proofErr w:type="spellStart"/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1053848030103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3837003323</w:t>
            </w:r>
          </w:p>
        </w:tc>
        <w:tc>
          <w:tcPr>
            <w:tcW w:w="2258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46.34.2 Торговля оптовая алкогольными напитками, включая пиво и пищевой этиловый спирт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РАБОЧИЙ ПОСЕЛОК КУЛТУК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</w:tr>
      <w:tr w:rsidR="00227BC2" w:rsidRPr="00227BC2" w:rsidTr="00227BC2">
        <w:trPr>
          <w:trHeight w:val="600"/>
        </w:trPr>
        <w:tc>
          <w:tcPr>
            <w:tcW w:w="3033" w:type="dxa"/>
            <w:tcBorders>
              <w:top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ОБЩЕСТВО С ОГРАНИЧЕННОЙ ОТВЕТСТВЕННОСТЬЮ "СИБОЙЛТРЕЙД"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proofErr w:type="spellStart"/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1163850086333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3810065763</w:t>
            </w:r>
          </w:p>
        </w:tc>
        <w:tc>
          <w:tcPr>
            <w:tcW w:w="2258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46.71 Торговля оптовая твердым, жидким и газообразным топливом и подобными продуктами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РАБОЧИЙ ПОСЕЛОК КУЛТУК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</w:tr>
      <w:tr w:rsidR="00227BC2" w:rsidRPr="00227BC2" w:rsidTr="00227BC2">
        <w:trPr>
          <w:trHeight w:val="300"/>
        </w:trPr>
        <w:tc>
          <w:tcPr>
            <w:tcW w:w="3033" w:type="dxa"/>
            <w:tcBorders>
              <w:top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ОБЩЕСТВО С ОГРАНИЧЕННОЙ ОТВЕТСТВЕННОСТЬЮ "ОСЕНЬ"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proofErr w:type="spellStart"/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1173850031520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3810071478</w:t>
            </w:r>
          </w:p>
        </w:tc>
        <w:tc>
          <w:tcPr>
            <w:tcW w:w="2258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46.73.2 Торговля оптовая пиломатериалами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РАБОЧИЙ ПОСЕЛОК КУЛТУК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</w:tr>
      <w:tr w:rsidR="00227BC2" w:rsidRPr="00227BC2" w:rsidTr="00227BC2">
        <w:trPr>
          <w:trHeight w:val="600"/>
        </w:trPr>
        <w:tc>
          <w:tcPr>
            <w:tcW w:w="3033" w:type="dxa"/>
            <w:tcBorders>
              <w:top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ОБЩЕСТВО С ОГРАНИЧЕННОЙ ОТВЕТСТВЕННОСТЬЮ "НА ВСЕХ ПАРУСАХ"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proofErr w:type="spellStart"/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1183850026931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3810076677</w:t>
            </w:r>
          </w:p>
        </w:tc>
        <w:tc>
          <w:tcPr>
            <w:tcW w:w="2258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46.73.6 Торговля оптовая прочими строительными материалами и изделиями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РАБОЧИЙ ПОСЕЛОК КУЛТУК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</w:tr>
      <w:tr w:rsidR="00227BC2" w:rsidRPr="00227BC2" w:rsidTr="00227BC2">
        <w:trPr>
          <w:trHeight w:val="600"/>
        </w:trPr>
        <w:tc>
          <w:tcPr>
            <w:tcW w:w="3033" w:type="dxa"/>
            <w:tcBorders>
              <w:top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ОБЩЕСТВО С ОГРАНИЧЕННОЙ ОТВЕТСТВЕННОСТЬЮ "МЕРКУРИЙ"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proofErr w:type="spellStart"/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1053848028244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3837003210</w:t>
            </w:r>
          </w:p>
        </w:tc>
        <w:tc>
          <w:tcPr>
            <w:tcW w:w="2258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47.24.2 Торговля розничная кондитерскими изделиями в специализированных магазинах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РАБОЧИЙ ПОСЕЛОК КУЛТУК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</w:tr>
      <w:tr w:rsidR="00227BC2" w:rsidRPr="00227BC2" w:rsidTr="00227BC2">
        <w:trPr>
          <w:trHeight w:val="600"/>
        </w:trPr>
        <w:tc>
          <w:tcPr>
            <w:tcW w:w="3033" w:type="dxa"/>
            <w:tcBorders>
              <w:top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ОБЩЕСТВО С ОГРАНИЧЕННОЙ ОТВЕТСТВЕННОСТЬЮ "ЧЕРЕМУШКИ"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proofErr w:type="spellStart"/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1063848017672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3837004045</w:t>
            </w:r>
          </w:p>
        </w:tc>
        <w:tc>
          <w:tcPr>
            <w:tcW w:w="2258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47.25 Торговля розничная напитками в специализированных магазинах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РАБОЧИЙ ПОСЕЛОК КУЛТУК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</w:tr>
      <w:tr w:rsidR="00227BC2" w:rsidRPr="00227BC2" w:rsidTr="00227BC2">
        <w:trPr>
          <w:trHeight w:val="900"/>
        </w:trPr>
        <w:tc>
          <w:tcPr>
            <w:tcW w:w="3033" w:type="dxa"/>
            <w:tcBorders>
              <w:top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ОБЩЕСТВО С ОГРАНИЧЕННОЙ ОТВЕТСТВЕННОСТЬЮ "ЕЛЕНА"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proofErr w:type="spellStart"/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1073848001545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3837004567</w:t>
            </w:r>
          </w:p>
        </w:tc>
        <w:tc>
          <w:tcPr>
            <w:tcW w:w="2258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47.25.1 Торговля розничная алкогольными напитками, включая пиво, в специализированных магазинах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РАБОЧИЙ ПОСЕЛОК КУЛТУК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</w:tr>
      <w:tr w:rsidR="00227BC2" w:rsidRPr="00227BC2" w:rsidTr="00227BC2">
        <w:trPr>
          <w:trHeight w:val="900"/>
        </w:trPr>
        <w:tc>
          <w:tcPr>
            <w:tcW w:w="3033" w:type="dxa"/>
            <w:tcBorders>
              <w:top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ОБЩЕСТВО С ОГРАНИЧЕННОЙ ОТВЕТСТВЕННОСТЬЮ "НЕФРИТ"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proofErr w:type="spellStart"/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1183850003413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3810073860</w:t>
            </w:r>
          </w:p>
        </w:tc>
        <w:tc>
          <w:tcPr>
            <w:tcW w:w="2258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47.25.1 Торговля розничная алкогольными напитками, включая пиво, в специализированных магазинах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РАБОЧИЙ ПОСЕЛОК КУЛТУК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</w:tr>
      <w:tr w:rsidR="00227BC2" w:rsidRPr="00227BC2" w:rsidTr="00227BC2">
        <w:trPr>
          <w:trHeight w:val="600"/>
        </w:trPr>
        <w:tc>
          <w:tcPr>
            <w:tcW w:w="3033" w:type="dxa"/>
            <w:tcBorders>
              <w:top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ОБЩЕСТВО С ОГРАНИЧЕННОЙ ОТВЕТСТВЕННОСТЬЮ "ДВОЙКА"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proofErr w:type="spellStart"/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1053848030554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3837003362</w:t>
            </w:r>
          </w:p>
        </w:tc>
        <w:tc>
          <w:tcPr>
            <w:tcW w:w="2258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47.29 Торговля розничная прочими пищевыми продуктами в специализированных магазинах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РАБОЧИЙ ПОСЕЛОК КУЛТУК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</w:tr>
      <w:tr w:rsidR="00227BC2" w:rsidRPr="00227BC2" w:rsidTr="00227BC2">
        <w:trPr>
          <w:trHeight w:val="600"/>
        </w:trPr>
        <w:tc>
          <w:tcPr>
            <w:tcW w:w="3033" w:type="dxa"/>
            <w:tcBorders>
              <w:top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ОБЩЕСТВО С ОГРАНИЧЕННОЙ ОТВЕТСТВЕННОСТЬЮ "БАЙКАЛЬСКИЙ ОЧАГ"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proofErr w:type="spellStart"/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1173850009101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3810068612</w:t>
            </w:r>
          </w:p>
        </w:tc>
        <w:tc>
          <w:tcPr>
            <w:tcW w:w="2258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47.52.2 Торговля розничная лакокрасочными материалами в специализированных магазинах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РАБОЧИЙ ПОСЕЛОК КУЛТУК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</w:tr>
      <w:tr w:rsidR="00227BC2" w:rsidRPr="00227BC2" w:rsidTr="00227BC2">
        <w:trPr>
          <w:trHeight w:val="300"/>
        </w:trPr>
        <w:tc>
          <w:tcPr>
            <w:tcW w:w="3033" w:type="dxa"/>
            <w:tcBorders>
              <w:top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ОБЩЕСТВО С ОГРАНИЧЕННОЙ ОТВЕТСТВЕННОСТЬЮ "СИБВНЕШТРАНС"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proofErr w:type="spellStart"/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1053848015143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3837002827</w:t>
            </w:r>
          </w:p>
        </w:tc>
        <w:tc>
          <w:tcPr>
            <w:tcW w:w="2258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52.10 Деятельность по складированию и хранению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РАБОЧИЙ ПОСЕЛОК КУЛТУК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</w:tr>
      <w:tr w:rsidR="00227BC2" w:rsidRPr="00227BC2" w:rsidTr="00227BC2">
        <w:trPr>
          <w:trHeight w:val="600"/>
        </w:trPr>
        <w:tc>
          <w:tcPr>
            <w:tcW w:w="3033" w:type="dxa"/>
            <w:tcBorders>
              <w:top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ОБЩЕСТВО С ОГРАНИЧЕННОЙ ОТВЕТСТВЕННОСТЬЮ "КУЛТУКСКИЙ ОСТРОГ"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proofErr w:type="spellStart"/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1143850032226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3810339125</w:t>
            </w:r>
          </w:p>
        </w:tc>
        <w:tc>
          <w:tcPr>
            <w:tcW w:w="2258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55.10 Деятельность гостиниц и прочих мест для временного проживания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РАБОЧИЙ ПОСЕЛОК КУЛТУК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</w:tr>
      <w:tr w:rsidR="00227BC2" w:rsidRPr="00227BC2" w:rsidTr="00227BC2">
        <w:trPr>
          <w:trHeight w:val="300"/>
        </w:trPr>
        <w:tc>
          <w:tcPr>
            <w:tcW w:w="3033" w:type="dxa"/>
            <w:tcBorders>
              <w:top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ОБЩЕСТВО С ОГРАНИЧЕННОЙ ОТВЕТСТВЕННОСТЬЮ "АПОЛЛОН"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proofErr w:type="spellStart"/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1103850016093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3848003660</w:t>
            </w:r>
          </w:p>
        </w:tc>
        <w:tc>
          <w:tcPr>
            <w:tcW w:w="2258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79.11 Деятельность туристических агентств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РАБОЧИЙ ПОСЕЛОК КУЛТУК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</w:tr>
      <w:tr w:rsidR="00227BC2" w:rsidRPr="00227BC2" w:rsidTr="00227BC2">
        <w:trPr>
          <w:trHeight w:val="600"/>
        </w:trPr>
        <w:tc>
          <w:tcPr>
            <w:tcW w:w="3033" w:type="dxa"/>
            <w:tcBorders>
              <w:top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ГАРАЖНЫЙ СПЕЦИАЛИЗИРОВАННЫЙ ПОТРЕБИТЕЛЬСКИЙ КООПЕРАТИВ "АВТОМОБИЛИСТ-1"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proofErr w:type="spellStart"/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1113850007700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3848004544</w:t>
            </w:r>
          </w:p>
        </w:tc>
        <w:tc>
          <w:tcPr>
            <w:tcW w:w="2258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81.29.9 Деятельность по чистке и уборке прочая, не включенная в другие группировки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РАБОЧИЙ ПОСЕЛОК КУЛТУК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</w:tr>
      <w:tr w:rsidR="00227BC2" w:rsidRPr="00227BC2" w:rsidTr="00227BC2">
        <w:trPr>
          <w:trHeight w:val="600"/>
        </w:trPr>
        <w:tc>
          <w:tcPr>
            <w:tcW w:w="3033" w:type="dxa"/>
            <w:tcBorders>
              <w:top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ОБЩЕСТВО С ОГРАНИЧЕННОЙ ОТВЕТСТВЕННОСТЬЮ "АВАРИЙНО-ДИСПЕТЧЕРСКАЯ СЛУЖБА"</w:t>
            </w:r>
          </w:p>
        </w:tc>
        <w:tc>
          <w:tcPr>
            <w:tcW w:w="1206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proofErr w:type="spellStart"/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1133850005299</w:t>
            </w:r>
          </w:p>
        </w:tc>
        <w:tc>
          <w:tcPr>
            <w:tcW w:w="885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3810329039</w:t>
            </w:r>
          </w:p>
        </w:tc>
        <w:tc>
          <w:tcPr>
            <w:tcW w:w="2258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81.29.9 Деятельность по чистке и уборке прочая, не включенная в другие группировки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</w:tcBorders>
            <w:shd w:val="clear" w:color="auto" w:fill="FFFFFF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</w:pPr>
            <w:r w:rsidRPr="00227BC2">
              <w:rPr>
                <w:rFonts w:ascii="Arial" w:eastAsia="Times New Roman" w:hAnsi="Arial" w:cs="Arial"/>
                <w:color w:val="2B2B2B"/>
                <w:sz w:val="10"/>
                <w:szCs w:val="10"/>
                <w:lang w:eastAsia="ru-RU"/>
              </w:rPr>
              <w:t>РАБОЧИЙ ПОСЕЛОК КУЛТУК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BC2" w:rsidRPr="00227BC2" w:rsidRDefault="00227BC2" w:rsidP="0022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6369" w:rsidRPr="00227BC2" w:rsidRDefault="007A6369" w:rsidP="00227BC2">
      <w:pPr>
        <w:rPr>
          <w:szCs w:val="28"/>
        </w:rPr>
      </w:pPr>
    </w:p>
    <w:sectPr w:rsidR="007A6369" w:rsidRPr="00227BC2" w:rsidSect="00FD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77E8"/>
    <w:multiLevelType w:val="hybridMultilevel"/>
    <w:tmpl w:val="695AFBD6"/>
    <w:lvl w:ilvl="0" w:tplc="B9DA7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4B53"/>
    <w:multiLevelType w:val="hybridMultilevel"/>
    <w:tmpl w:val="42B0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3730"/>
    <w:multiLevelType w:val="hybridMultilevel"/>
    <w:tmpl w:val="7F6E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369"/>
    <w:rsid w:val="001F781A"/>
    <w:rsid w:val="00227BC2"/>
    <w:rsid w:val="00527657"/>
    <w:rsid w:val="007A6369"/>
    <w:rsid w:val="00875EEB"/>
    <w:rsid w:val="00974F01"/>
    <w:rsid w:val="00FD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B"/>
  </w:style>
  <w:style w:type="paragraph" w:styleId="1">
    <w:name w:val="heading 1"/>
    <w:basedOn w:val="a"/>
    <w:link w:val="10"/>
    <w:uiPriority w:val="9"/>
    <w:qFormat/>
    <w:rsid w:val="00FD5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5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D5BC7"/>
    <w:rPr>
      <w:color w:val="0000FF"/>
      <w:u w:val="single"/>
    </w:rPr>
  </w:style>
  <w:style w:type="character" w:styleId="a4">
    <w:name w:val="Strong"/>
    <w:basedOn w:val="a0"/>
    <w:uiPriority w:val="22"/>
    <w:qFormat/>
    <w:rsid w:val="00FD5BC7"/>
    <w:rPr>
      <w:b/>
      <w:bCs/>
    </w:rPr>
  </w:style>
  <w:style w:type="paragraph" w:styleId="a5">
    <w:name w:val="Normal (Web)"/>
    <w:basedOn w:val="a"/>
    <w:uiPriority w:val="99"/>
    <w:unhideWhenUsed/>
    <w:rsid w:val="00FD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B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5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2019-04-24T00:19:00Z</cp:lastPrinted>
  <dcterms:created xsi:type="dcterms:W3CDTF">2019-05-16T03:58:00Z</dcterms:created>
  <dcterms:modified xsi:type="dcterms:W3CDTF">2019-05-16T03:58:00Z</dcterms:modified>
</cp:coreProperties>
</file>