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67B60" w14:textId="40E0556B" w:rsidR="002C23FD" w:rsidRPr="008C3CE5" w:rsidRDefault="002C23FD" w:rsidP="008F11F0">
      <w:pPr>
        <w:jc w:val="center"/>
        <w:rPr>
          <w:b/>
        </w:rPr>
      </w:pPr>
    </w:p>
    <w:p w14:paraId="44D600E4" w14:textId="77777777" w:rsidR="00226031" w:rsidRPr="008C3CE5" w:rsidRDefault="00226031" w:rsidP="00226031">
      <w:pPr>
        <w:pStyle w:val="Standard"/>
        <w:contextualSpacing/>
        <w:jc w:val="center"/>
        <w:rPr>
          <w:rFonts w:cs="Times New Roman"/>
          <w:b/>
          <w:kern w:val="0"/>
          <w:lang w:val="ru-RU" w:eastAsia="ru-RU"/>
        </w:rPr>
      </w:pPr>
      <w:r w:rsidRPr="008C3CE5">
        <w:rPr>
          <w:rFonts w:cs="Times New Roman"/>
          <w:b/>
          <w:kern w:val="0"/>
          <w:lang w:val="ru-RU" w:eastAsia="ru-RU"/>
        </w:rPr>
        <w:t>Российская Федерация</w:t>
      </w:r>
    </w:p>
    <w:p w14:paraId="60ED0723" w14:textId="77777777" w:rsidR="00226031" w:rsidRPr="008C3CE5" w:rsidRDefault="00226031" w:rsidP="00226031">
      <w:pPr>
        <w:pStyle w:val="Standard"/>
        <w:contextualSpacing/>
        <w:jc w:val="center"/>
        <w:rPr>
          <w:rFonts w:cs="Times New Roman"/>
          <w:b/>
          <w:kern w:val="0"/>
          <w:lang w:val="ru-RU" w:eastAsia="ru-RU"/>
        </w:rPr>
      </w:pPr>
      <w:r w:rsidRPr="008C3CE5">
        <w:rPr>
          <w:rFonts w:cs="Times New Roman"/>
          <w:b/>
          <w:kern w:val="0"/>
          <w:lang w:val="ru-RU" w:eastAsia="ru-RU"/>
        </w:rPr>
        <w:t>Иркутская область</w:t>
      </w:r>
    </w:p>
    <w:p w14:paraId="0037C188" w14:textId="77777777" w:rsidR="00226031" w:rsidRPr="008C3CE5" w:rsidRDefault="00226031" w:rsidP="00226031">
      <w:pPr>
        <w:pStyle w:val="Standard"/>
        <w:contextualSpacing/>
        <w:jc w:val="center"/>
        <w:rPr>
          <w:rFonts w:cs="Times New Roman"/>
          <w:b/>
          <w:kern w:val="0"/>
          <w:lang w:val="ru-RU" w:eastAsia="ru-RU"/>
        </w:rPr>
      </w:pPr>
      <w:proofErr w:type="spellStart"/>
      <w:r w:rsidRPr="008C3CE5">
        <w:rPr>
          <w:rFonts w:cs="Times New Roman"/>
          <w:b/>
          <w:kern w:val="0"/>
          <w:lang w:val="ru-RU" w:eastAsia="ru-RU"/>
        </w:rPr>
        <w:t>Слюдянский</w:t>
      </w:r>
      <w:proofErr w:type="spellEnd"/>
      <w:r w:rsidRPr="008C3CE5">
        <w:rPr>
          <w:rFonts w:cs="Times New Roman"/>
          <w:b/>
          <w:kern w:val="0"/>
          <w:lang w:val="ru-RU" w:eastAsia="ru-RU"/>
        </w:rPr>
        <w:t xml:space="preserve"> район</w:t>
      </w:r>
    </w:p>
    <w:p w14:paraId="76081C86" w14:textId="77777777" w:rsidR="00226031" w:rsidRPr="008C3CE5" w:rsidRDefault="00226031" w:rsidP="00226031">
      <w:pPr>
        <w:pStyle w:val="Standard"/>
        <w:contextualSpacing/>
        <w:jc w:val="center"/>
        <w:rPr>
          <w:rFonts w:cs="Times New Roman"/>
          <w:b/>
          <w:kern w:val="0"/>
          <w:lang w:val="ru-RU" w:eastAsia="ru-RU"/>
        </w:rPr>
      </w:pPr>
    </w:p>
    <w:p w14:paraId="6C51BCF0" w14:textId="37FFB769" w:rsidR="00226031" w:rsidRPr="008C3CE5" w:rsidRDefault="00226031" w:rsidP="008C3CE5">
      <w:pPr>
        <w:pStyle w:val="Standard"/>
        <w:contextualSpacing/>
        <w:jc w:val="center"/>
        <w:rPr>
          <w:rFonts w:cs="Times New Roman"/>
          <w:b/>
          <w:kern w:val="0"/>
          <w:sz w:val="32"/>
          <w:szCs w:val="32"/>
          <w:lang w:val="ru-RU" w:eastAsia="ru-RU"/>
        </w:rPr>
      </w:pPr>
      <w:r w:rsidRPr="008C3CE5">
        <w:rPr>
          <w:rFonts w:cs="Times New Roman"/>
          <w:b/>
          <w:kern w:val="0"/>
          <w:sz w:val="32"/>
          <w:szCs w:val="32"/>
          <w:lang w:val="ru-RU" w:eastAsia="ru-RU"/>
        </w:rPr>
        <w:t>ДУМА</w:t>
      </w:r>
    </w:p>
    <w:p w14:paraId="16CA4245" w14:textId="77777777" w:rsidR="00226031" w:rsidRPr="008C3CE5" w:rsidRDefault="00226031" w:rsidP="00226031">
      <w:pPr>
        <w:pStyle w:val="Standard"/>
        <w:contextualSpacing/>
        <w:jc w:val="center"/>
        <w:rPr>
          <w:rFonts w:cs="Times New Roman"/>
          <w:b/>
          <w:kern w:val="0"/>
          <w:sz w:val="32"/>
          <w:szCs w:val="32"/>
          <w:lang w:val="ru-RU" w:eastAsia="ru-RU"/>
        </w:rPr>
      </w:pPr>
      <w:r w:rsidRPr="008C3CE5">
        <w:rPr>
          <w:rFonts w:cs="Times New Roman"/>
          <w:b/>
          <w:kern w:val="0"/>
          <w:sz w:val="32"/>
          <w:szCs w:val="32"/>
          <w:lang w:val="ru-RU" w:eastAsia="ru-RU"/>
        </w:rPr>
        <w:t>КУЛТУКСКОГО ГОРОДСКОГО ПОСЕЛЕНИЯ</w:t>
      </w:r>
    </w:p>
    <w:p w14:paraId="685D06F0" w14:textId="77777777" w:rsidR="00226031" w:rsidRPr="008C3CE5" w:rsidRDefault="00226031" w:rsidP="00226031">
      <w:pPr>
        <w:pStyle w:val="Standard"/>
        <w:contextualSpacing/>
        <w:jc w:val="center"/>
        <w:rPr>
          <w:rFonts w:cs="Times New Roman"/>
          <w:b/>
          <w:kern w:val="0"/>
          <w:lang w:val="ru-RU" w:eastAsia="ru-RU"/>
        </w:rPr>
      </w:pPr>
    </w:p>
    <w:p w14:paraId="0AEE1602" w14:textId="7F51FF26" w:rsidR="008C3CE5" w:rsidRPr="008C3CE5" w:rsidRDefault="00226031" w:rsidP="008C3CE5">
      <w:pPr>
        <w:pStyle w:val="Standard"/>
        <w:contextualSpacing/>
        <w:jc w:val="center"/>
        <w:rPr>
          <w:rFonts w:cs="Times New Roman"/>
          <w:b/>
          <w:kern w:val="0"/>
          <w:sz w:val="32"/>
          <w:szCs w:val="32"/>
          <w:lang w:val="ru-RU" w:eastAsia="ru-RU"/>
        </w:rPr>
      </w:pPr>
      <w:r w:rsidRPr="008C3CE5">
        <w:rPr>
          <w:rFonts w:cs="Times New Roman"/>
          <w:b/>
          <w:kern w:val="0"/>
          <w:sz w:val="32"/>
          <w:szCs w:val="32"/>
          <w:lang w:val="ru-RU" w:eastAsia="ru-RU"/>
        </w:rPr>
        <w:t xml:space="preserve">РЕШЕНИЕ </w:t>
      </w:r>
    </w:p>
    <w:p w14:paraId="2CFE74D6" w14:textId="0C5EC9AF" w:rsidR="007761F9" w:rsidRDefault="00F43588" w:rsidP="007761F9">
      <w:pPr>
        <w:jc w:val="center"/>
        <w:rPr>
          <w:b/>
        </w:rPr>
      </w:pPr>
      <w:proofErr w:type="spellStart"/>
      <w:r w:rsidRPr="008C3CE5">
        <w:rPr>
          <w:b/>
        </w:rPr>
        <w:t>р.п</w:t>
      </w:r>
      <w:proofErr w:type="spellEnd"/>
      <w:r w:rsidRPr="008C3CE5">
        <w:rPr>
          <w:b/>
        </w:rPr>
        <w:t>. Култук</w:t>
      </w:r>
    </w:p>
    <w:p w14:paraId="2B6C0409" w14:textId="1E54E753" w:rsidR="007761F9" w:rsidRDefault="007761F9" w:rsidP="007761F9">
      <w:pPr>
        <w:rPr>
          <w:b/>
        </w:rPr>
      </w:pPr>
      <w:r>
        <w:rPr>
          <w:b/>
        </w:rPr>
        <w:t>от 30.10.2023 №21/23-5Д</w:t>
      </w:r>
      <w:bookmarkStart w:id="0" w:name="_GoBack"/>
      <w:bookmarkEnd w:id="0"/>
    </w:p>
    <w:p w14:paraId="5708E38A" w14:textId="77777777" w:rsidR="00367CBC" w:rsidRPr="008C3CE5" w:rsidRDefault="00367CBC" w:rsidP="00367CBC">
      <w:pPr>
        <w:rPr>
          <w:b/>
        </w:rPr>
      </w:pPr>
    </w:p>
    <w:p w14:paraId="6B0C67AA" w14:textId="3A3B2329" w:rsidR="008F11F0" w:rsidRPr="008C3CE5" w:rsidRDefault="008F11F0" w:rsidP="007761F9">
      <w:pPr>
        <w:jc w:val="both"/>
        <w:rPr>
          <w:b/>
        </w:rPr>
      </w:pPr>
      <w:r w:rsidRPr="008C3CE5">
        <w:rPr>
          <w:b/>
        </w:rPr>
        <w:t xml:space="preserve"> </w:t>
      </w:r>
      <w:r w:rsidR="008407A4" w:rsidRPr="008C3CE5">
        <w:rPr>
          <w:b/>
        </w:rPr>
        <w:t xml:space="preserve">О ВНЕСЕНИИ ИЗМЕНЕНИЙ </w:t>
      </w:r>
      <w:r w:rsidR="008407A4" w:rsidRPr="008C3CE5">
        <w:rPr>
          <w:b/>
          <w:bCs/>
          <w:kern w:val="2"/>
        </w:rPr>
        <w:t>В</w:t>
      </w:r>
      <w:r w:rsidR="0086402D" w:rsidRPr="008C3CE5">
        <w:rPr>
          <w:b/>
          <w:bCs/>
          <w:kern w:val="2"/>
        </w:rPr>
        <w:t xml:space="preserve"> РЕШЕНИЕ ДУМЫ КУЛТУКСКОГО МУНИЦИПАЛЬНОГО ОБРАЗОВАНИЯ ОТ 20.06.2022Г. № 14/22-4Д «ОБ УТВЕРЖДЕНИИ</w:t>
      </w:r>
      <w:r w:rsidR="008407A4" w:rsidRPr="008C3CE5">
        <w:rPr>
          <w:b/>
          <w:bCs/>
          <w:kern w:val="2"/>
        </w:rPr>
        <w:t xml:space="preserve"> ПОЛОЖЕНИ</w:t>
      </w:r>
      <w:r w:rsidR="0086402D" w:rsidRPr="008C3CE5">
        <w:rPr>
          <w:b/>
          <w:bCs/>
          <w:kern w:val="2"/>
        </w:rPr>
        <w:t>Я</w:t>
      </w:r>
      <w:r w:rsidRPr="008C3CE5">
        <w:rPr>
          <w:b/>
          <w:bCs/>
          <w:kern w:val="2"/>
        </w:rPr>
        <w:t xml:space="preserve"> О МУНИЦИПАЛЬНОМ ЗЕМЕЛЬНОМ КОНТРОЛЕ </w:t>
      </w:r>
      <w:r w:rsidRPr="008C3CE5">
        <w:rPr>
          <w:b/>
        </w:rPr>
        <w:t>КУЛТУКСКОГО МУНИЦИПАЛЬНОГО ОБРАЗОВАНИЯ»</w:t>
      </w:r>
    </w:p>
    <w:p w14:paraId="15CDBCC9" w14:textId="77777777" w:rsidR="003D1738" w:rsidRPr="008C3CE5" w:rsidRDefault="003D1738" w:rsidP="009E0892">
      <w:pPr>
        <w:pStyle w:val="Standard"/>
        <w:contextualSpacing/>
        <w:jc w:val="center"/>
        <w:rPr>
          <w:rFonts w:cs="Times New Roman"/>
          <w:kern w:val="2"/>
          <w:lang w:val="ru-RU" w:eastAsia="x-none" w:bidi="x-none"/>
        </w:rPr>
      </w:pPr>
    </w:p>
    <w:p w14:paraId="521CF584" w14:textId="77777777" w:rsidR="00F43588" w:rsidRPr="008C3CE5" w:rsidRDefault="008F11F0" w:rsidP="00F43588">
      <w:pPr>
        <w:pStyle w:val="aff3"/>
        <w:spacing w:after="0"/>
        <w:ind w:firstLine="709"/>
        <w:jc w:val="both"/>
        <w:rPr>
          <w:rFonts w:cs="Times New Roman"/>
        </w:rPr>
      </w:pPr>
      <w:r w:rsidRPr="008C3CE5">
        <w:rPr>
          <w:rFonts w:cs="Times New Roman"/>
          <w:kern w:val="2"/>
        </w:rPr>
        <w:t xml:space="preserve">В соответствии с </w:t>
      </w:r>
      <w:r w:rsidRPr="008C3CE5">
        <w:rPr>
          <w:rFonts w:cs="Times New Roman"/>
          <w:bCs/>
          <w:kern w:val="2"/>
        </w:rPr>
        <w:t xml:space="preserve">Земельным кодексом Российской Федерации, </w:t>
      </w:r>
      <w:r w:rsidRPr="008C3CE5">
        <w:rPr>
          <w:rFonts w:cs="Times New Roman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8C3CE5">
        <w:rPr>
          <w:rFonts w:cs="Times New Roman"/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8C3CE5">
        <w:rPr>
          <w:rFonts w:cs="Times New Roman"/>
        </w:rPr>
        <w:t xml:space="preserve"> </w:t>
      </w:r>
      <w:r w:rsidRPr="008C3CE5">
        <w:rPr>
          <w:rStyle w:val="FontStyle22"/>
          <w:sz w:val="24"/>
          <w:szCs w:val="24"/>
        </w:rPr>
        <w:t xml:space="preserve">руководствуясь </w:t>
      </w:r>
      <w:r w:rsidR="00AD7D78" w:rsidRPr="008C3CE5">
        <w:rPr>
          <w:rFonts w:cs="Times New Roman"/>
        </w:rPr>
        <w:t xml:space="preserve">Уставом </w:t>
      </w:r>
      <w:proofErr w:type="spellStart"/>
      <w:r w:rsidR="00AD7D78" w:rsidRPr="008C3CE5">
        <w:rPr>
          <w:rFonts w:cs="Times New Roman"/>
        </w:rPr>
        <w:t>Култукского</w:t>
      </w:r>
      <w:proofErr w:type="spellEnd"/>
      <w:r w:rsidR="00AD7D78" w:rsidRPr="008C3CE5">
        <w:rPr>
          <w:rFonts w:cs="Times New Roman"/>
        </w:rPr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F43588" w:rsidRPr="008C3CE5">
        <w:rPr>
          <w:rFonts w:cs="Times New Roman"/>
        </w:rPr>
        <w:t>от 13 июня 2023г. регистрационный  № RU 385181022023002</w:t>
      </w:r>
    </w:p>
    <w:p w14:paraId="2587AD71" w14:textId="7449833D" w:rsidR="008F11F0" w:rsidRPr="008C3CE5" w:rsidRDefault="00895D30" w:rsidP="00F43588">
      <w:pPr>
        <w:pStyle w:val="aff3"/>
        <w:spacing w:after="0"/>
        <w:ind w:firstLine="709"/>
        <w:jc w:val="both"/>
        <w:rPr>
          <w:rFonts w:cs="Times New Roman"/>
        </w:rPr>
      </w:pPr>
      <w:r w:rsidRPr="008C3CE5">
        <w:rPr>
          <w:rFonts w:cs="Times New Roman"/>
          <w:b/>
        </w:rPr>
        <w:t>ДУМА КУЛТУКСКОГО ГОРОДСКОГО ПОСЕЛЕНИЯ РЕШИЛА</w:t>
      </w:r>
      <w:r w:rsidRPr="008C3CE5">
        <w:rPr>
          <w:rFonts w:cs="Times New Roman"/>
        </w:rPr>
        <w:t>:</w:t>
      </w:r>
    </w:p>
    <w:p w14:paraId="243C2EEB" w14:textId="25B9A511" w:rsidR="00070F2B" w:rsidRPr="008C3CE5" w:rsidRDefault="00070F2B" w:rsidP="00070F2B">
      <w:pPr>
        <w:pStyle w:val="aff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C3CE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решение Думы </w:t>
      </w:r>
      <w:proofErr w:type="spellStart"/>
      <w:r w:rsidRPr="008C3CE5">
        <w:rPr>
          <w:rFonts w:ascii="Times New Roman" w:hAnsi="Times New Roman" w:cs="Times New Roman"/>
          <w:color w:val="000000"/>
          <w:sz w:val="24"/>
          <w:szCs w:val="24"/>
        </w:rPr>
        <w:t>Култукского</w:t>
      </w:r>
      <w:proofErr w:type="spellEnd"/>
      <w:r w:rsidRPr="008C3CE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от 20.06.2022г. № 14/22-4Д «Об утверждении положения о муниципальном земельном контроле на территории </w:t>
      </w:r>
      <w:proofErr w:type="spellStart"/>
      <w:r w:rsidRPr="008C3CE5">
        <w:rPr>
          <w:rFonts w:ascii="Times New Roman" w:hAnsi="Times New Roman" w:cs="Times New Roman"/>
          <w:color w:val="000000"/>
          <w:sz w:val="24"/>
          <w:szCs w:val="24"/>
        </w:rPr>
        <w:t>Култукского</w:t>
      </w:r>
      <w:proofErr w:type="spellEnd"/>
      <w:r w:rsidRPr="008C3CE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образования» (далее - Положение) следующие изменения:</w:t>
      </w:r>
    </w:p>
    <w:p w14:paraId="1968EA60" w14:textId="58B059E3" w:rsidR="00070F2B" w:rsidRPr="008C3CE5" w:rsidRDefault="007761F9" w:rsidP="002F7A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1C100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1.1.</w:t>
      </w:r>
      <w:r w:rsidR="00070F2B" w:rsidRPr="008C3CE5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Приложение №2 к Положению о муниципальном земельном контроле на территории </w:t>
      </w:r>
      <w:proofErr w:type="spellStart"/>
      <w:r w:rsidR="00070F2B" w:rsidRPr="008C3CE5">
        <w:rPr>
          <w:rFonts w:ascii="Times New Roman" w:hAnsi="Times New Roman" w:cs="Times New Roman"/>
          <w:bCs/>
          <w:kern w:val="2"/>
          <w:sz w:val="24"/>
          <w:szCs w:val="24"/>
        </w:rPr>
        <w:t>Култукского</w:t>
      </w:r>
      <w:proofErr w:type="spellEnd"/>
      <w:r w:rsidR="00070F2B" w:rsidRPr="008C3CE5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 «</w:t>
      </w:r>
      <w:r w:rsidR="00070F2B" w:rsidRPr="008C3CE5">
        <w:rPr>
          <w:rFonts w:ascii="Times New Roman" w:hAnsi="Times New Roman" w:cs="Times New Roman"/>
          <w:sz w:val="24"/>
          <w:szCs w:val="24"/>
        </w:rPr>
        <w:t xml:space="preserve">Перечень индикаторов риска </w:t>
      </w:r>
    </w:p>
    <w:p w14:paraId="452BBC95" w14:textId="0AC55EE5" w:rsidR="00070F2B" w:rsidRPr="008C3CE5" w:rsidRDefault="00070F2B" w:rsidP="002F7A0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E5">
        <w:rPr>
          <w:rFonts w:ascii="Times New Roman" w:hAnsi="Times New Roman" w:cs="Times New Roman"/>
          <w:sz w:val="24"/>
          <w:szCs w:val="24"/>
        </w:rPr>
        <w:t>нарушения обязательных требований, используемых при осуществлении муниципального земельного контроля</w:t>
      </w:r>
      <w:r w:rsidRPr="008C3CE5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2F7A0F" w:rsidRPr="008C3CE5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изложить в новой редакции (Приложение №2 к настоящему решению)</w:t>
      </w:r>
      <w:r w:rsidRPr="008C3CE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</w:p>
    <w:p w14:paraId="0A180FCF" w14:textId="68F8BF08" w:rsidR="00070F2B" w:rsidRPr="008C3CE5" w:rsidRDefault="00226031" w:rsidP="002F7A0F">
      <w:pPr>
        <w:jc w:val="both"/>
        <w:rPr>
          <w:rFonts w:eastAsiaTheme="minorEastAsia"/>
        </w:rPr>
      </w:pPr>
      <w:r w:rsidRPr="008C3CE5">
        <w:rPr>
          <w:rFonts w:eastAsiaTheme="minorEastAsia"/>
        </w:rPr>
        <w:t xml:space="preserve">           2</w:t>
      </w:r>
      <w:r w:rsidR="00070F2B" w:rsidRPr="008C3CE5">
        <w:rPr>
          <w:rFonts w:eastAsiaTheme="minorEastAsia"/>
        </w:rPr>
        <w:t xml:space="preserve">. </w:t>
      </w:r>
      <w:r w:rsidRPr="008C3CE5">
        <w:rPr>
          <w:rFonts w:eastAsiaTheme="minorEastAsia"/>
        </w:rPr>
        <w:t xml:space="preserve">Настоящее решение вступает в силу со дня опубликования в приложении к газете «Славное море» и подлежит размещению на официальном сайте администрации </w:t>
      </w:r>
      <w:proofErr w:type="spellStart"/>
      <w:r w:rsidRPr="008C3CE5">
        <w:rPr>
          <w:rFonts w:eastAsiaTheme="minorEastAsia"/>
        </w:rPr>
        <w:t>Култукского</w:t>
      </w:r>
      <w:proofErr w:type="spellEnd"/>
      <w:r w:rsidRPr="008C3CE5">
        <w:rPr>
          <w:rFonts w:eastAsiaTheme="minorEastAsia"/>
        </w:rPr>
        <w:t xml:space="preserve"> городского поселения.</w:t>
      </w:r>
      <w:r w:rsidR="00070F2B" w:rsidRPr="008C3CE5">
        <w:rPr>
          <w:rFonts w:eastAsiaTheme="minorEastAsia"/>
        </w:rPr>
        <w:t xml:space="preserve"> в сети «Интернет» </w:t>
      </w:r>
      <w:proofErr w:type="spellStart"/>
      <w:r w:rsidR="00070F2B" w:rsidRPr="008C3CE5">
        <w:rPr>
          <w:rFonts w:eastAsiaTheme="minorEastAsia"/>
        </w:rPr>
        <w:t>рпкултук.рф</w:t>
      </w:r>
      <w:proofErr w:type="spellEnd"/>
      <w:r w:rsidR="00070F2B" w:rsidRPr="008C3CE5">
        <w:rPr>
          <w:rFonts w:eastAsiaTheme="minorEastAsia"/>
        </w:rPr>
        <w:t>.</w:t>
      </w:r>
    </w:p>
    <w:p w14:paraId="6FF75876" w14:textId="77777777" w:rsidR="008F11F0" w:rsidRPr="008C3CE5" w:rsidRDefault="008F11F0" w:rsidP="008F11F0">
      <w:pPr>
        <w:pStyle w:val="aff5"/>
        <w:tabs>
          <w:tab w:val="left" w:pos="426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EB6B6D" w14:textId="77777777" w:rsidR="008F11F0" w:rsidRPr="008C3CE5" w:rsidRDefault="008F11F0" w:rsidP="008F11F0">
      <w:pPr>
        <w:tabs>
          <w:tab w:val="left" w:pos="284"/>
          <w:tab w:val="left" w:pos="426"/>
        </w:tabs>
      </w:pPr>
      <w:r w:rsidRPr="008C3CE5">
        <w:t xml:space="preserve">Глава </w:t>
      </w:r>
      <w:proofErr w:type="spellStart"/>
      <w:r w:rsidRPr="008C3CE5">
        <w:t>Култукского</w:t>
      </w:r>
      <w:proofErr w:type="spellEnd"/>
      <w:r w:rsidRPr="008C3CE5">
        <w:t xml:space="preserve"> </w:t>
      </w:r>
    </w:p>
    <w:p w14:paraId="3B85018D" w14:textId="075AF2C2" w:rsidR="008F11F0" w:rsidRPr="008C3CE5" w:rsidRDefault="008F11F0" w:rsidP="008F11F0">
      <w:pPr>
        <w:tabs>
          <w:tab w:val="left" w:pos="284"/>
          <w:tab w:val="left" w:pos="426"/>
        </w:tabs>
      </w:pPr>
      <w:r w:rsidRPr="008C3CE5">
        <w:t xml:space="preserve">муниципального образования                                                                      </w:t>
      </w:r>
      <w:r w:rsidR="007761F9">
        <w:t xml:space="preserve">         </w:t>
      </w:r>
      <w:r w:rsidRPr="008C3CE5">
        <w:t xml:space="preserve">      В.В. </w:t>
      </w:r>
      <w:proofErr w:type="spellStart"/>
      <w:r w:rsidRPr="008C3CE5">
        <w:t>Иневаткин</w:t>
      </w:r>
      <w:proofErr w:type="spellEnd"/>
    </w:p>
    <w:p w14:paraId="5BD00D56" w14:textId="09C0A4BA" w:rsidR="00FB1C16" w:rsidRDefault="00FB1C16" w:rsidP="008F11F0">
      <w:pPr>
        <w:tabs>
          <w:tab w:val="left" w:pos="284"/>
          <w:tab w:val="left" w:pos="426"/>
        </w:tabs>
      </w:pPr>
    </w:p>
    <w:p w14:paraId="3E7C3C53" w14:textId="77777777" w:rsidR="007761F9" w:rsidRPr="008C3CE5" w:rsidRDefault="007761F9" w:rsidP="008F11F0">
      <w:pPr>
        <w:tabs>
          <w:tab w:val="left" w:pos="284"/>
          <w:tab w:val="left" w:pos="426"/>
        </w:tabs>
      </w:pPr>
    </w:p>
    <w:p w14:paraId="2B366D9E" w14:textId="77777777" w:rsidR="008F11F0" w:rsidRPr="008C3CE5" w:rsidRDefault="008F11F0" w:rsidP="008F11F0">
      <w:pPr>
        <w:tabs>
          <w:tab w:val="left" w:pos="284"/>
          <w:tab w:val="left" w:pos="426"/>
        </w:tabs>
      </w:pPr>
      <w:r w:rsidRPr="008C3CE5">
        <w:t xml:space="preserve">Председатель Думы  </w:t>
      </w:r>
    </w:p>
    <w:p w14:paraId="621820FC" w14:textId="77777777" w:rsidR="008F11F0" w:rsidRPr="008C3CE5" w:rsidRDefault="008F11F0" w:rsidP="008F11F0">
      <w:pPr>
        <w:tabs>
          <w:tab w:val="left" w:pos="284"/>
          <w:tab w:val="left" w:pos="426"/>
        </w:tabs>
      </w:pPr>
      <w:proofErr w:type="spellStart"/>
      <w:r w:rsidRPr="008C3CE5">
        <w:t>Култукского</w:t>
      </w:r>
      <w:proofErr w:type="spellEnd"/>
      <w:r w:rsidRPr="008C3CE5">
        <w:t xml:space="preserve"> городского поселения</w:t>
      </w:r>
    </w:p>
    <w:p w14:paraId="2C48C751" w14:textId="5CFCF877" w:rsidR="00226031" w:rsidRPr="008C3CE5" w:rsidRDefault="008F11F0" w:rsidP="00070F2B">
      <w:pPr>
        <w:tabs>
          <w:tab w:val="left" w:pos="284"/>
          <w:tab w:val="left" w:pos="426"/>
        </w:tabs>
      </w:pPr>
      <w:proofErr w:type="spellStart"/>
      <w:r w:rsidRPr="008C3CE5">
        <w:t>Слюдянского</w:t>
      </w:r>
      <w:proofErr w:type="spellEnd"/>
      <w:r w:rsidRPr="008C3CE5">
        <w:t xml:space="preserve"> района                                                                                          </w:t>
      </w:r>
      <w:r w:rsidR="007761F9">
        <w:t xml:space="preserve">        </w:t>
      </w:r>
      <w:r w:rsidRPr="008C3CE5">
        <w:t xml:space="preserve">  </w:t>
      </w:r>
      <w:r w:rsidR="00F43588" w:rsidRPr="008C3CE5">
        <w:t>Н.С. Головина</w:t>
      </w:r>
      <w:r w:rsidRPr="008C3CE5">
        <w:t xml:space="preserve">   </w:t>
      </w:r>
    </w:p>
    <w:p w14:paraId="58DDF419" w14:textId="77777777" w:rsidR="00226031" w:rsidRPr="008C3CE5" w:rsidRDefault="00226031" w:rsidP="00070F2B">
      <w:pPr>
        <w:tabs>
          <w:tab w:val="left" w:pos="284"/>
          <w:tab w:val="left" w:pos="426"/>
        </w:tabs>
      </w:pPr>
    </w:p>
    <w:p w14:paraId="537B6991" w14:textId="77777777" w:rsidR="00226031" w:rsidRPr="008C3CE5" w:rsidRDefault="00226031" w:rsidP="00070F2B">
      <w:pPr>
        <w:tabs>
          <w:tab w:val="left" w:pos="284"/>
          <w:tab w:val="left" w:pos="426"/>
        </w:tabs>
      </w:pPr>
    </w:p>
    <w:p w14:paraId="16D3A3BF" w14:textId="77777777" w:rsidR="00226031" w:rsidRPr="008C3CE5" w:rsidRDefault="00226031" w:rsidP="00070F2B">
      <w:pPr>
        <w:tabs>
          <w:tab w:val="left" w:pos="284"/>
          <w:tab w:val="left" w:pos="426"/>
        </w:tabs>
      </w:pPr>
    </w:p>
    <w:p w14:paraId="434F2024" w14:textId="77777777" w:rsidR="00226031" w:rsidRPr="008C3CE5" w:rsidRDefault="00226031" w:rsidP="00070F2B">
      <w:pPr>
        <w:tabs>
          <w:tab w:val="left" w:pos="284"/>
          <w:tab w:val="left" w:pos="426"/>
        </w:tabs>
      </w:pPr>
    </w:p>
    <w:p w14:paraId="03C1B3B3" w14:textId="4AE80D32" w:rsidR="008F11F0" w:rsidRPr="008C3CE5" w:rsidRDefault="00070F2B" w:rsidP="00070F2B">
      <w:pPr>
        <w:tabs>
          <w:tab w:val="left" w:pos="284"/>
          <w:tab w:val="left" w:pos="426"/>
        </w:tabs>
        <w:rPr>
          <w:kern w:val="2"/>
        </w:rPr>
      </w:pPr>
      <w:r w:rsidRPr="008C3CE5">
        <w:lastRenderedPageBreak/>
        <w:t xml:space="preserve">                             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8C3CE5" w14:paraId="27E74B6C" w14:textId="77777777" w:rsidTr="00482FAF">
        <w:tc>
          <w:tcPr>
            <w:tcW w:w="5070" w:type="dxa"/>
          </w:tcPr>
          <w:p w14:paraId="03679B8D" w14:textId="77777777" w:rsidR="003D1738" w:rsidRPr="008C3CE5" w:rsidRDefault="003D1738" w:rsidP="009E0892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  <w:p w14:paraId="41AA3771" w14:textId="3C3B6C2A" w:rsidR="008F11F0" w:rsidRPr="008C3CE5" w:rsidRDefault="008F11F0" w:rsidP="009E0892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8C3CE5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4500" w:type="dxa"/>
          </w:tcPr>
          <w:p w14:paraId="52B5EA38" w14:textId="4E630F9D" w:rsidR="003D1738" w:rsidRPr="008C3CE5" w:rsidRDefault="003D1738" w:rsidP="00A62891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</w:tr>
    </w:tbl>
    <w:p w14:paraId="514A3302" w14:textId="58BCD007" w:rsidR="003D1738" w:rsidRPr="008C3CE5" w:rsidRDefault="003D1738" w:rsidP="00A62891"/>
    <w:p w14:paraId="6EDD5B38" w14:textId="77777777" w:rsidR="00755710" w:rsidRPr="008C3CE5" w:rsidRDefault="00755710" w:rsidP="009E089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3CE5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74E84E7" w14:textId="44E333F5" w:rsidR="00A62891" w:rsidRPr="008C3CE5" w:rsidRDefault="00A62891" w:rsidP="00A628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CE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A65F3" w:rsidRPr="008C3CE5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</w:p>
    <w:p w14:paraId="1FFAF09F" w14:textId="77777777" w:rsidR="00A62891" w:rsidRPr="008C3CE5" w:rsidRDefault="00A62891" w:rsidP="00A628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CE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A65F3" w:rsidRPr="008C3CE5">
        <w:rPr>
          <w:rFonts w:ascii="Times New Roman" w:hAnsi="Times New Roman" w:cs="Times New Roman"/>
          <w:sz w:val="24"/>
          <w:szCs w:val="24"/>
        </w:rPr>
        <w:t>земельном контроле</w:t>
      </w:r>
      <w:r w:rsidRPr="008C3CE5">
        <w:rPr>
          <w:rFonts w:ascii="Times New Roman" w:hAnsi="Times New Roman" w:cs="Times New Roman"/>
          <w:sz w:val="24"/>
          <w:szCs w:val="24"/>
        </w:rPr>
        <w:t xml:space="preserve"> </w:t>
      </w:r>
      <w:r w:rsidR="00AA65F3" w:rsidRPr="008C3C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B1864" w:rsidRPr="008C3CE5">
        <w:rPr>
          <w:rFonts w:ascii="Times New Roman" w:hAnsi="Times New Roman" w:cs="Times New Roman"/>
          <w:sz w:val="24"/>
          <w:szCs w:val="24"/>
        </w:rPr>
        <w:t>Култукском</w:t>
      </w:r>
      <w:proofErr w:type="spellEnd"/>
      <w:r w:rsidR="00BB1864" w:rsidRPr="008C3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F1978" w14:textId="026DADB9" w:rsidR="00AA65F3" w:rsidRPr="008C3CE5" w:rsidRDefault="00A62891" w:rsidP="00A628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A65F3" w:rsidRPr="008C3CE5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8C3CE5">
        <w:rPr>
          <w:rFonts w:ascii="Times New Roman" w:hAnsi="Times New Roman" w:cs="Times New Roman"/>
          <w:sz w:val="24"/>
          <w:szCs w:val="24"/>
        </w:rPr>
        <w:t>, утвержденное</w:t>
      </w:r>
      <w:r w:rsidR="00AA65F3" w:rsidRPr="008C3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2A528" w14:textId="4FB0F876" w:rsidR="00A62891" w:rsidRPr="008C3CE5" w:rsidRDefault="00A62891" w:rsidP="00A62891">
      <w:pPr>
        <w:jc w:val="center"/>
      </w:pPr>
      <w:r w:rsidRPr="008C3CE5">
        <w:t xml:space="preserve">                                        Решением Думы </w:t>
      </w:r>
      <w:proofErr w:type="spellStart"/>
      <w:r w:rsidRPr="008C3CE5">
        <w:t>Култукского</w:t>
      </w:r>
      <w:proofErr w:type="spellEnd"/>
      <w:r w:rsidRPr="008C3CE5">
        <w:t xml:space="preserve"> </w:t>
      </w:r>
    </w:p>
    <w:p w14:paraId="3B184123" w14:textId="3EB5EA63" w:rsidR="00A62891" w:rsidRPr="008C3CE5" w:rsidRDefault="00A62891" w:rsidP="00A62891">
      <w:pPr>
        <w:jc w:val="center"/>
      </w:pPr>
      <w:r w:rsidRPr="008C3CE5">
        <w:t xml:space="preserve">                                       муниципального образования</w:t>
      </w:r>
    </w:p>
    <w:p w14:paraId="18DCC484" w14:textId="46D3FD37" w:rsidR="00755710" w:rsidRPr="008C3CE5" w:rsidRDefault="00A62891" w:rsidP="00A62891">
      <w:pPr>
        <w:widowControl w:val="0"/>
        <w:autoSpaceDE w:val="0"/>
        <w:ind w:firstLine="540"/>
        <w:jc w:val="both"/>
      </w:pPr>
      <w:r w:rsidRPr="008C3CE5">
        <w:t xml:space="preserve">                                                                   № </w:t>
      </w:r>
      <w:r w:rsidR="00857722">
        <w:t>21/23-5Д</w:t>
      </w:r>
      <w:r w:rsidRPr="008C3CE5">
        <w:t xml:space="preserve">    </w:t>
      </w:r>
      <w:r w:rsidR="00857722">
        <w:t>от 30.10.2023</w:t>
      </w:r>
      <w:r w:rsidRPr="008C3CE5">
        <w:t xml:space="preserve">г.                   </w:t>
      </w:r>
    </w:p>
    <w:p w14:paraId="157F4E35" w14:textId="77777777" w:rsidR="00755710" w:rsidRPr="008C3CE5" w:rsidRDefault="00755710" w:rsidP="009E0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8C9C6D" w14:textId="77777777" w:rsidR="00604185" w:rsidRPr="008C3CE5" w:rsidRDefault="00604185" w:rsidP="006041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C100"/>
        </w:rPr>
      </w:pPr>
      <w:r w:rsidRPr="008C3CE5">
        <w:rPr>
          <w:rFonts w:ascii="Times New Roman" w:hAnsi="Times New Roman" w:cs="Times New Roman"/>
          <w:b/>
          <w:sz w:val="24"/>
          <w:szCs w:val="24"/>
        </w:rPr>
        <w:t xml:space="preserve">Перечень индикаторов риска </w:t>
      </w:r>
    </w:p>
    <w:p w14:paraId="0E59EA80" w14:textId="77777777" w:rsidR="00604185" w:rsidRPr="008C3CE5" w:rsidRDefault="00604185" w:rsidP="006041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CE5">
        <w:rPr>
          <w:rFonts w:ascii="Times New Roman" w:hAnsi="Times New Roman" w:cs="Times New Roman"/>
          <w:b/>
          <w:sz w:val="24"/>
          <w:szCs w:val="24"/>
        </w:rPr>
        <w:t>нарушения обязательных требований, используемых при осуществлении муниципального земельного контроля</w:t>
      </w:r>
    </w:p>
    <w:p w14:paraId="2A85EF5E" w14:textId="77777777" w:rsidR="00604185" w:rsidRPr="008C3CE5" w:rsidRDefault="00604185" w:rsidP="006041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CABD5" w14:textId="77777777" w:rsidR="00604185" w:rsidRPr="008C3CE5" w:rsidRDefault="00604185" w:rsidP="00604185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CE5">
        <w:rPr>
          <w:rFonts w:ascii="Times New Roman" w:hAnsi="Times New Roman" w:cs="Times New Roman"/>
          <w:sz w:val="24"/>
          <w:szCs w:val="24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 w:rsidRPr="008C3CE5">
        <w:rPr>
          <w:rFonts w:ascii="Times New Roman" w:hAnsi="Times New Roman" w:cs="Times New Roman"/>
          <w:sz w:val="24"/>
          <w:szCs w:val="24"/>
        </w:rPr>
        <w:t>квадратической</w:t>
      </w:r>
      <w:proofErr w:type="spellEnd"/>
      <w:r w:rsidRPr="008C3CE5">
        <w:rPr>
          <w:rFonts w:ascii="Times New Roman" w:hAnsi="Times New Roman" w:cs="Times New Roman"/>
          <w:sz w:val="24"/>
          <w:szCs w:val="24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года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8C3CE5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8C3CE5">
        <w:rPr>
          <w:rFonts w:ascii="Times New Roman" w:hAnsi="Times New Roman" w:cs="Times New Roman"/>
          <w:sz w:val="24"/>
          <w:szCs w:val="24"/>
        </w:rPr>
        <w:t>-места».</w:t>
      </w:r>
    </w:p>
    <w:p w14:paraId="0598FD8C" w14:textId="77777777" w:rsidR="00604185" w:rsidRPr="008C3CE5" w:rsidRDefault="00604185" w:rsidP="00604185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CE5">
        <w:rPr>
          <w:rFonts w:ascii="Times New Roman" w:hAnsi="Times New Roman" w:cs="Times New Roman"/>
          <w:sz w:val="24"/>
          <w:szCs w:val="24"/>
        </w:rPr>
        <w:t>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14:paraId="59439E61" w14:textId="77777777" w:rsidR="00604185" w:rsidRPr="008C3CE5" w:rsidRDefault="00604185" w:rsidP="00604185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CE5">
        <w:rPr>
          <w:rFonts w:ascii="Times New Roman" w:hAnsi="Times New Roman" w:cs="Times New Roman"/>
          <w:sz w:val="24"/>
          <w:szCs w:val="24"/>
        </w:rPr>
        <w:t>Наличие сведений об отсутствии более трёх лет на земельном участке характерных изменений его освоения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14:paraId="121FC3C3" w14:textId="2756332A" w:rsidR="00604185" w:rsidRPr="008C3CE5" w:rsidRDefault="00604185" w:rsidP="00604185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E5">
        <w:rPr>
          <w:rFonts w:ascii="Times New Roman" w:hAnsi="Times New Roman" w:cs="Times New Roman"/>
          <w:sz w:val="24"/>
          <w:szCs w:val="24"/>
        </w:rPr>
        <w:t>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                                      (за исключением обращений (информаций), послуживших основанием для проведения внепланового контрольного (надзорного) меропри</w:t>
      </w:r>
      <w:r w:rsidR="00D03D86" w:rsidRPr="008C3CE5">
        <w:rPr>
          <w:rFonts w:ascii="Times New Roman" w:hAnsi="Times New Roman" w:cs="Times New Roman"/>
          <w:sz w:val="24"/>
          <w:szCs w:val="24"/>
        </w:rPr>
        <w:t>ятия</w:t>
      </w:r>
      <w:r w:rsidRPr="008C3CE5">
        <w:rPr>
          <w:rFonts w:ascii="Times New Roman" w:hAnsi="Times New Roman" w:cs="Times New Roman"/>
          <w:sz w:val="24"/>
          <w:szCs w:val="24"/>
        </w:rPr>
        <w:t xml:space="preserve"> в соответствии с частью 12 статьи 66 Федерального з</w:t>
      </w:r>
      <w:r w:rsidR="00D03D86" w:rsidRPr="008C3CE5">
        <w:rPr>
          <w:rFonts w:ascii="Times New Roman" w:hAnsi="Times New Roman" w:cs="Times New Roman"/>
          <w:sz w:val="24"/>
          <w:szCs w:val="24"/>
        </w:rPr>
        <w:t>акона от 31.07.2020</w:t>
      </w:r>
      <w:r w:rsidRPr="008C3CE5">
        <w:rPr>
          <w:rFonts w:ascii="Times New Roman" w:hAnsi="Times New Roman" w:cs="Times New Roman"/>
          <w:sz w:val="24"/>
          <w:szCs w:val="24"/>
        </w:rPr>
        <w:t xml:space="preserve">  № 248-ФЗ «О государственном контроле (надзоре) и муниципальном контроле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14:paraId="67A5BF1E" w14:textId="6AAFD926" w:rsidR="00604185" w:rsidRPr="008C3CE5" w:rsidRDefault="00604185" w:rsidP="00604185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E5">
        <w:rPr>
          <w:rFonts w:ascii="Times New Roman" w:hAnsi="Times New Roman" w:cs="Times New Roman"/>
          <w:sz w:val="24"/>
          <w:szCs w:val="24"/>
        </w:rPr>
        <w:t>Повторное, в течение 90 календарных дней, выявление при проведении контрольного (надзорного) мероприятия без вз</w:t>
      </w:r>
      <w:r w:rsidR="00857722">
        <w:rPr>
          <w:rFonts w:ascii="Times New Roman" w:hAnsi="Times New Roman" w:cs="Times New Roman"/>
          <w:sz w:val="24"/>
          <w:szCs w:val="24"/>
        </w:rPr>
        <w:t>аимодействия</w:t>
      </w:r>
      <w:r w:rsidRPr="008C3CE5">
        <w:rPr>
          <w:rFonts w:ascii="Times New Roman" w:hAnsi="Times New Roman" w:cs="Times New Roman"/>
          <w:sz w:val="24"/>
          <w:szCs w:val="24"/>
        </w:rPr>
        <w:t xml:space="preserve">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</w:t>
      </w:r>
    </w:p>
    <w:p w14:paraId="3D3594A3" w14:textId="00EB67CA" w:rsidR="00755710" w:rsidRPr="008C3CE5" w:rsidRDefault="00B74D04" w:rsidP="00411F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E5">
        <w:rPr>
          <w:rFonts w:ascii="Times New Roman" w:hAnsi="Times New Roman" w:cs="Times New Roman"/>
          <w:sz w:val="24"/>
          <w:szCs w:val="24"/>
        </w:rPr>
        <w:t xml:space="preserve">6. </w:t>
      </w:r>
      <w:r w:rsidRPr="008C3CE5">
        <w:rPr>
          <w:rFonts w:ascii="Times New Roman" w:hAnsi="Times New Roman" w:cs="Times New Roman"/>
          <w:sz w:val="24"/>
          <w:szCs w:val="24"/>
        </w:rPr>
        <w:tab/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sectPr w:rsidR="00755710" w:rsidRPr="008C3CE5" w:rsidSect="002C23FD">
      <w:headerReference w:type="even" r:id="rId8"/>
      <w:headerReference w:type="default" r:id="rId9"/>
      <w:pgSz w:w="11906" w:h="16838"/>
      <w:pgMar w:top="28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3DF05" w14:textId="77777777" w:rsidR="00604185" w:rsidRDefault="00604185" w:rsidP="00755710">
      <w:r>
        <w:separator/>
      </w:r>
    </w:p>
  </w:endnote>
  <w:endnote w:type="continuationSeparator" w:id="0">
    <w:p w14:paraId="628290C8" w14:textId="77777777" w:rsidR="00604185" w:rsidRDefault="00604185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EC83C" w14:textId="77777777" w:rsidR="00604185" w:rsidRDefault="00604185" w:rsidP="00755710">
      <w:r>
        <w:separator/>
      </w:r>
    </w:p>
  </w:footnote>
  <w:footnote w:type="continuationSeparator" w:id="0">
    <w:p w14:paraId="7C3FAC6E" w14:textId="77777777" w:rsidR="00604185" w:rsidRDefault="00604185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08DC" w14:textId="77777777" w:rsidR="00604185" w:rsidRDefault="00604185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604185" w:rsidRDefault="00604185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4801" w14:textId="1D3DBD29" w:rsidR="00604185" w:rsidRDefault="00604185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57722">
      <w:rPr>
        <w:rStyle w:val="afb"/>
        <w:noProof/>
      </w:rPr>
      <w:t>2</w:t>
    </w:r>
    <w:r>
      <w:rPr>
        <w:rStyle w:val="afb"/>
      </w:rPr>
      <w:fldChar w:fldCharType="end"/>
    </w:r>
  </w:p>
  <w:p w14:paraId="3A113517" w14:textId="77777777" w:rsidR="00604185" w:rsidRDefault="0060418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20C30"/>
    <w:multiLevelType w:val="hybridMultilevel"/>
    <w:tmpl w:val="FF4A4A06"/>
    <w:lvl w:ilvl="0" w:tplc="185258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C6C1B"/>
    <w:multiLevelType w:val="hybridMultilevel"/>
    <w:tmpl w:val="9C32AB96"/>
    <w:lvl w:ilvl="0" w:tplc="BC769C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15CEB"/>
    <w:rsid w:val="00070F2B"/>
    <w:rsid w:val="00085F76"/>
    <w:rsid w:val="00126657"/>
    <w:rsid w:val="001C3B2A"/>
    <w:rsid w:val="001F3F7D"/>
    <w:rsid w:val="00226031"/>
    <w:rsid w:val="00242AF6"/>
    <w:rsid w:val="0026239D"/>
    <w:rsid w:val="00275C18"/>
    <w:rsid w:val="002916E8"/>
    <w:rsid w:val="002C23FD"/>
    <w:rsid w:val="002D55A5"/>
    <w:rsid w:val="002E00FE"/>
    <w:rsid w:val="002F7A0F"/>
    <w:rsid w:val="00317946"/>
    <w:rsid w:val="003476D7"/>
    <w:rsid w:val="00367CBC"/>
    <w:rsid w:val="003B2065"/>
    <w:rsid w:val="003D1738"/>
    <w:rsid w:val="00411FBF"/>
    <w:rsid w:val="00482FAF"/>
    <w:rsid w:val="00507F47"/>
    <w:rsid w:val="00547E6E"/>
    <w:rsid w:val="005C5156"/>
    <w:rsid w:val="006034D8"/>
    <w:rsid w:val="00603941"/>
    <w:rsid w:val="00604185"/>
    <w:rsid w:val="0067371B"/>
    <w:rsid w:val="006811AE"/>
    <w:rsid w:val="00682E12"/>
    <w:rsid w:val="007070CF"/>
    <w:rsid w:val="00716AE5"/>
    <w:rsid w:val="007205B8"/>
    <w:rsid w:val="007325BD"/>
    <w:rsid w:val="007423F6"/>
    <w:rsid w:val="00755710"/>
    <w:rsid w:val="00766361"/>
    <w:rsid w:val="007761F9"/>
    <w:rsid w:val="007F1AA9"/>
    <w:rsid w:val="008407A4"/>
    <w:rsid w:val="008509C1"/>
    <w:rsid w:val="00857722"/>
    <w:rsid w:val="00862953"/>
    <w:rsid w:val="0086402D"/>
    <w:rsid w:val="00886581"/>
    <w:rsid w:val="00895D30"/>
    <w:rsid w:val="008C3CE5"/>
    <w:rsid w:val="008C617B"/>
    <w:rsid w:val="008E169A"/>
    <w:rsid w:val="008F11F0"/>
    <w:rsid w:val="00935631"/>
    <w:rsid w:val="00936539"/>
    <w:rsid w:val="00957296"/>
    <w:rsid w:val="0097160F"/>
    <w:rsid w:val="009B6A4F"/>
    <w:rsid w:val="009D07EB"/>
    <w:rsid w:val="009D1DCC"/>
    <w:rsid w:val="009E0892"/>
    <w:rsid w:val="00A1331F"/>
    <w:rsid w:val="00A21832"/>
    <w:rsid w:val="00A448DE"/>
    <w:rsid w:val="00A62891"/>
    <w:rsid w:val="00A735F7"/>
    <w:rsid w:val="00AA65F3"/>
    <w:rsid w:val="00AC3712"/>
    <w:rsid w:val="00AD7D78"/>
    <w:rsid w:val="00B367F5"/>
    <w:rsid w:val="00B4621F"/>
    <w:rsid w:val="00B70156"/>
    <w:rsid w:val="00B74D04"/>
    <w:rsid w:val="00B91965"/>
    <w:rsid w:val="00BB1864"/>
    <w:rsid w:val="00C14044"/>
    <w:rsid w:val="00C6298A"/>
    <w:rsid w:val="00CC13E5"/>
    <w:rsid w:val="00CF21B6"/>
    <w:rsid w:val="00D03D86"/>
    <w:rsid w:val="00D04D9E"/>
    <w:rsid w:val="00D65450"/>
    <w:rsid w:val="00D80506"/>
    <w:rsid w:val="00DC25A2"/>
    <w:rsid w:val="00E03B45"/>
    <w:rsid w:val="00E10CD5"/>
    <w:rsid w:val="00E67062"/>
    <w:rsid w:val="00E731A1"/>
    <w:rsid w:val="00EB266E"/>
    <w:rsid w:val="00EC3310"/>
    <w:rsid w:val="00ED518C"/>
    <w:rsid w:val="00EF6A66"/>
    <w:rsid w:val="00F261DB"/>
    <w:rsid w:val="00F27681"/>
    <w:rsid w:val="00F40687"/>
    <w:rsid w:val="00F43588"/>
    <w:rsid w:val="00F500A0"/>
    <w:rsid w:val="00F944A3"/>
    <w:rsid w:val="00FA6DAA"/>
    <w:rsid w:val="00FB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947B806F-7CF6-4753-B313-B5A2CA56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8F11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5">
    <w:name w:val="List Paragraph"/>
    <w:basedOn w:val="a"/>
    <w:uiPriority w:val="34"/>
    <w:qFormat/>
    <w:rsid w:val="008F11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22">
    <w:name w:val="Font Style22"/>
    <w:rsid w:val="008F11F0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60418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B337-C8F0-4424-A463-29C386F6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10</cp:revision>
  <cp:lastPrinted>2022-06-14T08:10:00Z</cp:lastPrinted>
  <dcterms:created xsi:type="dcterms:W3CDTF">2023-10-24T02:50:00Z</dcterms:created>
  <dcterms:modified xsi:type="dcterms:W3CDTF">2023-10-31T08:46:00Z</dcterms:modified>
</cp:coreProperties>
</file>