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7C" w:rsidRDefault="00DE3E7C" w:rsidP="009A4C1B">
      <w:pPr>
        <w:pStyle w:val="2"/>
        <w:spacing w:after="0" w:line="228" w:lineRule="auto"/>
        <w:ind w:left="0" w:right="45"/>
        <w:jc w:val="right"/>
      </w:pPr>
    </w:p>
    <w:p w:rsidR="00DE3E7C" w:rsidRDefault="00A825B9" w:rsidP="00DE3E7C">
      <w:pPr>
        <w:jc w:val="center"/>
        <w:rPr>
          <w:rFonts w:ascii="Arial" w:hAnsi="Arial" w:cs="Arial"/>
          <w:b/>
          <w:sz w:val="32"/>
          <w:szCs w:val="32"/>
        </w:rPr>
      </w:pPr>
      <w:r w:rsidRPr="00570114">
        <w:rPr>
          <w:rFonts w:ascii="Arial" w:hAnsi="Arial" w:cs="Arial"/>
          <w:b/>
          <w:sz w:val="32"/>
          <w:szCs w:val="32"/>
        </w:rPr>
        <w:t>11</w:t>
      </w:r>
      <w:r w:rsidR="00E010A1" w:rsidRPr="00570114">
        <w:rPr>
          <w:rFonts w:ascii="Arial" w:hAnsi="Arial" w:cs="Arial"/>
          <w:b/>
          <w:sz w:val="32"/>
          <w:szCs w:val="32"/>
        </w:rPr>
        <w:t>.</w:t>
      </w:r>
      <w:r w:rsidRPr="00570114">
        <w:rPr>
          <w:rFonts w:ascii="Arial" w:hAnsi="Arial" w:cs="Arial"/>
          <w:b/>
          <w:sz w:val="32"/>
          <w:szCs w:val="32"/>
        </w:rPr>
        <w:t>07.2022</w:t>
      </w:r>
      <w:r w:rsidR="00DE3E7C" w:rsidRPr="00570114">
        <w:rPr>
          <w:rFonts w:ascii="Arial" w:hAnsi="Arial" w:cs="Arial"/>
          <w:b/>
          <w:sz w:val="32"/>
          <w:szCs w:val="32"/>
        </w:rPr>
        <w:t>г.№</w:t>
      </w:r>
      <w:r w:rsidRPr="00570114">
        <w:rPr>
          <w:rFonts w:ascii="Arial" w:hAnsi="Arial" w:cs="Arial"/>
          <w:b/>
          <w:sz w:val="32"/>
          <w:szCs w:val="32"/>
        </w:rPr>
        <w:t>226</w:t>
      </w:r>
    </w:p>
    <w:p w:rsidR="00DE3E7C" w:rsidRPr="00C448FF" w:rsidRDefault="00DE3E7C" w:rsidP="00DE3E7C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DE3E7C" w:rsidRPr="00C448FF" w:rsidRDefault="00DE3E7C" w:rsidP="00DE3E7C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DE3E7C" w:rsidRDefault="00DE3E7C" w:rsidP="00DE3E7C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DE3E7C" w:rsidRPr="00C448FF" w:rsidRDefault="00570114" w:rsidP="00DE3E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КУЛТУКСКОЕ</w:t>
      </w:r>
      <w:r w:rsidR="00DE3E7C"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>
        <w:rPr>
          <w:rFonts w:ascii="Arial" w:hAnsi="Arial" w:cs="Arial"/>
          <w:b/>
          <w:sz w:val="32"/>
          <w:szCs w:val="32"/>
        </w:rPr>
        <w:t>Е</w:t>
      </w:r>
      <w:r w:rsidR="00DE3E7C" w:rsidRPr="00C448FF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DE3E7C" w:rsidRPr="00C448FF" w:rsidRDefault="00DE3E7C" w:rsidP="00DE3E7C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E3E7C" w:rsidRPr="00C448FF" w:rsidRDefault="00DE3E7C" w:rsidP="00DE3E7C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DE3E7C" w:rsidRPr="00995790" w:rsidRDefault="00DE3E7C" w:rsidP="00DE3E7C">
      <w:pPr>
        <w:jc w:val="center"/>
        <w:rPr>
          <w:rFonts w:ascii="Arial" w:hAnsi="Arial" w:cs="Arial"/>
          <w:sz w:val="24"/>
          <w:szCs w:val="24"/>
        </w:rPr>
      </w:pPr>
    </w:p>
    <w:p w:rsidR="00DE3E7C" w:rsidRDefault="00685FF7" w:rsidP="00DE3E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DE3E7C">
        <w:rPr>
          <w:rFonts w:ascii="Arial" w:hAnsi="Arial" w:cs="Arial"/>
          <w:b/>
          <w:sz w:val="32"/>
          <w:szCs w:val="32"/>
        </w:rPr>
        <w:t>ПРОГРАММ</w:t>
      </w:r>
      <w:r>
        <w:rPr>
          <w:rFonts w:ascii="Arial" w:hAnsi="Arial" w:cs="Arial"/>
          <w:b/>
          <w:sz w:val="32"/>
          <w:szCs w:val="32"/>
        </w:rPr>
        <w:t>Ы</w:t>
      </w:r>
      <w:r w:rsidR="00DE3E7C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СОХРАНЕНИЕ И РАЗВИТИЕ КУЛЬТУРЫ В </w:t>
      </w:r>
      <w:r w:rsidR="00DE3E7C">
        <w:rPr>
          <w:rFonts w:ascii="Arial" w:hAnsi="Arial" w:cs="Arial"/>
          <w:b/>
          <w:sz w:val="32"/>
          <w:szCs w:val="32"/>
        </w:rPr>
        <w:t xml:space="preserve"> КУЛТУКСКОМ МУНИЦИПАЛЬНОМ ОБРАЗОВАНИИ» НА 201</w:t>
      </w:r>
      <w:r>
        <w:rPr>
          <w:rFonts w:ascii="Arial" w:hAnsi="Arial" w:cs="Arial"/>
          <w:b/>
          <w:sz w:val="32"/>
          <w:szCs w:val="32"/>
        </w:rPr>
        <w:t>9</w:t>
      </w:r>
      <w:r w:rsidR="00DE3E7C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4</w:t>
      </w:r>
      <w:r w:rsidR="00DE3E7C">
        <w:rPr>
          <w:rFonts w:ascii="Arial" w:hAnsi="Arial" w:cs="Arial"/>
          <w:b/>
          <w:sz w:val="32"/>
          <w:szCs w:val="32"/>
        </w:rPr>
        <w:t xml:space="preserve"> ГОДЫ</w:t>
      </w:r>
    </w:p>
    <w:p w:rsidR="00DE3E7C" w:rsidRPr="004C557E" w:rsidRDefault="00DE3E7C" w:rsidP="00DE3E7C">
      <w:pPr>
        <w:jc w:val="center"/>
        <w:rPr>
          <w:rFonts w:ascii="Arial" w:hAnsi="Arial" w:cs="Arial"/>
          <w:b/>
          <w:sz w:val="24"/>
          <w:szCs w:val="24"/>
        </w:rPr>
      </w:pPr>
      <w:r w:rsidRPr="005B180F">
        <w:rPr>
          <w:sz w:val="24"/>
          <w:szCs w:val="24"/>
        </w:rPr>
        <w:t xml:space="preserve"> </w:t>
      </w:r>
    </w:p>
    <w:p w:rsidR="00DE3E7C" w:rsidRPr="00CA1E00" w:rsidRDefault="00DE3E7C" w:rsidP="00DE3E7C">
      <w:pPr>
        <w:shd w:val="clear" w:color="auto" w:fill="FFFFFF"/>
        <w:ind w:right="-3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C557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4C557E">
        <w:rPr>
          <w:rStyle w:val="aa"/>
          <w:rFonts w:ascii="Arial" w:hAnsi="Arial" w:cs="Arial"/>
          <w:b w:val="0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Култукского муниципального образования, утвержденным постановлением администрации Култукского муниципального образования от 23.09.2013 № 194, </w:t>
      </w:r>
      <w:r w:rsidR="008D2AB3" w:rsidRPr="00570114">
        <w:rPr>
          <w:rStyle w:val="aa"/>
          <w:rFonts w:ascii="Arial" w:hAnsi="Arial" w:cs="Arial"/>
          <w:b w:val="0"/>
          <w:sz w:val="24"/>
          <w:szCs w:val="24"/>
        </w:rPr>
        <w:t>руководствуясь  Уставом Култукского муниципального образования городского поселения, зарегистрированным Управлением Министерства юстиции Российской Федерации по Сибирскому федеральному округу 23.12.2005г.,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19.01.2022г. регистрационный № RU 385181022022001,</w:t>
      </w:r>
      <w:r w:rsidRPr="005B180F">
        <w:rPr>
          <w:color w:val="000000"/>
          <w:spacing w:val="-2"/>
          <w:sz w:val="24"/>
          <w:szCs w:val="24"/>
        </w:rPr>
        <w:t xml:space="preserve">    </w:t>
      </w:r>
    </w:p>
    <w:p w:rsidR="00DE3E7C" w:rsidRDefault="00DE3E7C" w:rsidP="00DE3E7C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4C557E">
        <w:rPr>
          <w:rFonts w:ascii="Arial" w:hAnsi="Arial" w:cs="Arial"/>
          <w:spacing w:val="-4"/>
          <w:sz w:val="30"/>
          <w:szCs w:val="30"/>
        </w:rPr>
        <w:t xml:space="preserve">                       </w:t>
      </w:r>
      <w:r w:rsidRPr="004C557E">
        <w:rPr>
          <w:rFonts w:ascii="Arial" w:hAnsi="Arial" w:cs="Arial"/>
          <w:b/>
          <w:spacing w:val="-4"/>
          <w:sz w:val="30"/>
          <w:szCs w:val="30"/>
        </w:rPr>
        <w:t>ПО</w:t>
      </w:r>
      <w:r w:rsidRPr="004C557E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DE3E7C" w:rsidRPr="00FE48C4" w:rsidRDefault="00DE3E7C" w:rsidP="00DE3E7C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DE3E7C" w:rsidRDefault="00DE3E7C" w:rsidP="00DE3E7C">
      <w:pPr>
        <w:shd w:val="clear" w:color="auto" w:fill="FFFFFF"/>
        <w:tabs>
          <w:tab w:val="num" w:pos="0"/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E48C4">
        <w:rPr>
          <w:rFonts w:ascii="Arial" w:hAnsi="Arial" w:cs="Arial"/>
          <w:color w:val="000000"/>
          <w:spacing w:val="4"/>
          <w:sz w:val="24"/>
          <w:szCs w:val="24"/>
        </w:rPr>
        <w:t>1.</w:t>
      </w:r>
      <w:r w:rsidRPr="00776577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8D2AB3" w:rsidRPr="001A0D17">
        <w:rPr>
          <w:rFonts w:ascii="Arial" w:hAnsi="Arial" w:cs="Arial"/>
          <w:color w:val="000000"/>
          <w:spacing w:val="4"/>
          <w:sz w:val="24"/>
          <w:szCs w:val="24"/>
        </w:rPr>
        <w:t xml:space="preserve">Внести изменения в Постановление администрации Култукского муниципального образования от 24.12.2018 г. №532 «Об утверждении муниципальной программы «Сохранение и развитие культуры в </w:t>
      </w:r>
      <w:proofErr w:type="spellStart"/>
      <w:r w:rsidR="008D2AB3" w:rsidRPr="001A0D17">
        <w:rPr>
          <w:rFonts w:ascii="Arial" w:hAnsi="Arial" w:cs="Arial"/>
          <w:color w:val="000000"/>
          <w:spacing w:val="4"/>
          <w:sz w:val="24"/>
          <w:szCs w:val="24"/>
        </w:rPr>
        <w:t>Култукском</w:t>
      </w:r>
      <w:proofErr w:type="spellEnd"/>
      <w:r w:rsidR="008D2AB3" w:rsidRPr="001A0D17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муниципальном</w:t>
      </w:r>
      <w:r w:rsidR="00570114" w:rsidRPr="001A0D17">
        <w:rPr>
          <w:rFonts w:ascii="Arial" w:hAnsi="Arial" w:cs="Arial"/>
          <w:color w:val="000000"/>
          <w:spacing w:val="4"/>
          <w:sz w:val="24"/>
          <w:szCs w:val="24"/>
        </w:rPr>
        <w:t xml:space="preserve"> образовании» на 2019-2024 годы</w:t>
      </w:r>
      <w:r w:rsidR="008D2AB3" w:rsidRPr="001A0D17">
        <w:rPr>
          <w:rFonts w:ascii="Arial" w:hAnsi="Arial" w:cs="Arial"/>
          <w:color w:val="000000"/>
          <w:spacing w:val="4"/>
          <w:sz w:val="24"/>
          <w:szCs w:val="24"/>
        </w:rPr>
        <w:t>, изложив Постановление в новой редакции.</w:t>
      </w:r>
    </w:p>
    <w:p w:rsidR="008D2AB3" w:rsidRPr="00776577" w:rsidRDefault="008D2AB3" w:rsidP="00DE3E7C">
      <w:pPr>
        <w:shd w:val="clear" w:color="auto" w:fill="FFFFFF"/>
        <w:tabs>
          <w:tab w:val="num" w:pos="0"/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DE3E7C" w:rsidRDefault="00A825B9" w:rsidP="00A825B9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2. </w:t>
      </w:r>
      <w:r w:rsidRPr="00A825B9">
        <w:rPr>
          <w:rFonts w:ascii="Arial" w:hAnsi="Arial" w:cs="Arial"/>
          <w:color w:val="000000"/>
          <w:spacing w:val="4"/>
          <w:sz w:val="24"/>
          <w:szCs w:val="24"/>
        </w:rPr>
        <w:tab/>
        <w:t xml:space="preserve">Опубликовать настоящее постановление в приложении к газете «Славное море», а также разместить на официальном сайте администрации Култукского городского поселения в сети «Интернет» </w:t>
      </w:r>
      <w:hyperlink r:id="rId6" w:history="1">
        <w:r w:rsidRPr="009D3107">
          <w:rPr>
            <w:rStyle w:val="af2"/>
            <w:rFonts w:ascii="Arial" w:hAnsi="Arial" w:cs="Arial"/>
            <w:spacing w:val="4"/>
            <w:sz w:val="24"/>
            <w:szCs w:val="24"/>
          </w:rPr>
          <w:t>www.рпкултук.рф</w:t>
        </w:r>
      </w:hyperlink>
    </w:p>
    <w:p w:rsidR="00A825B9" w:rsidRPr="00A825B9" w:rsidRDefault="00A825B9" w:rsidP="00A825B9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DE3E7C" w:rsidRDefault="00A825B9" w:rsidP="00DE3E7C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="00DE3E7C" w:rsidRPr="00FE48C4">
        <w:rPr>
          <w:rFonts w:ascii="Arial" w:hAnsi="Arial" w:cs="Arial"/>
          <w:color w:val="000000"/>
          <w:spacing w:val="4"/>
          <w:sz w:val="24"/>
          <w:szCs w:val="24"/>
        </w:rPr>
        <w:t>. Контроль за выполнением настоящего постановления возложить на заместителя главы Култукского муниципального образования.</w:t>
      </w:r>
    </w:p>
    <w:p w:rsidR="00DE3E7C" w:rsidRDefault="00DE3E7C" w:rsidP="00DE3E7C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DE3E7C" w:rsidRPr="00FE48C4" w:rsidRDefault="00DE3E7C" w:rsidP="00DE3E7C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DE3E7C" w:rsidRPr="00FE48C4" w:rsidRDefault="00A825B9" w:rsidP="00DE3E7C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</w:t>
      </w:r>
      <w:proofErr w:type="gramStart"/>
      <w:r>
        <w:rPr>
          <w:rFonts w:ascii="Arial" w:hAnsi="Arial" w:cs="Arial"/>
          <w:sz w:val="24"/>
        </w:rPr>
        <w:t>о.главы</w:t>
      </w:r>
      <w:proofErr w:type="spellEnd"/>
      <w:proofErr w:type="gramEnd"/>
      <w:r w:rsidR="00DE3E7C" w:rsidRPr="00FE48C4">
        <w:rPr>
          <w:rFonts w:ascii="Arial" w:hAnsi="Arial" w:cs="Arial"/>
          <w:sz w:val="24"/>
        </w:rPr>
        <w:t xml:space="preserve"> Култукского</w:t>
      </w:r>
    </w:p>
    <w:p w:rsidR="00DE3E7C" w:rsidRDefault="00DE3E7C" w:rsidP="00DE3E7C">
      <w:pPr>
        <w:jc w:val="both"/>
        <w:rPr>
          <w:rFonts w:ascii="Arial" w:hAnsi="Arial" w:cs="Arial"/>
          <w:sz w:val="24"/>
        </w:rPr>
      </w:pPr>
      <w:r w:rsidRPr="00FE48C4">
        <w:rPr>
          <w:rFonts w:ascii="Arial" w:hAnsi="Arial" w:cs="Arial"/>
          <w:sz w:val="24"/>
        </w:rPr>
        <w:t>муниципального образования</w:t>
      </w:r>
      <w:r>
        <w:rPr>
          <w:rFonts w:ascii="Arial" w:hAnsi="Arial" w:cs="Arial"/>
          <w:sz w:val="24"/>
        </w:rPr>
        <w:t xml:space="preserve">                                                                </w:t>
      </w:r>
      <w:r w:rsidR="00A825B9">
        <w:rPr>
          <w:rFonts w:ascii="Arial" w:hAnsi="Arial" w:cs="Arial"/>
          <w:sz w:val="24"/>
        </w:rPr>
        <w:t>О.А. Ковалев</w:t>
      </w:r>
    </w:p>
    <w:p w:rsidR="00DE3E7C" w:rsidRPr="00FE48C4" w:rsidRDefault="00DE3E7C" w:rsidP="00DE3E7C">
      <w:pPr>
        <w:jc w:val="both"/>
        <w:rPr>
          <w:rFonts w:ascii="Arial" w:hAnsi="Arial" w:cs="Arial"/>
          <w:sz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134"/>
        <w:gridCol w:w="851"/>
        <w:gridCol w:w="1134"/>
        <w:gridCol w:w="708"/>
        <w:gridCol w:w="567"/>
        <w:gridCol w:w="709"/>
        <w:gridCol w:w="567"/>
        <w:gridCol w:w="567"/>
        <w:gridCol w:w="567"/>
        <w:gridCol w:w="567"/>
      </w:tblGrid>
      <w:tr w:rsidR="00DE3E7C" w:rsidRPr="001402AB" w:rsidTr="00A46AF9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7C" w:rsidRPr="001402AB" w:rsidRDefault="00DE3E7C" w:rsidP="00A46A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E3E7C" w:rsidRDefault="00DE3E7C" w:rsidP="00DE3E7C">
      <w:pPr>
        <w:pStyle w:val="2"/>
        <w:spacing w:after="0" w:line="228" w:lineRule="auto"/>
        <w:ind w:left="0" w:right="45"/>
        <w:rPr>
          <w:rFonts w:ascii="Courier New" w:hAnsi="Courier New" w:cs="Courier New"/>
          <w:sz w:val="22"/>
          <w:szCs w:val="22"/>
        </w:rPr>
      </w:pPr>
    </w:p>
    <w:p w:rsidR="00DE3E7C" w:rsidRDefault="00DE3E7C" w:rsidP="00DE3E7C">
      <w:pPr>
        <w:pStyle w:val="2"/>
        <w:spacing w:after="0" w:line="228" w:lineRule="auto"/>
        <w:ind w:left="0" w:right="45"/>
      </w:pPr>
    </w:p>
    <w:p w:rsidR="00DE3E7C" w:rsidRDefault="00DE3E7C" w:rsidP="009A4C1B">
      <w:pPr>
        <w:pStyle w:val="2"/>
        <w:spacing w:after="0" w:line="228" w:lineRule="auto"/>
        <w:ind w:left="0" w:right="45"/>
        <w:jc w:val="right"/>
      </w:pPr>
    </w:p>
    <w:p w:rsidR="00DE3E7C" w:rsidRDefault="00DE3E7C" w:rsidP="009A4C1B">
      <w:pPr>
        <w:pStyle w:val="2"/>
        <w:spacing w:after="0" w:line="228" w:lineRule="auto"/>
        <w:ind w:left="0" w:right="45"/>
        <w:jc w:val="right"/>
      </w:pPr>
    </w:p>
    <w:p w:rsidR="00685FF7" w:rsidRDefault="00685FF7" w:rsidP="009A4C1B">
      <w:pPr>
        <w:pStyle w:val="2"/>
        <w:spacing w:after="0" w:line="228" w:lineRule="auto"/>
        <w:ind w:left="0" w:right="45"/>
        <w:jc w:val="right"/>
      </w:pPr>
    </w:p>
    <w:p w:rsidR="00DE3E7C" w:rsidRDefault="00DE3E7C" w:rsidP="009A4C1B">
      <w:pPr>
        <w:pStyle w:val="2"/>
        <w:spacing w:after="0" w:line="228" w:lineRule="auto"/>
        <w:ind w:left="0" w:right="45"/>
        <w:jc w:val="right"/>
      </w:pPr>
    </w:p>
    <w:p w:rsidR="00DE3E7C" w:rsidRDefault="00DE3E7C" w:rsidP="009A4C1B">
      <w:pPr>
        <w:pStyle w:val="2"/>
        <w:spacing w:after="0" w:line="228" w:lineRule="auto"/>
        <w:ind w:left="0" w:right="45"/>
        <w:jc w:val="right"/>
      </w:pPr>
    </w:p>
    <w:p w:rsidR="00924707" w:rsidRDefault="00924707" w:rsidP="009A4C1B">
      <w:pPr>
        <w:pStyle w:val="2"/>
        <w:spacing w:after="0" w:line="228" w:lineRule="auto"/>
        <w:ind w:left="0" w:right="45"/>
        <w:jc w:val="right"/>
      </w:pPr>
      <w:r w:rsidRPr="00ED2B45">
        <w:t xml:space="preserve">                          </w:t>
      </w:r>
      <w:r w:rsidR="00E010A1">
        <w:t>Утверждена</w:t>
      </w:r>
      <w:r w:rsidR="009A4C1B">
        <w:t xml:space="preserve"> </w:t>
      </w:r>
    </w:p>
    <w:p w:rsidR="009A4C1B" w:rsidRDefault="009A4C1B" w:rsidP="009A4C1B">
      <w:pPr>
        <w:pStyle w:val="2"/>
        <w:spacing w:after="0" w:line="228" w:lineRule="auto"/>
        <w:ind w:left="0" w:right="45"/>
        <w:jc w:val="right"/>
      </w:pPr>
      <w:r>
        <w:t xml:space="preserve"> постановлени</w:t>
      </w:r>
      <w:r w:rsidR="00E010A1">
        <w:t>ем</w:t>
      </w:r>
      <w:r>
        <w:t xml:space="preserve"> администрации</w:t>
      </w:r>
    </w:p>
    <w:p w:rsidR="009A4C1B" w:rsidRDefault="009A4C1B" w:rsidP="009A4C1B">
      <w:pPr>
        <w:pStyle w:val="2"/>
        <w:spacing w:after="0" w:line="228" w:lineRule="auto"/>
        <w:ind w:left="0" w:right="45"/>
        <w:jc w:val="right"/>
      </w:pPr>
      <w:r>
        <w:t>Култукского городского поселения</w:t>
      </w:r>
    </w:p>
    <w:p w:rsidR="009A4C1B" w:rsidRDefault="00A10877" w:rsidP="009A4C1B">
      <w:pPr>
        <w:pStyle w:val="2"/>
        <w:spacing w:after="0" w:line="228" w:lineRule="auto"/>
        <w:ind w:left="0" w:right="45"/>
        <w:jc w:val="right"/>
      </w:pPr>
      <w:r w:rsidRPr="00570114">
        <w:t>о</w:t>
      </w:r>
      <w:r w:rsidR="009A4C1B" w:rsidRPr="00570114">
        <w:t xml:space="preserve">т </w:t>
      </w:r>
      <w:r w:rsidR="00A825B9" w:rsidRPr="00570114">
        <w:t>11.07.2022</w:t>
      </w:r>
      <w:r w:rsidRPr="00570114">
        <w:t>г</w:t>
      </w:r>
      <w:r w:rsidR="009A4C1B" w:rsidRPr="00570114">
        <w:t xml:space="preserve"> №</w:t>
      </w:r>
      <w:r w:rsidR="00A825B9" w:rsidRPr="00570114">
        <w:t>226</w:t>
      </w:r>
      <w:r w:rsidR="00424E6D">
        <w:t xml:space="preserve">  </w:t>
      </w:r>
    </w:p>
    <w:p w:rsidR="009A4C1B" w:rsidRPr="00283753" w:rsidRDefault="009A4C1B" w:rsidP="009A4C1B">
      <w:pPr>
        <w:pStyle w:val="2"/>
        <w:spacing w:after="0" w:line="228" w:lineRule="auto"/>
        <w:ind w:left="0" w:right="45"/>
        <w:jc w:val="right"/>
        <w:rPr>
          <w:sz w:val="28"/>
          <w:szCs w:val="28"/>
        </w:rPr>
      </w:pPr>
    </w:p>
    <w:p w:rsidR="00924707" w:rsidRPr="009F5B04" w:rsidRDefault="00924707" w:rsidP="008E3AB3">
      <w:pPr>
        <w:pStyle w:val="2"/>
        <w:spacing w:after="0" w:line="228" w:lineRule="auto"/>
        <w:ind w:left="0" w:right="45"/>
        <w:rPr>
          <w:b/>
        </w:rPr>
      </w:pPr>
    </w:p>
    <w:p w:rsidR="00E35355" w:rsidRDefault="00E35355" w:rsidP="00E35355">
      <w:pPr>
        <w:pStyle w:val="a5"/>
        <w:jc w:val="center"/>
        <w:rPr>
          <w:b/>
          <w:sz w:val="28"/>
          <w:szCs w:val="28"/>
        </w:rPr>
      </w:pPr>
      <w:r w:rsidRPr="004B3949">
        <w:rPr>
          <w:rStyle w:val="aa"/>
          <w:bCs/>
          <w:sz w:val="28"/>
          <w:szCs w:val="28"/>
        </w:rPr>
        <w:t xml:space="preserve">Муниципальная программа </w:t>
      </w:r>
      <w:r w:rsidR="007138EE">
        <w:rPr>
          <w:b/>
          <w:sz w:val="28"/>
          <w:szCs w:val="28"/>
        </w:rPr>
        <w:t>«</w:t>
      </w:r>
      <w:r w:rsidR="001E03F1" w:rsidRPr="001E03F1">
        <w:rPr>
          <w:b/>
          <w:sz w:val="28"/>
          <w:szCs w:val="28"/>
        </w:rPr>
        <w:t xml:space="preserve">Сохранение и развитие культуры в </w:t>
      </w:r>
      <w:proofErr w:type="spellStart"/>
      <w:r w:rsidR="001E03F1" w:rsidRPr="001E03F1">
        <w:rPr>
          <w:b/>
          <w:sz w:val="28"/>
          <w:szCs w:val="28"/>
        </w:rPr>
        <w:t>Култукском</w:t>
      </w:r>
      <w:proofErr w:type="spellEnd"/>
      <w:r w:rsidR="001E03F1" w:rsidRPr="001E03F1">
        <w:rPr>
          <w:b/>
          <w:sz w:val="28"/>
          <w:szCs w:val="28"/>
        </w:rPr>
        <w:t xml:space="preserve"> муниципальном образовании</w:t>
      </w:r>
      <w:r w:rsidR="007138EE">
        <w:rPr>
          <w:b/>
          <w:sz w:val="28"/>
          <w:szCs w:val="28"/>
        </w:rPr>
        <w:t>» на 201</w:t>
      </w:r>
      <w:r w:rsidR="00347120">
        <w:rPr>
          <w:b/>
          <w:sz w:val="28"/>
          <w:szCs w:val="28"/>
        </w:rPr>
        <w:t>9</w:t>
      </w:r>
      <w:r w:rsidR="007138EE">
        <w:rPr>
          <w:b/>
          <w:sz w:val="28"/>
          <w:szCs w:val="28"/>
        </w:rPr>
        <w:t>-202</w:t>
      </w:r>
      <w:r w:rsidR="00347120">
        <w:rPr>
          <w:b/>
          <w:sz w:val="28"/>
          <w:szCs w:val="28"/>
        </w:rPr>
        <w:t>4</w:t>
      </w:r>
      <w:r w:rsidR="007138EE">
        <w:rPr>
          <w:b/>
          <w:sz w:val="28"/>
          <w:szCs w:val="28"/>
        </w:rPr>
        <w:t xml:space="preserve"> годы</w:t>
      </w:r>
    </w:p>
    <w:p w:rsidR="001E03F1" w:rsidRPr="001E03F1" w:rsidRDefault="001E03F1" w:rsidP="00E35355">
      <w:pPr>
        <w:pStyle w:val="a5"/>
        <w:jc w:val="center"/>
        <w:rPr>
          <w:b/>
          <w:sz w:val="28"/>
          <w:szCs w:val="28"/>
        </w:rPr>
      </w:pPr>
    </w:p>
    <w:p w:rsidR="00E35355" w:rsidRPr="00347120" w:rsidRDefault="00E35355" w:rsidP="00E35355">
      <w:pPr>
        <w:pStyle w:val="a5"/>
        <w:jc w:val="center"/>
        <w:rPr>
          <w:b/>
          <w:sz w:val="28"/>
          <w:szCs w:val="28"/>
        </w:rPr>
      </w:pPr>
      <w:r w:rsidRPr="00347120">
        <w:rPr>
          <w:rStyle w:val="aa"/>
          <w:b w:val="0"/>
          <w:sz w:val="28"/>
          <w:szCs w:val="28"/>
        </w:rPr>
        <w:tab/>
      </w:r>
      <w:r w:rsidRPr="00347120">
        <w:rPr>
          <w:rStyle w:val="aa"/>
          <w:b w:val="0"/>
          <w:bCs/>
          <w:sz w:val="28"/>
          <w:szCs w:val="28"/>
        </w:rPr>
        <w:t xml:space="preserve"> </w:t>
      </w:r>
      <w:r w:rsidR="00347120">
        <w:rPr>
          <w:rStyle w:val="aa"/>
          <w:b w:val="0"/>
          <w:bCs/>
          <w:sz w:val="28"/>
          <w:szCs w:val="28"/>
        </w:rPr>
        <w:t>ПАСПОРТ</w:t>
      </w:r>
    </w:p>
    <w:p w:rsidR="00E35355" w:rsidRPr="004B3949" w:rsidRDefault="00E35355" w:rsidP="00E35355">
      <w:pPr>
        <w:pStyle w:val="a5"/>
        <w:rPr>
          <w:sz w:val="28"/>
          <w:szCs w:val="28"/>
        </w:rPr>
      </w:pPr>
    </w:p>
    <w:tbl>
      <w:tblPr>
        <w:tblW w:w="9064" w:type="dxa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3"/>
        <w:gridCol w:w="5751"/>
      </w:tblGrid>
      <w:tr w:rsidR="00347120" w:rsidRPr="006345EE" w:rsidTr="00347120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120" w:rsidRPr="006345EE" w:rsidRDefault="00347120" w:rsidP="00FC36F1">
            <w:pPr>
              <w:pStyle w:val="ab"/>
              <w:snapToGrid w:val="0"/>
              <w:jc w:val="center"/>
            </w:pPr>
            <w:r w:rsidRPr="006345EE">
              <w:t>Наименование характеристик</w:t>
            </w:r>
          </w:p>
          <w:p w:rsidR="00347120" w:rsidRPr="006345EE" w:rsidRDefault="00347120" w:rsidP="00FC36F1">
            <w:pPr>
              <w:pStyle w:val="ab"/>
              <w:snapToGrid w:val="0"/>
              <w:jc w:val="center"/>
            </w:pPr>
            <w:r w:rsidRPr="006345EE">
              <w:t>муниципальной 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120" w:rsidRPr="006345EE" w:rsidRDefault="00347120" w:rsidP="00FC36F1">
            <w:pPr>
              <w:pStyle w:val="ab"/>
              <w:snapToGrid w:val="0"/>
              <w:jc w:val="center"/>
            </w:pPr>
            <w:r w:rsidRPr="006345EE">
              <w:t>Содержание характеристик муниципальной программы</w:t>
            </w:r>
          </w:p>
        </w:tc>
      </w:tr>
      <w:tr w:rsidR="00347120" w:rsidRPr="006345EE" w:rsidTr="00347120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uppressAutoHyphens w:val="0"/>
              <w:snapToGrid w:val="0"/>
              <w:jc w:val="center"/>
            </w:pPr>
            <w:r w:rsidRPr="006345EE">
              <w:t>2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Pr="006345EE" w:rsidRDefault="00347120" w:rsidP="00FC36F1">
            <w:pPr>
              <w:pStyle w:val="ab"/>
              <w:suppressAutoHyphens w:val="0"/>
              <w:snapToGrid w:val="0"/>
              <w:jc w:val="center"/>
            </w:pPr>
            <w:r w:rsidRPr="006345EE">
              <w:t>3</w:t>
            </w:r>
          </w:p>
        </w:tc>
      </w:tr>
      <w:tr w:rsidR="00347120" w:rsidRPr="006345EE" w:rsidTr="00347120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</w:pPr>
            <w:r w:rsidRPr="006345EE">
              <w:t>Наименование муниципальной программы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Pr="006345EE" w:rsidRDefault="00347120" w:rsidP="00347120">
            <w:pPr>
              <w:pStyle w:val="a5"/>
              <w:rPr>
                <w:szCs w:val="24"/>
              </w:rPr>
            </w:pPr>
            <w:r w:rsidRPr="006345EE">
              <w:rPr>
                <w:szCs w:val="24"/>
              </w:rPr>
              <w:t xml:space="preserve">Сохранение и развитие культуры в </w:t>
            </w:r>
            <w:proofErr w:type="spellStart"/>
            <w:r w:rsidRPr="006345EE">
              <w:rPr>
                <w:szCs w:val="24"/>
              </w:rPr>
              <w:t>Култукском</w:t>
            </w:r>
            <w:proofErr w:type="spellEnd"/>
            <w:r w:rsidRPr="006345EE">
              <w:rPr>
                <w:szCs w:val="24"/>
              </w:rPr>
              <w:t xml:space="preserve"> муниципальном образовании на 201</w:t>
            </w:r>
            <w:r>
              <w:rPr>
                <w:szCs w:val="24"/>
              </w:rPr>
              <w:t>9</w:t>
            </w:r>
            <w:r w:rsidRPr="006345EE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  <w:r w:rsidRPr="006345EE">
              <w:rPr>
                <w:szCs w:val="24"/>
              </w:rPr>
              <w:t xml:space="preserve"> годы</w:t>
            </w:r>
          </w:p>
        </w:tc>
      </w:tr>
      <w:tr w:rsidR="00347120" w:rsidRPr="006345EE" w:rsidTr="00347120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</w:pPr>
            <w:r w:rsidRPr="006345EE">
              <w:t>Ответственный исполнитель  муниципальной программы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Pr="006345EE" w:rsidRDefault="00347120" w:rsidP="00FC36F1">
            <w:pPr>
              <w:pStyle w:val="a5"/>
              <w:snapToGrid w:val="0"/>
              <w:rPr>
                <w:szCs w:val="24"/>
              </w:rPr>
            </w:pPr>
            <w:r w:rsidRPr="006345EE">
              <w:rPr>
                <w:szCs w:val="24"/>
              </w:rPr>
              <w:t>Администрация Култукского городского поселения (далее-администрация)</w:t>
            </w:r>
          </w:p>
        </w:tc>
      </w:tr>
      <w:tr w:rsidR="00347120" w:rsidRPr="006345EE" w:rsidTr="00347120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</w:pPr>
            <w:r w:rsidRPr="006345EE">
              <w:rPr>
                <w:rStyle w:val="aa"/>
                <w:b w:val="0"/>
              </w:rPr>
              <w:t>Со</w:t>
            </w:r>
            <w:r w:rsidRPr="006345EE">
              <w:t>исполнители муниципальной программы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Pr="006345EE" w:rsidRDefault="00347120" w:rsidP="00FC36F1">
            <w:pPr>
              <w:pStyle w:val="a5"/>
              <w:rPr>
                <w:szCs w:val="24"/>
              </w:rPr>
            </w:pPr>
            <w:r w:rsidRPr="006345EE">
              <w:rPr>
                <w:szCs w:val="24"/>
              </w:rPr>
              <w:t>Муниципальное казенное учреждение «Дом культуры Креатив»</w:t>
            </w:r>
          </w:p>
        </w:tc>
      </w:tr>
      <w:tr w:rsidR="00347120" w:rsidRPr="006345EE" w:rsidTr="00347120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</w:pPr>
            <w:r w:rsidRPr="006345EE">
              <w:t>Участники муниципальной программы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Pr="006345EE" w:rsidRDefault="00347120" w:rsidP="00FC36F1">
            <w:pPr>
              <w:pStyle w:val="a5"/>
              <w:rPr>
                <w:szCs w:val="24"/>
              </w:rPr>
            </w:pPr>
            <w:r w:rsidRPr="006345EE">
              <w:rPr>
                <w:szCs w:val="24"/>
              </w:rPr>
              <w:t>Администрация Култукского городского поселения, МКУК «Дом культуры Креатив»</w:t>
            </w:r>
          </w:p>
        </w:tc>
      </w:tr>
      <w:tr w:rsidR="00347120" w:rsidRPr="006345EE" w:rsidTr="00347120">
        <w:trPr>
          <w:trHeight w:val="718"/>
        </w:trPr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  <w:rPr>
                <w:rStyle w:val="aa"/>
                <w:b w:val="0"/>
              </w:rPr>
            </w:pPr>
            <w:r w:rsidRPr="006345EE">
              <w:t>Цель муниципальной программы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Pr="006345EE" w:rsidRDefault="00347120" w:rsidP="00CA2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культурного потенциала личности и общества в целом</w:t>
            </w:r>
          </w:p>
        </w:tc>
      </w:tr>
      <w:tr w:rsidR="00347120" w:rsidRPr="006345EE" w:rsidTr="00347120">
        <w:tc>
          <w:tcPr>
            <w:tcW w:w="33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7120" w:rsidRPr="006345EE" w:rsidRDefault="00347120" w:rsidP="00801195">
            <w:pPr>
              <w:snapToGrid w:val="0"/>
              <w:spacing w:after="283" w:line="100" w:lineRule="atLeast"/>
              <w:jc w:val="both"/>
              <w:rPr>
                <w:sz w:val="24"/>
                <w:szCs w:val="24"/>
              </w:rPr>
            </w:pPr>
            <w:r w:rsidRPr="006345E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DB8" w:rsidRDefault="00347120" w:rsidP="00104DB8">
            <w:pPr>
              <w:jc w:val="both"/>
              <w:rPr>
                <w:sz w:val="24"/>
                <w:szCs w:val="24"/>
              </w:rPr>
            </w:pPr>
            <w:r w:rsidRPr="006345EE">
              <w:rPr>
                <w:sz w:val="24"/>
                <w:szCs w:val="24"/>
              </w:rPr>
              <w:t>- создание условий для обеспечения населения Култукского городского поселения услугами по организации досуга и услугами учреждений культуры;</w:t>
            </w:r>
          </w:p>
          <w:p w:rsidR="00BA4B67" w:rsidRPr="006345EE" w:rsidRDefault="00BA4B67" w:rsidP="00104DB8">
            <w:pPr>
              <w:autoSpaceDE w:val="0"/>
              <w:autoSpaceDN w:val="0"/>
              <w:adjustRightInd w:val="0"/>
              <w:snapToGrid w:val="0"/>
              <w:spacing w:after="283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учреждений культуры и досуга.</w:t>
            </w:r>
          </w:p>
        </w:tc>
      </w:tr>
      <w:tr w:rsidR="00347120" w:rsidRPr="006345EE" w:rsidTr="00347120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</w:pPr>
            <w:r w:rsidRPr="006345EE">
              <w:t xml:space="preserve">Сроки </w:t>
            </w:r>
          </w:p>
          <w:p w:rsidR="00347120" w:rsidRPr="006345EE" w:rsidRDefault="00347120" w:rsidP="00FC36F1">
            <w:pPr>
              <w:pStyle w:val="ab"/>
              <w:jc w:val="both"/>
            </w:pPr>
            <w:r w:rsidRPr="006345EE">
              <w:t>реализации муниципальной 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</w:pPr>
            <w:r w:rsidRPr="006345EE">
              <w:t>201</w:t>
            </w:r>
            <w:r>
              <w:t>9</w:t>
            </w:r>
            <w:r w:rsidRPr="006345EE">
              <w:t xml:space="preserve"> - 20</w:t>
            </w:r>
            <w:r>
              <w:t>24</w:t>
            </w:r>
            <w:r w:rsidRPr="006345EE">
              <w:t xml:space="preserve"> годы</w:t>
            </w:r>
          </w:p>
          <w:p w:rsidR="00347120" w:rsidRPr="006345EE" w:rsidRDefault="00347120" w:rsidP="00FC36F1">
            <w:pPr>
              <w:pStyle w:val="ab"/>
              <w:snapToGrid w:val="0"/>
              <w:jc w:val="both"/>
            </w:pPr>
          </w:p>
          <w:p w:rsidR="00347120" w:rsidRPr="006345EE" w:rsidRDefault="00347120" w:rsidP="00FC36F1">
            <w:pPr>
              <w:pStyle w:val="ab"/>
              <w:snapToGrid w:val="0"/>
              <w:jc w:val="both"/>
            </w:pPr>
          </w:p>
        </w:tc>
      </w:tr>
      <w:tr w:rsidR="00347120" w:rsidRPr="006345EE" w:rsidTr="00347120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</w:pPr>
            <w:r w:rsidRPr="006345EE">
              <w:t>Подпрограммы</w:t>
            </w:r>
          </w:p>
          <w:p w:rsidR="00347120" w:rsidRPr="006345EE" w:rsidRDefault="00347120" w:rsidP="00FC36F1">
            <w:pPr>
              <w:pStyle w:val="ab"/>
              <w:snapToGrid w:val="0"/>
              <w:jc w:val="both"/>
              <w:rPr>
                <w:color w:val="000000"/>
              </w:rPr>
            </w:pPr>
            <w:r w:rsidRPr="006345EE">
              <w:t>муниципальной 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Default="00347120" w:rsidP="00FC36F1">
            <w:pPr>
              <w:pStyle w:val="ab"/>
              <w:snapToGrid w:val="0"/>
              <w:jc w:val="both"/>
            </w:pPr>
            <w:r>
              <w:t xml:space="preserve">1) </w:t>
            </w:r>
            <w:r w:rsidR="00A24DFC">
              <w:t>«</w:t>
            </w:r>
            <w:r>
              <w:t>О</w:t>
            </w:r>
            <w:r w:rsidR="00692248">
              <w:t>казание услуг в сфере</w:t>
            </w:r>
            <w:r>
              <w:t xml:space="preserve"> культуры</w:t>
            </w:r>
            <w:r w:rsidR="00696B22">
              <w:t xml:space="preserve"> в </w:t>
            </w:r>
            <w:proofErr w:type="spellStart"/>
            <w:r w:rsidR="00696B22">
              <w:t>Култукском</w:t>
            </w:r>
            <w:proofErr w:type="spellEnd"/>
            <w:r w:rsidR="00696B22">
              <w:t xml:space="preserve"> муниципальном образовании</w:t>
            </w:r>
            <w:r w:rsidR="00692248">
              <w:t xml:space="preserve"> на 2019-2024 годы</w:t>
            </w:r>
            <w:r w:rsidR="00725565">
              <w:t>»</w:t>
            </w:r>
            <w:r>
              <w:t>;</w:t>
            </w:r>
          </w:p>
          <w:p w:rsidR="00A24DFC" w:rsidRDefault="00347120" w:rsidP="0068606A">
            <w:pPr>
              <w:pStyle w:val="ab"/>
              <w:snapToGrid w:val="0"/>
              <w:jc w:val="both"/>
            </w:pPr>
            <w:r>
              <w:t>2)</w:t>
            </w:r>
            <w:r w:rsidR="00A24DFC">
              <w:t xml:space="preserve"> «Проведение культурно-мас</w:t>
            </w:r>
            <w:r w:rsidR="00696B22">
              <w:t xml:space="preserve">совых мероприятий в </w:t>
            </w:r>
            <w:proofErr w:type="spellStart"/>
            <w:r w:rsidR="00696B22">
              <w:t>Култукском</w:t>
            </w:r>
            <w:proofErr w:type="spellEnd"/>
            <w:r w:rsidR="00696B22">
              <w:t xml:space="preserve"> муниципальном образовании</w:t>
            </w:r>
            <w:r w:rsidR="00A24DFC">
              <w:t xml:space="preserve"> на 2019-2024 годы</w:t>
            </w:r>
            <w:r w:rsidR="00725565">
              <w:t>»</w:t>
            </w:r>
            <w:r w:rsidR="00A24DFC">
              <w:t>;</w:t>
            </w:r>
          </w:p>
          <w:p w:rsidR="00347120" w:rsidRPr="006345EE" w:rsidRDefault="00347120" w:rsidP="00725565">
            <w:pPr>
              <w:pStyle w:val="ab"/>
              <w:snapToGrid w:val="0"/>
              <w:jc w:val="both"/>
            </w:pPr>
            <w:r>
              <w:t>3)</w:t>
            </w:r>
            <w:r w:rsidR="00A24DFC">
              <w:t xml:space="preserve"> «</w:t>
            </w:r>
            <w:r w:rsidR="00A04022">
              <w:t>Развитие учреждений культуры</w:t>
            </w:r>
            <w:r w:rsidR="00696B22">
              <w:t xml:space="preserve"> в </w:t>
            </w:r>
            <w:proofErr w:type="spellStart"/>
            <w:r w:rsidR="00696B22">
              <w:t>Култукском</w:t>
            </w:r>
            <w:proofErr w:type="spellEnd"/>
            <w:r w:rsidR="00696B22">
              <w:t xml:space="preserve"> муниципальном образовании</w:t>
            </w:r>
            <w:r w:rsidR="00A24DFC">
              <w:t xml:space="preserve"> на 2019-2024 годы</w:t>
            </w:r>
            <w:r w:rsidR="00725565">
              <w:t>».</w:t>
            </w:r>
          </w:p>
        </w:tc>
      </w:tr>
      <w:tr w:rsidR="00347120" w:rsidRPr="006345EE" w:rsidTr="00347120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</w:pPr>
            <w:r w:rsidRPr="006345EE">
              <w:t>Объем                         и</w:t>
            </w:r>
            <w:r w:rsidRPr="006345EE">
              <w:rPr>
                <w:rStyle w:val="aa"/>
                <w:b w:val="0"/>
              </w:rPr>
              <w:t> </w:t>
            </w:r>
            <w:r w:rsidRPr="006345EE">
              <w:t xml:space="preserve">источники </w:t>
            </w:r>
          </w:p>
          <w:p w:rsidR="00347120" w:rsidRPr="006345EE" w:rsidRDefault="00347120" w:rsidP="00FC36F1">
            <w:pPr>
              <w:pStyle w:val="ab"/>
              <w:snapToGrid w:val="0"/>
              <w:jc w:val="both"/>
            </w:pPr>
            <w:r w:rsidRPr="006345EE">
              <w:t>финансирования муниципальной  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Pr="001A0D17" w:rsidRDefault="00347120" w:rsidP="00801195">
            <w:pPr>
              <w:pStyle w:val="ab"/>
              <w:snapToGrid w:val="0"/>
              <w:jc w:val="both"/>
            </w:pPr>
            <w:r w:rsidRPr="001A0D17">
              <w:t>Финансирование муниципальной программы осуществляется за счет средств бюджета Култукского городского поселения, бюджета Иркутской области и иных источников.</w:t>
            </w:r>
          </w:p>
          <w:p w:rsidR="00347120" w:rsidRPr="001A0D17" w:rsidRDefault="00347120" w:rsidP="00801195">
            <w:pPr>
              <w:pStyle w:val="ab"/>
              <w:snapToGrid w:val="0"/>
              <w:jc w:val="both"/>
            </w:pPr>
            <w:r w:rsidRPr="001A0D17">
              <w:t xml:space="preserve">Общий объем финансирования муниципальной </w:t>
            </w:r>
            <w:r w:rsidRPr="001A0D17">
              <w:lastRenderedPageBreak/>
              <w:t xml:space="preserve">программы составляет   </w:t>
            </w:r>
            <w:r w:rsidR="00D20B54" w:rsidRPr="001A0D17">
              <w:t>201957,22</w:t>
            </w:r>
            <w:r w:rsidRPr="001A0D17">
              <w:t xml:space="preserve"> тыс. руб., в том числе: </w:t>
            </w:r>
          </w:p>
          <w:p w:rsidR="00661C73" w:rsidRPr="001A0D17" w:rsidRDefault="00661C73" w:rsidP="00801195">
            <w:pPr>
              <w:pStyle w:val="ab"/>
              <w:snapToGrid w:val="0"/>
              <w:jc w:val="both"/>
            </w:pPr>
            <w:r w:rsidRPr="001A0D17">
              <w:t xml:space="preserve">Местный бюджет – </w:t>
            </w:r>
            <w:r w:rsidR="008C4A37">
              <w:t>34 627,33</w:t>
            </w:r>
            <w:r w:rsidRPr="001A0D17">
              <w:t xml:space="preserve"> тыс. руб.;</w:t>
            </w:r>
          </w:p>
          <w:p w:rsidR="00661C73" w:rsidRPr="001A0D17" w:rsidRDefault="00661C73" w:rsidP="00801195">
            <w:pPr>
              <w:pStyle w:val="ab"/>
              <w:snapToGrid w:val="0"/>
              <w:jc w:val="both"/>
            </w:pPr>
            <w:r w:rsidRPr="001A0D17">
              <w:t>Бюджет Иркутской области – 0 тыс. руб.;</w:t>
            </w:r>
          </w:p>
          <w:p w:rsidR="00661C73" w:rsidRPr="001A0D17" w:rsidRDefault="00661C73" w:rsidP="00801195">
            <w:pPr>
              <w:pStyle w:val="ab"/>
              <w:snapToGrid w:val="0"/>
              <w:jc w:val="both"/>
            </w:pPr>
            <w:r w:rsidRPr="001A0D17">
              <w:t xml:space="preserve">Иные источники – </w:t>
            </w:r>
            <w:r w:rsidR="008C4A37">
              <w:t>167 329,89</w:t>
            </w:r>
            <w:r w:rsidRPr="001A0D17">
              <w:t xml:space="preserve"> тыс. руб.</w:t>
            </w:r>
          </w:p>
          <w:p w:rsidR="00347120" w:rsidRPr="001A0D17" w:rsidRDefault="00347120" w:rsidP="00801195">
            <w:pPr>
              <w:pStyle w:val="ab"/>
              <w:snapToGrid w:val="0"/>
              <w:jc w:val="both"/>
            </w:pPr>
            <w:r w:rsidRPr="001A0D17">
              <w:t>по годам:</w:t>
            </w:r>
          </w:p>
          <w:p w:rsidR="00347120" w:rsidRPr="001A0D17" w:rsidRDefault="00347120" w:rsidP="00801195">
            <w:pPr>
              <w:pStyle w:val="ab"/>
              <w:snapToGrid w:val="0"/>
              <w:jc w:val="both"/>
            </w:pPr>
            <w:r w:rsidRPr="001A0D17">
              <w:t>а) 2019 год – </w:t>
            </w:r>
            <w:r w:rsidR="00D20B54" w:rsidRPr="001A0D17">
              <w:t>6710,8</w:t>
            </w:r>
            <w:r w:rsidRPr="001A0D17">
              <w:rPr>
                <w:b/>
                <w:bCs/>
              </w:rPr>
              <w:t xml:space="preserve"> </w:t>
            </w:r>
            <w:r w:rsidRPr="001A0D17">
              <w:t>тыс. руб.;</w:t>
            </w:r>
          </w:p>
          <w:p w:rsidR="00347120" w:rsidRPr="001A0D17" w:rsidRDefault="00347120" w:rsidP="00801195">
            <w:pPr>
              <w:pStyle w:val="12"/>
              <w:spacing w:before="0" w:after="0" w:line="100" w:lineRule="atLeast"/>
              <w:jc w:val="both"/>
              <w:rPr>
                <w:sz w:val="24"/>
                <w:szCs w:val="24"/>
              </w:rPr>
            </w:pPr>
            <w:r w:rsidRPr="001A0D17">
              <w:rPr>
                <w:rFonts w:ascii="Times New Roman" w:hAnsi="Times New Roman" w:cs="Times New Roman"/>
                <w:sz w:val="24"/>
                <w:szCs w:val="24"/>
              </w:rPr>
              <w:t>б) 2020 год - </w:t>
            </w:r>
            <w:r w:rsidRPr="001A0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0B54" w:rsidRPr="001A0D17">
              <w:rPr>
                <w:rFonts w:ascii="Times New Roman" w:hAnsi="Times New Roman" w:cs="Times New Roman"/>
                <w:bCs/>
                <w:sz w:val="24"/>
                <w:szCs w:val="24"/>
              </w:rPr>
              <w:t>3 561,5</w:t>
            </w:r>
            <w:r w:rsidRPr="001A0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D1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47120" w:rsidRPr="001A0D17" w:rsidRDefault="00347120" w:rsidP="00801195">
            <w:pPr>
              <w:pStyle w:val="a5"/>
              <w:snapToGrid w:val="0"/>
              <w:rPr>
                <w:szCs w:val="24"/>
              </w:rPr>
            </w:pPr>
            <w:r w:rsidRPr="001A0D17">
              <w:rPr>
                <w:szCs w:val="24"/>
              </w:rPr>
              <w:t>в) 2021</w:t>
            </w:r>
            <w:r w:rsidR="00661C73" w:rsidRPr="001A0D17">
              <w:rPr>
                <w:szCs w:val="24"/>
              </w:rPr>
              <w:t xml:space="preserve"> год -  </w:t>
            </w:r>
            <w:r w:rsidR="00D20B54" w:rsidRPr="001A0D17">
              <w:rPr>
                <w:szCs w:val="24"/>
              </w:rPr>
              <w:t>3 526,2</w:t>
            </w:r>
            <w:r w:rsidRPr="001A0D17">
              <w:rPr>
                <w:szCs w:val="24"/>
              </w:rPr>
              <w:t xml:space="preserve"> тыс. руб.;</w:t>
            </w:r>
          </w:p>
          <w:p w:rsidR="00347120" w:rsidRPr="001A0D17" w:rsidRDefault="00347120" w:rsidP="00801195">
            <w:pPr>
              <w:pStyle w:val="a5"/>
              <w:snapToGrid w:val="0"/>
              <w:spacing w:line="100" w:lineRule="atLeast"/>
              <w:rPr>
                <w:szCs w:val="24"/>
              </w:rPr>
            </w:pPr>
            <w:r w:rsidRPr="001A0D17">
              <w:rPr>
                <w:szCs w:val="24"/>
              </w:rPr>
              <w:t>г) 2022</w:t>
            </w:r>
            <w:r w:rsidR="0005127E" w:rsidRPr="001A0D17">
              <w:rPr>
                <w:szCs w:val="24"/>
              </w:rPr>
              <w:t xml:space="preserve"> год -  3 </w:t>
            </w:r>
            <w:r w:rsidR="00D20B54" w:rsidRPr="001A0D17">
              <w:rPr>
                <w:szCs w:val="24"/>
              </w:rPr>
              <w:t>650</w:t>
            </w:r>
            <w:r w:rsidR="0005127E" w:rsidRPr="001A0D17">
              <w:rPr>
                <w:szCs w:val="24"/>
              </w:rPr>
              <w:t>,0</w:t>
            </w:r>
            <w:r w:rsidRPr="001A0D17">
              <w:rPr>
                <w:szCs w:val="24"/>
              </w:rPr>
              <w:t xml:space="preserve"> тыс. руб.;</w:t>
            </w:r>
          </w:p>
          <w:p w:rsidR="00347120" w:rsidRPr="001A0D17" w:rsidRDefault="00347120" w:rsidP="00801195">
            <w:pPr>
              <w:pStyle w:val="a5"/>
              <w:snapToGrid w:val="0"/>
              <w:spacing w:line="100" w:lineRule="atLeast"/>
              <w:rPr>
                <w:szCs w:val="24"/>
              </w:rPr>
            </w:pPr>
            <w:r w:rsidRPr="001A0D17">
              <w:rPr>
                <w:szCs w:val="24"/>
              </w:rPr>
              <w:t>д) 2023</w:t>
            </w:r>
            <w:r w:rsidR="0005127E" w:rsidRPr="001A0D17">
              <w:rPr>
                <w:szCs w:val="24"/>
              </w:rPr>
              <w:t xml:space="preserve"> год -  </w:t>
            </w:r>
            <w:r w:rsidR="00D20B54" w:rsidRPr="001A0D17">
              <w:rPr>
                <w:szCs w:val="24"/>
              </w:rPr>
              <w:t xml:space="preserve">181 457,92 </w:t>
            </w:r>
            <w:r w:rsidRPr="001A0D17">
              <w:rPr>
                <w:szCs w:val="24"/>
              </w:rPr>
              <w:t xml:space="preserve">тыс. </w:t>
            </w:r>
            <w:proofErr w:type="spellStart"/>
            <w:r w:rsidRPr="001A0D17">
              <w:rPr>
                <w:szCs w:val="24"/>
              </w:rPr>
              <w:t>руб</w:t>
            </w:r>
            <w:proofErr w:type="spellEnd"/>
            <w:r w:rsidRPr="001A0D17">
              <w:rPr>
                <w:szCs w:val="24"/>
              </w:rPr>
              <w:t>;</w:t>
            </w:r>
          </w:p>
          <w:p w:rsidR="00347120" w:rsidRPr="001A0D17" w:rsidRDefault="00347120" w:rsidP="00801195">
            <w:pPr>
              <w:pStyle w:val="a5"/>
              <w:snapToGrid w:val="0"/>
              <w:spacing w:line="100" w:lineRule="atLeast"/>
              <w:rPr>
                <w:szCs w:val="24"/>
              </w:rPr>
            </w:pPr>
            <w:r w:rsidRPr="001A0D17">
              <w:rPr>
                <w:szCs w:val="24"/>
              </w:rPr>
              <w:t xml:space="preserve">е) 2024 год </w:t>
            </w:r>
            <w:r w:rsidR="00F71C65" w:rsidRPr="001A0D17">
              <w:rPr>
                <w:szCs w:val="24"/>
              </w:rPr>
              <w:t>–</w:t>
            </w:r>
            <w:r w:rsidRPr="001A0D17">
              <w:rPr>
                <w:szCs w:val="24"/>
              </w:rPr>
              <w:t xml:space="preserve"> </w:t>
            </w:r>
            <w:r w:rsidR="0005127E" w:rsidRPr="001A0D17">
              <w:rPr>
                <w:szCs w:val="24"/>
              </w:rPr>
              <w:t>3 </w:t>
            </w:r>
            <w:r w:rsidR="000173EF" w:rsidRPr="001A0D17">
              <w:rPr>
                <w:szCs w:val="24"/>
              </w:rPr>
              <w:t>050</w:t>
            </w:r>
            <w:r w:rsidR="0005127E" w:rsidRPr="001A0D17">
              <w:rPr>
                <w:szCs w:val="24"/>
              </w:rPr>
              <w:t>,0</w:t>
            </w:r>
            <w:r w:rsidR="00F71C65" w:rsidRPr="001A0D17">
              <w:rPr>
                <w:szCs w:val="24"/>
              </w:rPr>
              <w:t xml:space="preserve"> тыс. руб.</w:t>
            </w:r>
          </w:p>
          <w:p w:rsidR="00347120" w:rsidRPr="001A0D17" w:rsidRDefault="00347120" w:rsidP="00801195">
            <w:pPr>
              <w:pStyle w:val="a5"/>
              <w:snapToGrid w:val="0"/>
              <w:spacing w:line="100" w:lineRule="atLeast"/>
              <w:rPr>
                <w:szCs w:val="24"/>
              </w:rPr>
            </w:pPr>
            <w:r w:rsidRPr="001A0D17">
              <w:rPr>
                <w:szCs w:val="24"/>
              </w:rPr>
              <w:t>по подпрограммам:</w:t>
            </w:r>
          </w:p>
          <w:p w:rsidR="00347120" w:rsidRPr="001A0D17" w:rsidRDefault="00347120" w:rsidP="00801195">
            <w:pPr>
              <w:pStyle w:val="a5"/>
              <w:snapToGrid w:val="0"/>
              <w:spacing w:line="100" w:lineRule="atLeast"/>
              <w:rPr>
                <w:rFonts w:cs="Arial"/>
                <w:color w:val="000000"/>
                <w:szCs w:val="24"/>
              </w:rPr>
            </w:pPr>
            <w:r w:rsidRPr="001A0D17">
              <w:rPr>
                <w:szCs w:val="24"/>
              </w:rPr>
              <w:t>а) «О</w:t>
            </w:r>
            <w:r w:rsidR="00AE2DBD" w:rsidRPr="001A0D17">
              <w:rPr>
                <w:szCs w:val="24"/>
              </w:rPr>
              <w:t>казание услуг в сфере культуры</w:t>
            </w:r>
            <w:r w:rsidR="00696B22" w:rsidRPr="001A0D17">
              <w:rPr>
                <w:szCs w:val="24"/>
              </w:rPr>
              <w:t xml:space="preserve"> в </w:t>
            </w:r>
            <w:proofErr w:type="spellStart"/>
            <w:r w:rsidR="00696B22" w:rsidRPr="001A0D17">
              <w:rPr>
                <w:szCs w:val="24"/>
              </w:rPr>
              <w:t>Култукском</w:t>
            </w:r>
            <w:proofErr w:type="spellEnd"/>
            <w:r w:rsidR="00696B22" w:rsidRPr="001A0D17">
              <w:rPr>
                <w:szCs w:val="24"/>
              </w:rPr>
              <w:t xml:space="preserve"> муниципальном образовании</w:t>
            </w:r>
            <w:r w:rsidRPr="001A0D17">
              <w:rPr>
                <w:szCs w:val="24"/>
              </w:rPr>
              <w:t>»</w:t>
            </w:r>
            <w:r w:rsidR="00696B22" w:rsidRPr="001A0D17">
              <w:rPr>
                <w:szCs w:val="24"/>
              </w:rPr>
              <w:t xml:space="preserve"> на 2019-2024 годы</w:t>
            </w:r>
            <w:r w:rsidR="00F71C65" w:rsidRPr="001A0D17">
              <w:rPr>
                <w:szCs w:val="24"/>
              </w:rPr>
              <w:t xml:space="preserve"> – </w:t>
            </w:r>
            <w:r w:rsidR="000173EF" w:rsidRPr="001A0D17">
              <w:rPr>
                <w:szCs w:val="24"/>
              </w:rPr>
              <w:t>4</w:t>
            </w:r>
            <w:r w:rsidR="008C4A37">
              <w:rPr>
                <w:szCs w:val="24"/>
              </w:rPr>
              <w:t>9</w:t>
            </w:r>
            <w:r w:rsidR="000173EF" w:rsidRPr="001A0D17">
              <w:rPr>
                <w:szCs w:val="24"/>
              </w:rPr>
              <w:t> 340,15</w:t>
            </w:r>
            <w:r w:rsidRPr="001A0D17">
              <w:rPr>
                <w:szCs w:val="24"/>
              </w:rPr>
              <w:t xml:space="preserve"> </w:t>
            </w:r>
            <w:r w:rsidRPr="001A0D17">
              <w:rPr>
                <w:rFonts w:cs="Arial"/>
                <w:color w:val="000000"/>
                <w:szCs w:val="24"/>
              </w:rPr>
              <w:t>тыс. руб.;</w:t>
            </w:r>
          </w:p>
          <w:p w:rsidR="00347120" w:rsidRPr="001A0D17" w:rsidRDefault="00347120" w:rsidP="00801195">
            <w:pPr>
              <w:pStyle w:val="TableContents"/>
              <w:tabs>
                <w:tab w:val="left" w:pos="0"/>
              </w:tabs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1A0D17">
              <w:rPr>
                <w:rFonts w:cs="Arial"/>
                <w:color w:val="000000"/>
              </w:rPr>
              <w:t xml:space="preserve">б) </w:t>
            </w:r>
            <w:r w:rsidR="00920B62" w:rsidRPr="001A0D17">
              <w:rPr>
                <w:rFonts w:cs="Arial"/>
                <w:color w:val="000000"/>
                <w:lang w:val="ru-RU"/>
              </w:rPr>
              <w:t>«</w:t>
            </w:r>
            <w:r w:rsidR="00A24DFC" w:rsidRPr="001A0D17">
              <w:rPr>
                <w:rFonts w:cs="Arial"/>
                <w:color w:val="000000"/>
                <w:lang w:val="ru-RU"/>
              </w:rPr>
              <w:t xml:space="preserve">Проведение культурно-массовых мероприятий в </w:t>
            </w:r>
            <w:proofErr w:type="spellStart"/>
            <w:r w:rsidR="00A24DFC" w:rsidRPr="001A0D17">
              <w:rPr>
                <w:rFonts w:cs="Arial"/>
                <w:color w:val="000000"/>
                <w:lang w:val="ru-RU"/>
              </w:rPr>
              <w:t>Култукском</w:t>
            </w:r>
            <w:proofErr w:type="spellEnd"/>
            <w:r w:rsidR="00A24DFC" w:rsidRPr="001A0D17">
              <w:rPr>
                <w:rFonts w:cs="Arial"/>
                <w:color w:val="000000"/>
                <w:lang w:val="ru-RU"/>
              </w:rPr>
              <w:t xml:space="preserve"> </w:t>
            </w:r>
            <w:r w:rsidR="00696B22" w:rsidRPr="001A0D17">
              <w:rPr>
                <w:rFonts w:cs="Arial"/>
                <w:color w:val="000000"/>
                <w:lang w:val="ru-RU"/>
              </w:rPr>
              <w:t>муниципальном образовании</w:t>
            </w:r>
            <w:r w:rsidRPr="001A0D17">
              <w:rPr>
                <w:rFonts w:cs="Arial"/>
                <w:color w:val="000000"/>
                <w:lang w:val="ru-RU"/>
              </w:rPr>
              <w:t>»</w:t>
            </w:r>
            <w:r w:rsidR="00A24DFC" w:rsidRPr="001A0D17">
              <w:rPr>
                <w:rFonts w:cs="Arial"/>
                <w:color w:val="000000"/>
                <w:lang w:val="ru-RU"/>
              </w:rPr>
              <w:t xml:space="preserve"> на 2019-2024 годы</w:t>
            </w:r>
            <w:r w:rsidRPr="001A0D17">
              <w:rPr>
                <w:rFonts w:cs="Arial"/>
                <w:color w:val="000000"/>
                <w:lang w:val="ru-RU"/>
              </w:rPr>
              <w:t xml:space="preserve"> </w:t>
            </w:r>
            <w:r w:rsidR="0005127E" w:rsidRPr="001A0D17">
              <w:rPr>
                <w:rFonts w:cs="Arial"/>
                <w:color w:val="000000"/>
                <w:lang w:val="ru-RU"/>
              </w:rPr>
              <w:t>–</w:t>
            </w:r>
            <w:r w:rsidRPr="001A0D17">
              <w:rPr>
                <w:rFonts w:cs="Arial"/>
                <w:color w:val="000000"/>
                <w:lang w:val="ru-RU"/>
              </w:rPr>
              <w:t xml:space="preserve"> </w:t>
            </w:r>
            <w:r w:rsidR="0005127E" w:rsidRPr="001A0D17">
              <w:rPr>
                <w:rFonts w:cs="Arial"/>
                <w:color w:val="000000"/>
                <w:lang w:val="ru-RU"/>
              </w:rPr>
              <w:t xml:space="preserve">1 </w:t>
            </w:r>
            <w:r w:rsidR="000173EF" w:rsidRPr="001A0D17">
              <w:rPr>
                <w:rFonts w:cs="Arial"/>
                <w:color w:val="000000"/>
                <w:lang w:val="ru-RU"/>
              </w:rPr>
              <w:t>913</w:t>
            </w:r>
            <w:r w:rsidR="00F71C65" w:rsidRPr="001A0D17">
              <w:rPr>
                <w:rFonts w:cs="Arial"/>
                <w:color w:val="000000"/>
                <w:lang w:val="ru-RU"/>
              </w:rPr>
              <w:t>,</w:t>
            </w:r>
            <w:r w:rsidRPr="001A0D17">
              <w:rPr>
                <w:rFonts w:cs="Arial"/>
                <w:color w:val="000000"/>
                <w:lang w:val="ru-RU"/>
              </w:rPr>
              <w:t xml:space="preserve">0 </w:t>
            </w:r>
            <w:proofErr w:type="spellStart"/>
            <w:r w:rsidRPr="001A0D17">
              <w:rPr>
                <w:rFonts w:cs="Times New Roman"/>
                <w:lang w:val="ru-RU"/>
              </w:rPr>
              <w:t>тыс.руб</w:t>
            </w:r>
            <w:proofErr w:type="spellEnd"/>
            <w:r w:rsidRPr="001A0D17">
              <w:rPr>
                <w:rFonts w:cs="Times New Roman"/>
                <w:lang w:val="ru-RU"/>
              </w:rPr>
              <w:t>.;</w:t>
            </w:r>
          </w:p>
          <w:p w:rsidR="00347120" w:rsidRPr="001A0D17" w:rsidRDefault="00347120" w:rsidP="00801195">
            <w:pPr>
              <w:pStyle w:val="TableContents"/>
              <w:tabs>
                <w:tab w:val="left" w:pos="0"/>
              </w:tabs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proofErr w:type="gramStart"/>
            <w:r w:rsidRPr="001A0D17">
              <w:rPr>
                <w:rFonts w:cs="Times New Roman"/>
                <w:lang w:val="ru-RU"/>
              </w:rPr>
              <w:t>в)  «</w:t>
            </w:r>
            <w:proofErr w:type="gramEnd"/>
            <w:r w:rsidR="00696B22" w:rsidRPr="001A0D17">
              <w:rPr>
                <w:rFonts w:cs="Times New Roman"/>
                <w:lang w:val="ru-RU"/>
              </w:rPr>
              <w:t xml:space="preserve">Развитие учреждений культуры в </w:t>
            </w:r>
            <w:proofErr w:type="spellStart"/>
            <w:r w:rsidR="00696B22" w:rsidRPr="001A0D17">
              <w:rPr>
                <w:rFonts w:cs="Times New Roman"/>
                <w:lang w:val="ru-RU"/>
              </w:rPr>
              <w:t>Култукском</w:t>
            </w:r>
            <w:proofErr w:type="spellEnd"/>
            <w:r w:rsidR="00696B22" w:rsidRPr="001A0D17">
              <w:rPr>
                <w:rFonts w:cs="Times New Roman"/>
                <w:lang w:val="ru-RU"/>
              </w:rPr>
              <w:t xml:space="preserve"> муниципальном образовании</w:t>
            </w:r>
            <w:r w:rsidR="00A24DFC" w:rsidRPr="001A0D17">
              <w:rPr>
                <w:rFonts w:cs="Times New Roman"/>
                <w:lang w:val="ru-RU"/>
              </w:rPr>
              <w:t>» на 2019-2024 годы</w:t>
            </w:r>
            <w:r w:rsidRPr="001A0D17">
              <w:rPr>
                <w:rFonts w:cs="Times New Roman"/>
                <w:lang w:val="ru-RU"/>
              </w:rPr>
              <w:t xml:space="preserve"> –</w:t>
            </w:r>
            <w:r w:rsidR="000173EF" w:rsidRPr="001A0D17">
              <w:rPr>
                <w:rFonts w:cs="Times New Roman"/>
                <w:lang w:val="ru-RU"/>
              </w:rPr>
              <w:t>150 704,07</w:t>
            </w:r>
            <w:r w:rsidRPr="001A0D17">
              <w:rPr>
                <w:rFonts w:cs="Times New Roman"/>
                <w:lang w:val="ru-RU"/>
              </w:rPr>
              <w:t xml:space="preserve"> тыс. руб</w:t>
            </w:r>
            <w:r w:rsidR="00661C73" w:rsidRPr="001A0D17">
              <w:rPr>
                <w:rFonts w:cs="Times New Roman"/>
                <w:lang w:val="ru-RU"/>
              </w:rPr>
              <w:t>.</w:t>
            </w:r>
          </w:p>
          <w:p w:rsidR="00347120" w:rsidRPr="001A0D17" w:rsidRDefault="00347120" w:rsidP="00FC36F1">
            <w:pPr>
              <w:pStyle w:val="ab"/>
              <w:snapToGrid w:val="0"/>
              <w:jc w:val="both"/>
            </w:pPr>
          </w:p>
        </w:tc>
      </w:tr>
      <w:tr w:rsidR="00347120" w:rsidRPr="006345EE" w:rsidTr="00347120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120" w:rsidRPr="006345EE" w:rsidRDefault="00347120" w:rsidP="00FC36F1">
            <w:pPr>
              <w:pStyle w:val="ab"/>
              <w:snapToGrid w:val="0"/>
              <w:jc w:val="both"/>
              <w:rPr>
                <w:rFonts w:cs="Arial"/>
              </w:rPr>
            </w:pPr>
            <w:r w:rsidRPr="006345EE">
              <w:rPr>
                <w:color w:val="00000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20" w:rsidRPr="001A0D17" w:rsidRDefault="00347120" w:rsidP="0025640D">
            <w:pPr>
              <w:pStyle w:val="TableContents"/>
              <w:tabs>
                <w:tab w:val="left" w:pos="0"/>
              </w:tabs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1A0D17">
              <w:rPr>
                <w:rFonts w:cs="Times New Roman"/>
                <w:lang w:val="ru-RU"/>
              </w:rPr>
              <w:t>- увеличение количества мероприятий в учреждениях культуры;</w:t>
            </w:r>
          </w:p>
          <w:p w:rsidR="00347120" w:rsidRPr="001A0D17" w:rsidRDefault="00347120" w:rsidP="00804146">
            <w:pPr>
              <w:pStyle w:val="TableContents"/>
              <w:tabs>
                <w:tab w:val="left" w:pos="0"/>
              </w:tabs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1A0D17">
              <w:rPr>
                <w:rFonts w:cs="Times New Roman"/>
                <w:lang w:val="ru-RU"/>
              </w:rPr>
              <w:t xml:space="preserve">- </w:t>
            </w:r>
            <w:r w:rsidR="00804146" w:rsidRPr="001A0D17">
              <w:rPr>
                <w:rFonts w:cs="Times New Roman"/>
                <w:lang w:val="ru-RU"/>
              </w:rPr>
              <w:t>увеличение числа участников культурно-досуговых мероприятий;</w:t>
            </w:r>
          </w:p>
          <w:p w:rsidR="00804146" w:rsidRPr="001A0D17" w:rsidRDefault="00804146" w:rsidP="00804146">
            <w:pPr>
              <w:pStyle w:val="TableContents"/>
              <w:tabs>
                <w:tab w:val="left" w:pos="0"/>
              </w:tabs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1A0D17">
              <w:rPr>
                <w:rFonts w:cs="Times New Roman"/>
                <w:lang w:val="ru-RU"/>
              </w:rPr>
              <w:t>-увеличения числа домов культуры и досуга</w:t>
            </w:r>
            <w:r w:rsidR="00725565" w:rsidRPr="001A0D17">
              <w:rPr>
                <w:rFonts w:cs="Times New Roman"/>
                <w:lang w:val="ru-RU"/>
              </w:rPr>
              <w:t>;</w:t>
            </w:r>
          </w:p>
          <w:p w:rsidR="00347120" w:rsidRPr="001A0D17" w:rsidRDefault="00725565" w:rsidP="00725565">
            <w:pPr>
              <w:pStyle w:val="TableContents"/>
              <w:tabs>
                <w:tab w:val="left" w:pos="0"/>
              </w:tabs>
              <w:autoSpaceDE w:val="0"/>
              <w:snapToGrid w:val="0"/>
              <w:jc w:val="both"/>
            </w:pPr>
            <w:r w:rsidRPr="001A0D17">
              <w:rPr>
                <w:rFonts w:cs="Times New Roman"/>
                <w:lang w:val="ru-RU"/>
              </w:rPr>
              <w:t>-проведение капитального ремонта учреждений культуры.</w:t>
            </w:r>
          </w:p>
        </w:tc>
      </w:tr>
    </w:tbl>
    <w:p w:rsidR="00E35355" w:rsidRPr="006345EE" w:rsidRDefault="00E35355" w:rsidP="00E35355">
      <w:pPr>
        <w:pStyle w:val="a5"/>
        <w:rPr>
          <w:szCs w:val="24"/>
        </w:rPr>
      </w:pPr>
    </w:p>
    <w:p w:rsidR="00E35355" w:rsidRDefault="00E35355" w:rsidP="00E35355"/>
    <w:p w:rsidR="00E35355" w:rsidRDefault="00E35355" w:rsidP="00E35355"/>
    <w:p w:rsidR="00924707" w:rsidRPr="004B3949" w:rsidRDefault="00924707" w:rsidP="009F5B04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924707" w:rsidRPr="00347120" w:rsidRDefault="00B43D44" w:rsidP="00D63708">
      <w:pPr>
        <w:pStyle w:val="1"/>
        <w:spacing w:before="0"/>
        <w:rPr>
          <w:b w:val="0"/>
          <w:sz w:val="24"/>
          <w:szCs w:val="24"/>
        </w:rPr>
      </w:pPr>
      <w:r w:rsidRPr="00347120">
        <w:rPr>
          <w:b w:val="0"/>
          <w:sz w:val="24"/>
          <w:szCs w:val="24"/>
        </w:rPr>
        <w:t xml:space="preserve"> 1.</w:t>
      </w:r>
      <w:r w:rsidR="00924707" w:rsidRPr="00347120">
        <w:rPr>
          <w:b w:val="0"/>
          <w:sz w:val="24"/>
          <w:szCs w:val="24"/>
        </w:rPr>
        <w:t xml:space="preserve"> Х</w:t>
      </w:r>
      <w:r w:rsidR="00347120">
        <w:rPr>
          <w:b w:val="0"/>
          <w:sz w:val="24"/>
          <w:szCs w:val="24"/>
        </w:rPr>
        <w:t>АРАКТЕРИСТИКА ТЕКУЩЕГО СОСТОЯНИЯ СФЕРЫ РЕАЛИЗАЦИИ МУНИЦИПАЛЬНОЙ ПРОГРАММЫ</w:t>
      </w:r>
      <w:r w:rsidR="00924707" w:rsidRPr="00347120">
        <w:rPr>
          <w:b w:val="0"/>
          <w:sz w:val="24"/>
          <w:szCs w:val="24"/>
        </w:rPr>
        <w:t>.</w:t>
      </w:r>
    </w:p>
    <w:p w:rsidR="00924707" w:rsidRPr="006345EE" w:rsidRDefault="00924707" w:rsidP="00D44378">
      <w:pPr>
        <w:pStyle w:val="Textbody"/>
        <w:spacing w:after="0"/>
        <w:jc w:val="center"/>
        <w:rPr>
          <w:rFonts w:cs="Times New Roman"/>
          <w:b/>
          <w:bCs/>
          <w:color w:val="000000"/>
          <w:lang w:val="ru-RU"/>
        </w:rPr>
      </w:pPr>
    </w:p>
    <w:p w:rsidR="00BA50CB" w:rsidRPr="006345EE" w:rsidRDefault="00BA50CB" w:rsidP="00BA50CB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 xml:space="preserve">      Муниципальная программа «</w:t>
      </w:r>
      <w:r w:rsidR="00550771" w:rsidRPr="00550771">
        <w:rPr>
          <w:rFonts w:cs="Times New Roman"/>
          <w:color w:val="000000"/>
          <w:lang w:val="ru-RU"/>
        </w:rPr>
        <w:t>Сохранение и р</w:t>
      </w:r>
      <w:r w:rsidRPr="00550771">
        <w:rPr>
          <w:rFonts w:cs="Times New Roman"/>
          <w:color w:val="000000"/>
          <w:lang w:val="ru-RU"/>
        </w:rPr>
        <w:t xml:space="preserve">азвитие культуры </w:t>
      </w:r>
      <w:r w:rsidR="00550771" w:rsidRPr="00550771">
        <w:rPr>
          <w:rFonts w:cs="Times New Roman"/>
          <w:color w:val="000000"/>
          <w:lang w:val="ru-RU"/>
        </w:rPr>
        <w:t xml:space="preserve">в </w:t>
      </w:r>
      <w:proofErr w:type="spellStart"/>
      <w:r w:rsidR="009D3327" w:rsidRPr="00550771">
        <w:rPr>
          <w:rFonts w:cs="Times New Roman"/>
          <w:color w:val="000000"/>
          <w:lang w:val="ru-RU"/>
        </w:rPr>
        <w:t>Култукск</w:t>
      </w:r>
      <w:r w:rsidR="00550771" w:rsidRPr="00550771">
        <w:rPr>
          <w:rFonts w:cs="Times New Roman"/>
          <w:color w:val="000000"/>
          <w:lang w:val="ru-RU"/>
        </w:rPr>
        <w:t>ом</w:t>
      </w:r>
      <w:proofErr w:type="spellEnd"/>
      <w:r w:rsidR="009D3327" w:rsidRPr="00550771">
        <w:rPr>
          <w:rFonts w:cs="Times New Roman"/>
          <w:color w:val="000000"/>
          <w:lang w:val="ru-RU"/>
        </w:rPr>
        <w:t xml:space="preserve"> </w:t>
      </w:r>
      <w:r w:rsidR="00550771" w:rsidRPr="00550771">
        <w:rPr>
          <w:rFonts w:cs="Times New Roman"/>
          <w:color w:val="000000"/>
          <w:lang w:val="ru-RU"/>
        </w:rPr>
        <w:t>муниципальном образовании</w:t>
      </w:r>
      <w:r w:rsidR="009D3327" w:rsidRPr="00550771">
        <w:rPr>
          <w:rFonts w:cs="Times New Roman"/>
          <w:color w:val="000000"/>
          <w:lang w:val="ru-RU"/>
        </w:rPr>
        <w:t xml:space="preserve">» на </w:t>
      </w:r>
      <w:r w:rsidRPr="00550771">
        <w:rPr>
          <w:rFonts w:cs="Times New Roman"/>
          <w:color w:val="000000"/>
          <w:lang w:val="ru-RU"/>
        </w:rPr>
        <w:t xml:space="preserve"> 201</w:t>
      </w:r>
      <w:r w:rsidR="00347120">
        <w:rPr>
          <w:rFonts w:cs="Times New Roman"/>
          <w:color w:val="000000"/>
          <w:lang w:val="ru-RU"/>
        </w:rPr>
        <w:t>9</w:t>
      </w:r>
      <w:r w:rsidRPr="00550771">
        <w:rPr>
          <w:rFonts w:cs="Times New Roman"/>
          <w:color w:val="000000"/>
          <w:lang w:val="ru-RU"/>
        </w:rPr>
        <w:t>-20</w:t>
      </w:r>
      <w:r w:rsidR="009D3327" w:rsidRPr="00550771">
        <w:rPr>
          <w:rFonts w:cs="Times New Roman"/>
          <w:color w:val="000000"/>
          <w:lang w:val="ru-RU"/>
        </w:rPr>
        <w:t>2</w:t>
      </w:r>
      <w:r w:rsidR="00347120">
        <w:rPr>
          <w:rFonts w:cs="Times New Roman"/>
          <w:color w:val="000000"/>
          <w:lang w:val="ru-RU"/>
        </w:rPr>
        <w:t>4</w:t>
      </w:r>
      <w:r w:rsidRPr="00550771">
        <w:rPr>
          <w:rFonts w:cs="Times New Roman"/>
          <w:color w:val="000000"/>
          <w:lang w:val="ru-RU"/>
        </w:rPr>
        <w:t xml:space="preserve"> год</w:t>
      </w:r>
      <w:r w:rsidR="009D3327" w:rsidRPr="00550771">
        <w:rPr>
          <w:rFonts w:cs="Times New Roman"/>
          <w:color w:val="000000"/>
          <w:lang w:val="ru-RU"/>
        </w:rPr>
        <w:t>ы</w:t>
      </w:r>
      <w:r w:rsidRPr="00550771">
        <w:rPr>
          <w:rFonts w:cs="Times New Roman"/>
          <w:color w:val="000000"/>
          <w:lang w:val="ru-RU"/>
        </w:rPr>
        <w:t>» (Далее – Программа) разработана в целях</w:t>
      </w:r>
      <w:r w:rsidRPr="006345EE">
        <w:rPr>
          <w:rFonts w:cs="Times New Roman"/>
          <w:color w:val="000000"/>
          <w:lang w:val="ru-RU"/>
        </w:rPr>
        <w:t xml:space="preserve">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</w:t>
      </w:r>
      <w:r w:rsidR="00011CAC">
        <w:rPr>
          <w:rFonts w:cs="Times New Roman"/>
          <w:color w:val="000000"/>
          <w:lang w:val="ru-RU"/>
        </w:rPr>
        <w:t xml:space="preserve">  </w:t>
      </w:r>
      <w:r w:rsidRPr="006345EE">
        <w:rPr>
          <w:rFonts w:cs="Times New Roman"/>
          <w:color w:val="000000"/>
          <w:lang w:val="ru-RU"/>
        </w:rPr>
        <w:t xml:space="preserve">31-ФЗ «Об общих принципах организации местного самоуправления в Российской Федерации». </w:t>
      </w:r>
    </w:p>
    <w:p w:rsidR="00AF10EA" w:rsidRPr="006345EE" w:rsidRDefault="00AF10EA" w:rsidP="00AF10EA">
      <w:pPr>
        <w:pStyle w:val="Standard"/>
        <w:ind w:firstLine="993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>В целом, обеспеченность населения Култукского городского поселения организациями и учреждениями культуры недостаточна, так как в п.Култук с 200</w:t>
      </w:r>
      <w:r w:rsidR="00550771">
        <w:rPr>
          <w:rFonts w:cs="Times New Roman"/>
          <w:color w:val="000000"/>
          <w:lang w:val="ru-RU"/>
        </w:rPr>
        <w:t>3</w:t>
      </w:r>
      <w:r w:rsidRPr="006345EE">
        <w:rPr>
          <w:rFonts w:cs="Times New Roman"/>
          <w:color w:val="000000"/>
          <w:lang w:val="ru-RU"/>
        </w:rPr>
        <w:t xml:space="preserve"> года отсутствует здание клуба. Население п.Култук составляет более 3,5 тыс. жителей и очень остро стоит потребность в строительстве Дома культуры.</w:t>
      </w:r>
    </w:p>
    <w:p w:rsidR="001B2B25" w:rsidRPr="006345EE" w:rsidRDefault="00BA50CB" w:rsidP="00BA50CB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 xml:space="preserve">     </w:t>
      </w:r>
      <w:r w:rsidR="00AF10EA" w:rsidRPr="006345EE">
        <w:rPr>
          <w:rFonts w:cs="Times New Roman"/>
          <w:color w:val="000000"/>
          <w:lang w:val="ru-RU"/>
        </w:rPr>
        <w:t>В настоящее время д</w:t>
      </w:r>
      <w:r w:rsidRPr="006345EE">
        <w:rPr>
          <w:rFonts w:cs="Times New Roman"/>
          <w:color w:val="000000"/>
          <w:lang w:val="ru-RU"/>
        </w:rPr>
        <w:t>ля создания благоприятных условий культурного досуга населен</w:t>
      </w:r>
      <w:r w:rsidR="000173EF">
        <w:rPr>
          <w:rFonts w:cs="Times New Roman"/>
          <w:color w:val="000000"/>
          <w:lang w:val="ru-RU"/>
        </w:rPr>
        <w:t xml:space="preserve">ия </w:t>
      </w:r>
      <w:r w:rsidRPr="006345EE">
        <w:rPr>
          <w:rFonts w:cs="Times New Roman"/>
          <w:color w:val="000000"/>
          <w:lang w:val="ru-RU"/>
        </w:rPr>
        <w:t xml:space="preserve">на территории </w:t>
      </w:r>
      <w:r w:rsidR="00683A2E" w:rsidRPr="006345EE">
        <w:rPr>
          <w:rFonts w:cs="Times New Roman"/>
          <w:color w:val="000000"/>
          <w:lang w:val="ru-RU"/>
        </w:rPr>
        <w:t>Култукского городского</w:t>
      </w:r>
      <w:r w:rsidRPr="006345EE">
        <w:rPr>
          <w:rFonts w:cs="Times New Roman"/>
          <w:color w:val="000000"/>
          <w:lang w:val="ru-RU"/>
        </w:rPr>
        <w:t xml:space="preserve"> поселения, функционирует муниципальное казенное учреждение культуры «</w:t>
      </w:r>
      <w:r w:rsidR="00683A2E" w:rsidRPr="006345EE">
        <w:rPr>
          <w:rFonts w:cs="Times New Roman"/>
          <w:color w:val="000000"/>
          <w:lang w:val="ru-RU"/>
        </w:rPr>
        <w:t xml:space="preserve">Дом </w:t>
      </w:r>
      <w:r w:rsidR="00683A2E" w:rsidRPr="007138EE">
        <w:rPr>
          <w:rFonts w:cs="Times New Roman"/>
          <w:color w:val="000000"/>
          <w:lang w:val="ru-RU"/>
        </w:rPr>
        <w:t>культуры Креатив»</w:t>
      </w:r>
      <w:r w:rsidR="00AF10EA" w:rsidRPr="007138EE">
        <w:rPr>
          <w:rFonts w:cs="Times New Roman"/>
          <w:color w:val="000000"/>
          <w:lang w:val="ru-RU"/>
        </w:rPr>
        <w:t xml:space="preserve">, здание дома культуры находится в </w:t>
      </w:r>
      <w:r w:rsidR="00B75871">
        <w:rPr>
          <w:rFonts w:cs="Times New Roman"/>
          <w:color w:val="000000"/>
          <w:lang w:val="ru-RU"/>
        </w:rPr>
        <w:t xml:space="preserve">  </w:t>
      </w:r>
      <w:r w:rsidR="00AF10EA" w:rsidRPr="007138EE">
        <w:rPr>
          <w:rFonts w:cs="Times New Roman"/>
          <w:color w:val="000000"/>
          <w:lang w:val="ru-RU"/>
        </w:rPr>
        <w:t>Ангасолка в 5 км. от п.Култук</w:t>
      </w:r>
      <w:r w:rsidR="00683A2E" w:rsidRPr="007138EE">
        <w:rPr>
          <w:rFonts w:cs="Times New Roman"/>
          <w:color w:val="000000"/>
          <w:lang w:val="ru-RU"/>
        </w:rPr>
        <w:t>.</w:t>
      </w:r>
      <w:r w:rsidR="00ED43AE" w:rsidRPr="007138EE">
        <w:rPr>
          <w:rFonts w:cs="Times New Roman"/>
          <w:color w:val="000000"/>
          <w:lang w:val="ru-RU"/>
        </w:rPr>
        <w:t xml:space="preserve"> Большая часть жителей в поселении не </w:t>
      </w:r>
      <w:r w:rsidR="001B2B25" w:rsidRPr="007138EE">
        <w:rPr>
          <w:rFonts w:cs="Times New Roman"/>
          <w:color w:val="000000"/>
          <w:lang w:val="ru-RU"/>
        </w:rPr>
        <w:t xml:space="preserve">имеет доступа к услугам </w:t>
      </w:r>
      <w:r w:rsidR="001B2B25" w:rsidRPr="007138EE">
        <w:rPr>
          <w:rFonts w:cs="Times New Roman"/>
          <w:color w:val="000000"/>
          <w:lang w:val="ru-RU"/>
        </w:rPr>
        <w:lastRenderedPageBreak/>
        <w:t>в сфере культуры из-за транспортной отдаленности</w:t>
      </w:r>
      <w:r w:rsidR="001B2B25" w:rsidRPr="006345EE">
        <w:rPr>
          <w:rFonts w:cs="Times New Roman"/>
          <w:color w:val="000000"/>
          <w:lang w:val="ru-RU"/>
        </w:rPr>
        <w:t xml:space="preserve">. В связи с этим необходимо повышать доступность услуг в сфере культуры, определив периодичность выездных мероприятий учреждения культуры. </w:t>
      </w:r>
    </w:p>
    <w:p w:rsidR="00683A2E" w:rsidRPr="006345EE" w:rsidRDefault="001B2B25" w:rsidP="00BA50CB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>К числу наиболее острых проблем также относится  материально-техническое оснащение учреждений культуры. Для создания комфортных условий для зрителей необходимо провести капитальный ремонт здания</w:t>
      </w:r>
      <w:r w:rsidR="00ED43AE" w:rsidRPr="006345EE">
        <w:rPr>
          <w:rFonts w:cs="Times New Roman"/>
          <w:color w:val="000000"/>
          <w:lang w:val="ru-RU"/>
        </w:rPr>
        <w:t xml:space="preserve"> до</w:t>
      </w:r>
      <w:r w:rsidRPr="006345EE">
        <w:rPr>
          <w:rFonts w:cs="Times New Roman"/>
          <w:color w:val="000000"/>
          <w:lang w:val="ru-RU"/>
        </w:rPr>
        <w:t xml:space="preserve">ма культуры в </w:t>
      </w:r>
      <w:proofErr w:type="spellStart"/>
      <w:r w:rsidRPr="006345EE">
        <w:rPr>
          <w:rFonts w:cs="Times New Roman"/>
          <w:color w:val="000000"/>
          <w:lang w:val="ru-RU"/>
        </w:rPr>
        <w:t>п.жд.ст.Ангасолка</w:t>
      </w:r>
      <w:proofErr w:type="spellEnd"/>
      <w:r w:rsidRPr="006345EE">
        <w:rPr>
          <w:rFonts w:cs="Times New Roman"/>
          <w:color w:val="000000"/>
          <w:lang w:val="ru-RU"/>
        </w:rPr>
        <w:t>.</w:t>
      </w:r>
    </w:p>
    <w:p w:rsidR="00ED43AE" w:rsidRPr="006345EE" w:rsidRDefault="00BA50CB" w:rsidP="00BA50CB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 xml:space="preserve">     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</w:t>
      </w:r>
      <w:r w:rsidR="00ED43AE" w:rsidRPr="006345EE">
        <w:rPr>
          <w:rFonts w:cs="Times New Roman"/>
          <w:color w:val="000000"/>
          <w:lang w:val="ru-RU"/>
        </w:rPr>
        <w:t>нному ими направлению, воспитывать подрастающее</w:t>
      </w:r>
      <w:r w:rsidRPr="006345EE">
        <w:rPr>
          <w:rFonts w:cs="Times New Roman"/>
          <w:color w:val="000000"/>
          <w:lang w:val="ru-RU"/>
        </w:rPr>
        <w:t xml:space="preserve"> поколени</w:t>
      </w:r>
      <w:r w:rsidR="00ED43AE" w:rsidRPr="006345EE">
        <w:rPr>
          <w:rFonts w:cs="Times New Roman"/>
          <w:color w:val="000000"/>
          <w:lang w:val="ru-RU"/>
        </w:rPr>
        <w:t>е</w:t>
      </w:r>
      <w:r w:rsidRPr="006345EE">
        <w:rPr>
          <w:rFonts w:cs="Times New Roman"/>
          <w:color w:val="000000"/>
          <w:lang w:val="ru-RU"/>
        </w:rPr>
        <w:t xml:space="preserve"> в духе культ</w:t>
      </w:r>
      <w:r w:rsidR="00ED43AE" w:rsidRPr="006345EE">
        <w:rPr>
          <w:rFonts w:cs="Times New Roman"/>
          <w:color w:val="000000"/>
          <w:lang w:val="ru-RU"/>
        </w:rPr>
        <w:t xml:space="preserve">урных традиций страны, создать условия </w:t>
      </w:r>
      <w:r w:rsidRPr="006345EE">
        <w:rPr>
          <w:rFonts w:cs="Times New Roman"/>
          <w:color w:val="000000"/>
          <w:lang w:val="ru-RU"/>
        </w:rPr>
        <w:t>для развития творческих способностей, самореализации и духовного обогащения творчески активной части населения, а так же укрепить материально-техническую базу, то есть обеспечить м</w:t>
      </w:r>
      <w:r w:rsidR="00ED43AE" w:rsidRPr="006345EE">
        <w:rPr>
          <w:rFonts w:cs="Times New Roman"/>
          <w:color w:val="000000"/>
          <w:lang w:val="ru-RU"/>
        </w:rPr>
        <w:t>узыкальной и видео аппаратурой.</w:t>
      </w:r>
    </w:p>
    <w:p w:rsidR="00BA50CB" w:rsidRPr="006345EE" w:rsidRDefault="00BA50CB" w:rsidP="00BA50CB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</w:t>
      </w:r>
      <w:r w:rsidR="001B2B25" w:rsidRPr="006345EE">
        <w:rPr>
          <w:rFonts w:cs="Times New Roman"/>
          <w:color w:val="000000"/>
          <w:lang w:val="ru-RU"/>
        </w:rPr>
        <w:t>транением культурных ценностей.</w:t>
      </w:r>
    </w:p>
    <w:p w:rsidR="001B2B25" w:rsidRPr="006345EE" w:rsidRDefault="001B2B25" w:rsidP="001B2B25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 xml:space="preserve">      Анализ ситуации в отрасли культуры свидетельствует, что, с одной стороны, культура в муниципальном образовании является одним из инструментов достижения социально-экономических целей, формирует привлекательный имидж нашего муниципального образования, обеспечивает занятость населения, выступает как средство эстетического, нравственно-патриотического воспитания широких слоев населения.</w:t>
      </w:r>
    </w:p>
    <w:p w:rsidR="001B2B25" w:rsidRPr="006345EE" w:rsidRDefault="00347120" w:rsidP="001B2B25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     </w:t>
      </w:r>
      <w:r w:rsidR="001B2B25" w:rsidRPr="006345EE">
        <w:rPr>
          <w:rFonts w:cs="Times New Roman"/>
          <w:color w:val="000000"/>
          <w:lang w:val="ru-RU"/>
        </w:rPr>
        <w:t xml:space="preserve"> Недостаточная материально-техническая база  учреждений культуры 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культурный потенциал  в качестве фактора социально-экономического развития.</w:t>
      </w:r>
    </w:p>
    <w:p w:rsidR="00BA50CB" w:rsidRPr="006345EE" w:rsidRDefault="00BA50CB" w:rsidP="00BA50CB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 xml:space="preserve">    В целях повышения престижности проживания </w:t>
      </w:r>
      <w:r w:rsidR="00D6136C" w:rsidRPr="006345EE">
        <w:rPr>
          <w:rFonts w:cs="Times New Roman"/>
          <w:color w:val="000000"/>
          <w:lang w:val="ru-RU"/>
        </w:rPr>
        <w:t xml:space="preserve">и создания благоприятных условий для проживания </w:t>
      </w:r>
      <w:r w:rsidRPr="006345EE">
        <w:rPr>
          <w:rFonts w:cs="Times New Roman"/>
          <w:color w:val="000000"/>
          <w:lang w:val="ru-RU"/>
        </w:rPr>
        <w:t>в поселении необходимо создание условий для развития культуры</w:t>
      </w:r>
      <w:r w:rsidR="00ED43AE" w:rsidRPr="006345EE">
        <w:rPr>
          <w:rFonts w:cs="Times New Roman"/>
          <w:color w:val="000000"/>
          <w:lang w:val="ru-RU"/>
        </w:rPr>
        <w:t>.</w:t>
      </w:r>
    </w:p>
    <w:p w:rsidR="00BA50CB" w:rsidRPr="006345EE" w:rsidRDefault="00BA50CB" w:rsidP="00BA50CB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45EE">
        <w:rPr>
          <w:rFonts w:cs="Times New Roman"/>
          <w:color w:val="000000"/>
          <w:lang w:val="ru-RU"/>
        </w:rPr>
        <w:t xml:space="preserve">      Принятие Программы и последовательная реализация ее мероприятий позволит </w:t>
      </w:r>
      <w:r w:rsidR="001B2B25" w:rsidRPr="006345EE">
        <w:rPr>
          <w:rFonts w:cs="Times New Roman"/>
          <w:color w:val="000000"/>
          <w:lang w:val="ru-RU"/>
        </w:rPr>
        <w:t xml:space="preserve">создать условия для развития культуры, </w:t>
      </w:r>
      <w:r w:rsidRPr="006345EE">
        <w:rPr>
          <w:rFonts w:cs="Times New Roman"/>
          <w:color w:val="000000"/>
          <w:lang w:val="ru-RU"/>
        </w:rPr>
        <w:t>обеспечить модернизацию муниципального учреждения культуры,</w:t>
      </w:r>
      <w:r w:rsidR="00AF6698" w:rsidRPr="006345EE">
        <w:rPr>
          <w:rFonts w:cs="Times New Roman"/>
          <w:color w:val="000000"/>
          <w:lang w:val="ru-RU"/>
        </w:rPr>
        <w:t xml:space="preserve"> обеспечить</w:t>
      </w:r>
      <w:r w:rsidRPr="006345EE">
        <w:rPr>
          <w:rFonts w:cs="Times New Roman"/>
          <w:color w:val="000000"/>
          <w:lang w:val="ru-RU"/>
        </w:rPr>
        <w:t xml:space="preserve"> рост уровня средней зараб</w:t>
      </w:r>
      <w:r w:rsidR="00AF6698" w:rsidRPr="006345EE">
        <w:rPr>
          <w:rFonts w:cs="Times New Roman"/>
          <w:color w:val="000000"/>
          <w:lang w:val="ru-RU"/>
        </w:rPr>
        <w:t>отной платы работников отрасли</w:t>
      </w:r>
      <w:r w:rsidRPr="006345EE">
        <w:rPr>
          <w:rFonts w:cs="Times New Roman"/>
          <w:color w:val="000000"/>
          <w:lang w:val="ru-RU"/>
        </w:rPr>
        <w:t xml:space="preserve">,  повысить уровень удовлетворенности жителей </w:t>
      </w:r>
      <w:r w:rsidR="00683A2E" w:rsidRPr="006345EE">
        <w:rPr>
          <w:rFonts w:cs="Times New Roman"/>
          <w:color w:val="000000"/>
          <w:lang w:val="ru-RU"/>
        </w:rPr>
        <w:t>Култукского городского</w:t>
      </w:r>
      <w:r w:rsidRPr="006345EE">
        <w:rPr>
          <w:rFonts w:cs="Times New Roman"/>
          <w:color w:val="000000"/>
          <w:lang w:val="ru-RU"/>
        </w:rPr>
        <w:t xml:space="preserve"> поселения качеством предоставления </w:t>
      </w:r>
      <w:r w:rsidR="00AF6698" w:rsidRPr="006345EE">
        <w:rPr>
          <w:rFonts w:cs="Times New Roman"/>
          <w:color w:val="000000"/>
          <w:lang w:val="ru-RU"/>
        </w:rPr>
        <w:t>услуг в сфере культуры и создать благоприятные условия для проживания в целом.</w:t>
      </w:r>
    </w:p>
    <w:p w:rsidR="00BA50CB" w:rsidRPr="006345EE" w:rsidRDefault="00BA50CB" w:rsidP="00BA50CB">
      <w:pPr>
        <w:ind w:firstLine="709"/>
        <w:rPr>
          <w:sz w:val="24"/>
          <w:szCs w:val="24"/>
          <w:lang w:eastAsia="en-US"/>
        </w:rPr>
      </w:pPr>
    </w:p>
    <w:p w:rsidR="00924707" w:rsidRPr="006345EE" w:rsidRDefault="00924707" w:rsidP="00272BED">
      <w:pPr>
        <w:pStyle w:val="Standard"/>
        <w:ind w:firstLine="709"/>
        <w:jc w:val="both"/>
        <w:rPr>
          <w:rFonts w:cs="Times New Roman"/>
          <w:lang w:val="ru-RU"/>
        </w:rPr>
      </w:pPr>
    </w:p>
    <w:p w:rsidR="00924707" w:rsidRPr="00CB1BCF" w:rsidRDefault="00924707" w:rsidP="00425E58">
      <w:pPr>
        <w:rPr>
          <w:sz w:val="24"/>
          <w:szCs w:val="24"/>
        </w:rPr>
      </w:pPr>
    </w:p>
    <w:p w:rsidR="00924707" w:rsidRDefault="00B43D44" w:rsidP="00EE17BF">
      <w:pPr>
        <w:pStyle w:val="Standard"/>
        <w:jc w:val="center"/>
        <w:rPr>
          <w:rFonts w:cs="Times New Roman"/>
          <w:bCs/>
          <w:color w:val="000000"/>
          <w:lang w:val="ru-RU"/>
        </w:rPr>
      </w:pPr>
      <w:r w:rsidRPr="00286805">
        <w:rPr>
          <w:rFonts w:cs="Times New Roman"/>
          <w:bCs/>
          <w:color w:val="000000"/>
          <w:lang w:val="ru-RU"/>
        </w:rPr>
        <w:t xml:space="preserve"> 2</w:t>
      </w:r>
      <w:r w:rsidR="00924707" w:rsidRPr="00286805">
        <w:rPr>
          <w:rFonts w:cs="Times New Roman"/>
          <w:bCs/>
          <w:color w:val="000000"/>
          <w:lang w:val="ru-RU"/>
        </w:rPr>
        <w:t>. Ц</w:t>
      </w:r>
      <w:r w:rsidR="00286805" w:rsidRPr="00286805">
        <w:rPr>
          <w:rFonts w:cs="Times New Roman"/>
          <w:bCs/>
          <w:color w:val="000000"/>
          <w:lang w:val="ru-RU"/>
        </w:rPr>
        <w:t>ЕЛИ</w:t>
      </w:r>
      <w:r w:rsidR="00924707" w:rsidRPr="00286805">
        <w:rPr>
          <w:rFonts w:cs="Times New Roman"/>
          <w:bCs/>
          <w:color w:val="000000"/>
          <w:lang w:val="ru-RU"/>
        </w:rPr>
        <w:t xml:space="preserve">, </w:t>
      </w:r>
      <w:r w:rsidR="00286805" w:rsidRPr="00286805">
        <w:rPr>
          <w:rFonts w:cs="Times New Roman"/>
          <w:bCs/>
          <w:color w:val="000000"/>
          <w:lang w:val="ru-RU"/>
        </w:rPr>
        <w:t>ЗАДАЧИ И ПЕРЕЧЕНЬ ПОДПРОГРАММ МУНИЦИПАЛЬНОЙ ПРОГРАММЫ</w:t>
      </w:r>
    </w:p>
    <w:p w:rsidR="00286805" w:rsidRPr="00286805" w:rsidRDefault="00286805" w:rsidP="00EE17BF">
      <w:pPr>
        <w:pStyle w:val="Standard"/>
        <w:jc w:val="center"/>
        <w:rPr>
          <w:rFonts w:cs="Times New Roman"/>
          <w:color w:val="000000"/>
          <w:lang w:val="ru-RU"/>
        </w:rPr>
      </w:pPr>
    </w:p>
    <w:p w:rsidR="00845A90" w:rsidRPr="00CB1BCF" w:rsidRDefault="00AD1B10" w:rsidP="00845A90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CB1BCF">
        <w:rPr>
          <w:rFonts w:cs="Times New Roman"/>
          <w:color w:val="000000"/>
          <w:lang w:val="ru-RU"/>
        </w:rPr>
        <w:t>Ц</w:t>
      </w:r>
      <w:r w:rsidR="00845A90" w:rsidRPr="00CB1BCF">
        <w:rPr>
          <w:rFonts w:cs="Times New Roman"/>
          <w:color w:val="000000"/>
          <w:lang w:val="ru-RU"/>
        </w:rPr>
        <w:t>елью реализации муниципальной программы является развитие культурного</w:t>
      </w:r>
      <w:r w:rsidR="00286805">
        <w:rPr>
          <w:rFonts w:cs="Times New Roman"/>
          <w:color w:val="000000"/>
          <w:lang w:val="ru-RU"/>
        </w:rPr>
        <w:t xml:space="preserve"> потенциала личности и общества в целом.</w:t>
      </w:r>
    </w:p>
    <w:p w:rsidR="00924707" w:rsidRPr="00CB1BCF" w:rsidRDefault="00845A90" w:rsidP="00B52B0F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CB1BCF">
        <w:rPr>
          <w:rFonts w:cs="Times New Roman"/>
          <w:color w:val="000000"/>
          <w:lang w:val="ru-RU"/>
        </w:rPr>
        <w:t xml:space="preserve">     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924707" w:rsidRPr="00696B22" w:rsidRDefault="00924707" w:rsidP="00283753">
      <w:pPr>
        <w:pStyle w:val="Standard"/>
        <w:ind w:firstLine="709"/>
        <w:jc w:val="both"/>
        <w:rPr>
          <w:lang w:val="ru-RU"/>
        </w:rPr>
      </w:pPr>
      <w:proofErr w:type="spellStart"/>
      <w:r w:rsidRPr="00696B22">
        <w:t>Решение</w:t>
      </w:r>
      <w:proofErr w:type="spellEnd"/>
      <w:r w:rsidRPr="00696B22">
        <w:t xml:space="preserve"> </w:t>
      </w:r>
      <w:proofErr w:type="spellStart"/>
      <w:r w:rsidRPr="00696B22">
        <w:t>каждой</w:t>
      </w:r>
      <w:proofErr w:type="spellEnd"/>
      <w:r w:rsidRPr="00696B22">
        <w:t xml:space="preserve"> </w:t>
      </w:r>
      <w:proofErr w:type="spellStart"/>
      <w:r w:rsidRPr="00696B22">
        <w:t>задачи</w:t>
      </w:r>
      <w:proofErr w:type="spellEnd"/>
      <w:r w:rsidRPr="00696B22">
        <w:t xml:space="preserve"> </w:t>
      </w:r>
      <w:proofErr w:type="spellStart"/>
      <w:r w:rsidRPr="00696B22">
        <w:t>муниципальной</w:t>
      </w:r>
      <w:proofErr w:type="spellEnd"/>
      <w:r w:rsidRPr="00696B22">
        <w:t xml:space="preserve"> </w:t>
      </w:r>
      <w:proofErr w:type="spellStart"/>
      <w:r w:rsidRPr="00696B22">
        <w:t>программы</w:t>
      </w:r>
      <w:proofErr w:type="spellEnd"/>
      <w:r w:rsidRPr="00696B22">
        <w:t xml:space="preserve"> </w:t>
      </w:r>
      <w:proofErr w:type="spellStart"/>
      <w:r w:rsidRPr="00696B22">
        <w:t>планируется</w:t>
      </w:r>
      <w:proofErr w:type="spellEnd"/>
      <w:r w:rsidRPr="00696B22">
        <w:t xml:space="preserve"> </w:t>
      </w:r>
      <w:proofErr w:type="spellStart"/>
      <w:r w:rsidRPr="00696B22">
        <w:t>обеспечить</w:t>
      </w:r>
      <w:proofErr w:type="spellEnd"/>
      <w:r w:rsidRPr="00696B22">
        <w:t xml:space="preserve"> в </w:t>
      </w:r>
      <w:proofErr w:type="spellStart"/>
      <w:r w:rsidRPr="00696B22">
        <w:t>рамках</w:t>
      </w:r>
      <w:proofErr w:type="spellEnd"/>
      <w:r w:rsidRPr="00696B22">
        <w:t xml:space="preserve"> </w:t>
      </w:r>
      <w:proofErr w:type="spellStart"/>
      <w:r w:rsidRPr="00696B22">
        <w:t>следующих</w:t>
      </w:r>
      <w:proofErr w:type="spellEnd"/>
      <w:r w:rsidRPr="00696B22">
        <w:t xml:space="preserve"> </w:t>
      </w:r>
      <w:proofErr w:type="spellStart"/>
      <w:r w:rsidRPr="00696B22">
        <w:t>подпрограмм</w:t>
      </w:r>
      <w:proofErr w:type="spellEnd"/>
      <w:r w:rsidRPr="00696B22">
        <w:t xml:space="preserve">, </w:t>
      </w:r>
      <w:proofErr w:type="spellStart"/>
      <w:r w:rsidRPr="00696B22">
        <w:t>являющихся</w:t>
      </w:r>
      <w:proofErr w:type="spellEnd"/>
      <w:r w:rsidRPr="00696B22">
        <w:t xml:space="preserve"> </w:t>
      </w:r>
      <w:proofErr w:type="spellStart"/>
      <w:r w:rsidRPr="00696B22">
        <w:t>составной</w:t>
      </w:r>
      <w:proofErr w:type="spellEnd"/>
      <w:r w:rsidRPr="00696B22">
        <w:t xml:space="preserve"> </w:t>
      </w:r>
      <w:proofErr w:type="spellStart"/>
      <w:r w:rsidRPr="00696B22">
        <w:t>частью</w:t>
      </w:r>
      <w:proofErr w:type="spellEnd"/>
      <w:r w:rsidRPr="00696B22">
        <w:t xml:space="preserve"> </w:t>
      </w:r>
      <w:proofErr w:type="spellStart"/>
      <w:r w:rsidRPr="00696B22">
        <w:t>муниципальной</w:t>
      </w:r>
      <w:proofErr w:type="spellEnd"/>
      <w:r w:rsidRPr="00696B22">
        <w:t xml:space="preserve"> </w:t>
      </w:r>
      <w:proofErr w:type="spellStart"/>
      <w:r w:rsidRPr="00696B22">
        <w:t>программы</w:t>
      </w:r>
      <w:proofErr w:type="spellEnd"/>
      <w:r w:rsidRPr="00696B22">
        <w:t>:</w:t>
      </w:r>
    </w:p>
    <w:p w:rsidR="00924707" w:rsidRPr="00696B22" w:rsidRDefault="00B52B0F" w:rsidP="00283753">
      <w:pPr>
        <w:pStyle w:val="Standard"/>
        <w:ind w:firstLine="709"/>
        <w:jc w:val="both"/>
        <w:rPr>
          <w:color w:val="000000"/>
          <w:lang w:val="ru-RU"/>
        </w:rPr>
      </w:pPr>
      <w:r w:rsidRPr="00696B22">
        <w:rPr>
          <w:rFonts w:cs="Times New Roman"/>
        </w:rPr>
        <w:t>1) </w:t>
      </w:r>
      <w:proofErr w:type="spellStart"/>
      <w:r w:rsidRPr="00696B22">
        <w:rPr>
          <w:rFonts w:cs="Times New Roman"/>
        </w:rPr>
        <w:t>подпрограммы</w:t>
      </w:r>
      <w:proofErr w:type="spellEnd"/>
      <w:r w:rsidRPr="00696B22">
        <w:rPr>
          <w:rFonts w:cs="Times New Roman"/>
        </w:rPr>
        <w:t xml:space="preserve"> 1 </w:t>
      </w:r>
      <w:r w:rsidR="00107230" w:rsidRPr="00696B22">
        <w:rPr>
          <w:rFonts w:cs="Times New Roman"/>
          <w:lang w:val="ru-RU"/>
        </w:rPr>
        <w:t xml:space="preserve">« </w:t>
      </w:r>
      <w:r w:rsidR="00696B22" w:rsidRPr="00696B22">
        <w:rPr>
          <w:rFonts w:cs="Times New Roman"/>
          <w:lang w:val="ru-RU"/>
        </w:rPr>
        <w:t xml:space="preserve">Оказание услуг в сфере культуры и досуга в </w:t>
      </w:r>
      <w:proofErr w:type="spellStart"/>
      <w:r w:rsidR="00696B22" w:rsidRPr="00696B22">
        <w:rPr>
          <w:rFonts w:cs="Times New Roman"/>
          <w:lang w:val="ru-RU"/>
        </w:rPr>
        <w:t>Култукском</w:t>
      </w:r>
      <w:proofErr w:type="spellEnd"/>
      <w:r w:rsidR="00696B22" w:rsidRPr="00696B22">
        <w:rPr>
          <w:rFonts w:cs="Times New Roman"/>
          <w:lang w:val="ru-RU"/>
        </w:rPr>
        <w:t xml:space="preserve"> муниципальном образовании</w:t>
      </w:r>
      <w:r w:rsidR="00107230" w:rsidRPr="00696B22">
        <w:rPr>
          <w:rFonts w:cs="Times New Roman"/>
          <w:lang w:val="ru-RU"/>
        </w:rPr>
        <w:t>» на 201</w:t>
      </w:r>
      <w:r w:rsidR="00696B22" w:rsidRPr="00696B22">
        <w:rPr>
          <w:rFonts w:cs="Times New Roman"/>
          <w:lang w:val="ru-RU"/>
        </w:rPr>
        <w:t>9</w:t>
      </w:r>
      <w:r w:rsidR="00107230" w:rsidRPr="00696B22">
        <w:rPr>
          <w:rFonts w:cs="Times New Roman"/>
          <w:lang w:val="ru-RU"/>
        </w:rPr>
        <w:t>-202</w:t>
      </w:r>
      <w:r w:rsidR="00696B22" w:rsidRPr="00696B22">
        <w:rPr>
          <w:rFonts w:cs="Times New Roman"/>
          <w:lang w:val="ru-RU"/>
        </w:rPr>
        <w:t>4</w:t>
      </w:r>
      <w:r w:rsidR="00107230" w:rsidRPr="00696B22">
        <w:rPr>
          <w:rFonts w:cs="Times New Roman"/>
          <w:lang w:val="ru-RU"/>
        </w:rPr>
        <w:t xml:space="preserve"> годы</w:t>
      </w:r>
      <w:r w:rsidR="00550771" w:rsidRPr="00696B22">
        <w:rPr>
          <w:rFonts w:cs="Times New Roman"/>
          <w:lang w:val="ru-RU"/>
        </w:rPr>
        <w:t>;</w:t>
      </w:r>
    </w:p>
    <w:p w:rsidR="00924707" w:rsidRPr="00696B22" w:rsidRDefault="00924707" w:rsidP="00B52B0F">
      <w:pPr>
        <w:pStyle w:val="TableContents"/>
        <w:tabs>
          <w:tab w:val="left" w:pos="0"/>
        </w:tabs>
        <w:autoSpaceDE w:val="0"/>
        <w:snapToGrid w:val="0"/>
        <w:ind w:firstLine="709"/>
        <w:jc w:val="both"/>
        <w:rPr>
          <w:rFonts w:cs="Arial"/>
          <w:color w:val="000000"/>
          <w:lang w:val="ru-RU"/>
        </w:rPr>
      </w:pPr>
      <w:r w:rsidRPr="00696B22">
        <w:rPr>
          <w:rFonts w:cs="Arial"/>
          <w:color w:val="000000"/>
          <w:lang w:val="ru-RU"/>
        </w:rPr>
        <w:t>2</w:t>
      </w:r>
      <w:r w:rsidR="00B52B0F" w:rsidRPr="00696B22">
        <w:rPr>
          <w:rFonts w:cs="Arial"/>
          <w:color w:val="000000"/>
          <w:lang w:val="ru-RU"/>
        </w:rPr>
        <w:t xml:space="preserve">) подпрограммы 2 </w:t>
      </w:r>
      <w:r w:rsidR="00107230" w:rsidRPr="00696B22">
        <w:rPr>
          <w:rFonts w:cs="Arial"/>
          <w:color w:val="000000"/>
          <w:lang w:val="ru-RU"/>
        </w:rPr>
        <w:t>«</w:t>
      </w:r>
      <w:r w:rsidR="00696B22" w:rsidRPr="00696B22">
        <w:rPr>
          <w:rFonts w:cs="Arial"/>
          <w:color w:val="000000"/>
          <w:lang w:val="ru-RU"/>
        </w:rPr>
        <w:t xml:space="preserve">Проведение культурно-массовых мероприятий в </w:t>
      </w:r>
      <w:proofErr w:type="spellStart"/>
      <w:r w:rsidR="00696B22" w:rsidRPr="00696B22">
        <w:rPr>
          <w:rFonts w:cs="Arial"/>
          <w:color w:val="000000"/>
          <w:lang w:val="ru-RU"/>
        </w:rPr>
        <w:t>Култукском</w:t>
      </w:r>
      <w:proofErr w:type="spellEnd"/>
      <w:r w:rsidR="00696B22" w:rsidRPr="00696B22">
        <w:rPr>
          <w:rFonts w:cs="Arial"/>
          <w:color w:val="000000"/>
          <w:lang w:val="ru-RU"/>
        </w:rPr>
        <w:t xml:space="preserve"> муниципальном образовании</w:t>
      </w:r>
      <w:r w:rsidR="009E1D5A" w:rsidRPr="00696B22">
        <w:rPr>
          <w:rFonts w:cs="Arial"/>
          <w:color w:val="000000"/>
          <w:lang w:val="ru-RU"/>
        </w:rPr>
        <w:t>»</w:t>
      </w:r>
      <w:r w:rsidR="00550771" w:rsidRPr="00696B22">
        <w:rPr>
          <w:rFonts w:cs="Arial"/>
          <w:color w:val="000000"/>
          <w:lang w:val="ru-RU"/>
        </w:rPr>
        <w:t xml:space="preserve"> на 201</w:t>
      </w:r>
      <w:r w:rsidR="00696B22" w:rsidRPr="00696B22">
        <w:rPr>
          <w:rFonts w:cs="Arial"/>
          <w:color w:val="000000"/>
          <w:lang w:val="ru-RU"/>
        </w:rPr>
        <w:t>9</w:t>
      </w:r>
      <w:r w:rsidR="00550771" w:rsidRPr="00696B22">
        <w:rPr>
          <w:rFonts w:cs="Arial"/>
          <w:color w:val="000000"/>
          <w:lang w:val="ru-RU"/>
        </w:rPr>
        <w:t>-202</w:t>
      </w:r>
      <w:r w:rsidR="00696B22" w:rsidRPr="00696B22">
        <w:rPr>
          <w:rFonts w:cs="Arial"/>
          <w:color w:val="000000"/>
          <w:lang w:val="ru-RU"/>
        </w:rPr>
        <w:t>4</w:t>
      </w:r>
      <w:r w:rsidR="00550771" w:rsidRPr="00696B22">
        <w:rPr>
          <w:rFonts w:cs="Arial"/>
          <w:color w:val="000000"/>
          <w:lang w:val="ru-RU"/>
        </w:rPr>
        <w:t xml:space="preserve"> годы;</w:t>
      </w:r>
    </w:p>
    <w:p w:rsidR="00107230" w:rsidRPr="00CB1BCF" w:rsidRDefault="00107230" w:rsidP="00B52B0F">
      <w:pPr>
        <w:pStyle w:val="TableContents"/>
        <w:tabs>
          <w:tab w:val="left" w:pos="0"/>
        </w:tabs>
        <w:autoSpaceDE w:val="0"/>
        <w:snapToGrid w:val="0"/>
        <w:ind w:firstLine="709"/>
        <w:jc w:val="both"/>
        <w:rPr>
          <w:rFonts w:cs="Arial"/>
          <w:color w:val="000000"/>
          <w:lang w:val="ru-RU"/>
        </w:rPr>
      </w:pPr>
      <w:r w:rsidRPr="00696B22">
        <w:rPr>
          <w:rFonts w:cs="Arial"/>
          <w:color w:val="000000"/>
          <w:lang w:val="ru-RU"/>
        </w:rPr>
        <w:t>3) подпрограммы 3 «</w:t>
      </w:r>
      <w:r w:rsidR="00696B22" w:rsidRPr="00696B22">
        <w:rPr>
          <w:rFonts w:cs="Arial"/>
          <w:color w:val="000000"/>
          <w:lang w:val="ru-RU"/>
        </w:rPr>
        <w:t xml:space="preserve">Развитие учреждений культуры в </w:t>
      </w:r>
      <w:proofErr w:type="spellStart"/>
      <w:r w:rsidR="00696B22" w:rsidRPr="00696B22">
        <w:rPr>
          <w:rFonts w:cs="Arial"/>
          <w:color w:val="000000"/>
          <w:lang w:val="ru-RU"/>
        </w:rPr>
        <w:t>Култукском</w:t>
      </w:r>
      <w:proofErr w:type="spellEnd"/>
      <w:r w:rsidR="00696B22" w:rsidRPr="00696B22">
        <w:rPr>
          <w:rFonts w:cs="Arial"/>
          <w:color w:val="000000"/>
          <w:lang w:val="ru-RU"/>
        </w:rPr>
        <w:t xml:space="preserve"> муниципальном образовании</w:t>
      </w:r>
      <w:r w:rsidR="00550771" w:rsidRPr="00696B22">
        <w:rPr>
          <w:rFonts w:cs="Arial"/>
          <w:color w:val="000000"/>
          <w:lang w:val="ru-RU"/>
        </w:rPr>
        <w:t>» на 201</w:t>
      </w:r>
      <w:r w:rsidR="00696B22" w:rsidRPr="00696B22">
        <w:rPr>
          <w:rFonts w:cs="Arial"/>
          <w:color w:val="000000"/>
          <w:lang w:val="ru-RU"/>
        </w:rPr>
        <w:t>9</w:t>
      </w:r>
      <w:r w:rsidR="00550771" w:rsidRPr="00696B22">
        <w:rPr>
          <w:rFonts w:cs="Arial"/>
          <w:color w:val="000000"/>
          <w:lang w:val="ru-RU"/>
        </w:rPr>
        <w:t>-202</w:t>
      </w:r>
      <w:r w:rsidR="00696B22" w:rsidRPr="00696B22">
        <w:rPr>
          <w:rFonts w:cs="Arial"/>
          <w:color w:val="000000"/>
          <w:lang w:val="ru-RU"/>
        </w:rPr>
        <w:t>4</w:t>
      </w:r>
      <w:r w:rsidR="00550771" w:rsidRPr="00696B22">
        <w:rPr>
          <w:rFonts w:cs="Arial"/>
          <w:color w:val="000000"/>
          <w:lang w:val="ru-RU"/>
        </w:rPr>
        <w:t xml:space="preserve"> годы.</w:t>
      </w:r>
    </w:p>
    <w:p w:rsidR="00924707" w:rsidRPr="00CB1BCF" w:rsidRDefault="00924707" w:rsidP="00283753">
      <w:pPr>
        <w:pStyle w:val="TableContents"/>
        <w:tabs>
          <w:tab w:val="left" w:pos="0"/>
        </w:tabs>
        <w:autoSpaceDE w:val="0"/>
        <w:snapToGrid w:val="0"/>
        <w:ind w:firstLine="709"/>
        <w:jc w:val="both"/>
        <w:rPr>
          <w:rFonts w:cs="Arial"/>
          <w:color w:val="000000"/>
          <w:lang w:val="ru-RU"/>
        </w:rPr>
      </w:pPr>
    </w:p>
    <w:p w:rsidR="00924707" w:rsidRPr="00CB1BCF" w:rsidRDefault="00924707" w:rsidP="00425E58">
      <w:pPr>
        <w:rPr>
          <w:sz w:val="24"/>
          <w:szCs w:val="24"/>
        </w:rPr>
      </w:pPr>
    </w:p>
    <w:p w:rsidR="00924707" w:rsidRPr="00FE44CE" w:rsidRDefault="009E1D5A" w:rsidP="00FE44CE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FE44CE">
        <w:rPr>
          <w:rFonts w:cs="Times New Roman"/>
          <w:bCs/>
          <w:color w:val="000000"/>
          <w:lang w:val="ru-RU"/>
        </w:rPr>
        <w:t xml:space="preserve"> 3</w:t>
      </w:r>
      <w:r w:rsidR="00924707" w:rsidRPr="00FE44CE">
        <w:rPr>
          <w:rFonts w:cs="Times New Roman"/>
          <w:bCs/>
          <w:color w:val="000000"/>
          <w:lang w:val="ru-RU"/>
        </w:rPr>
        <w:t xml:space="preserve">. </w:t>
      </w:r>
      <w:r w:rsidR="00FE44CE" w:rsidRPr="00FE44CE">
        <w:rPr>
          <w:rFonts w:cs="Times New Roman"/>
          <w:bCs/>
          <w:color w:val="000000"/>
          <w:lang w:val="ru-RU"/>
        </w:rPr>
        <w:t>ОБЪЕМ И ИСТОЧНИКИ ФИНАНСИРОВАНИЯ МУНИЦИПАЛЬНОЙ ПРОГРАММЫ.</w:t>
      </w:r>
    </w:p>
    <w:p w:rsidR="00924707" w:rsidRPr="00536FBE" w:rsidRDefault="00924707" w:rsidP="00A800D2">
      <w:pPr>
        <w:pStyle w:val="Standard"/>
        <w:jc w:val="center"/>
        <w:rPr>
          <w:color w:val="000000"/>
          <w:sz w:val="28"/>
          <w:szCs w:val="28"/>
        </w:rPr>
      </w:pPr>
    </w:p>
    <w:p w:rsidR="00924707" w:rsidRPr="00415F47" w:rsidRDefault="00924707" w:rsidP="00B470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0549">
        <w:rPr>
          <w:color w:val="000000"/>
          <w:sz w:val="24"/>
          <w:szCs w:val="24"/>
        </w:rPr>
        <w:t>Финансирование муниципальной программы осуществляется за счет средств бюджета Култукского городского поселения</w:t>
      </w:r>
      <w:r w:rsidR="00A90549">
        <w:rPr>
          <w:color w:val="000000"/>
          <w:sz w:val="24"/>
          <w:szCs w:val="24"/>
        </w:rPr>
        <w:t>,</w:t>
      </w:r>
      <w:r w:rsidRPr="00A90549">
        <w:rPr>
          <w:sz w:val="24"/>
          <w:szCs w:val="24"/>
        </w:rPr>
        <w:t xml:space="preserve"> средств областного бюджета в соответствии с законом Иркутской области об областном бюджете на очередной ф</w:t>
      </w:r>
      <w:r w:rsidR="00A90549">
        <w:rPr>
          <w:sz w:val="24"/>
          <w:szCs w:val="24"/>
        </w:rPr>
        <w:t>инансовый год и плановый период и иных источников</w:t>
      </w:r>
      <w:r w:rsidRPr="00A90549">
        <w:rPr>
          <w:sz w:val="24"/>
          <w:szCs w:val="24"/>
        </w:rPr>
        <w:t xml:space="preserve"> </w:t>
      </w:r>
    </w:p>
    <w:p w:rsidR="00924707" w:rsidRPr="00415F47" w:rsidRDefault="00924707" w:rsidP="00415F47">
      <w:pPr>
        <w:pStyle w:val="Textbody"/>
        <w:spacing w:after="0"/>
        <w:ind w:firstLine="720"/>
        <w:jc w:val="both"/>
        <w:rPr>
          <w:rFonts w:cs="Times New Roman"/>
          <w:color w:val="000000"/>
          <w:lang w:val="ru-RU"/>
        </w:rPr>
      </w:pPr>
      <w:r w:rsidRPr="00A90549">
        <w:rPr>
          <w:rFonts w:cs="Times New Roman"/>
          <w:color w:val="000000"/>
          <w:lang w:val="ru-RU"/>
        </w:rPr>
        <w:t xml:space="preserve">Информация об объеме и источниках финансирования муниципальной программы приведена в </w:t>
      </w:r>
      <w:r w:rsidR="00AA72F9" w:rsidRPr="00A90549">
        <w:rPr>
          <w:rFonts w:cs="Times New Roman"/>
          <w:color w:val="000000"/>
          <w:lang w:val="ru-RU"/>
        </w:rPr>
        <w:t>приложени</w:t>
      </w:r>
      <w:r w:rsidR="00CE753D">
        <w:rPr>
          <w:rFonts w:cs="Times New Roman"/>
          <w:color w:val="000000"/>
          <w:lang w:val="ru-RU"/>
        </w:rPr>
        <w:t>и</w:t>
      </w:r>
      <w:r w:rsidR="00AA72F9" w:rsidRPr="00A90549">
        <w:rPr>
          <w:rFonts w:cs="Times New Roman"/>
          <w:color w:val="000000"/>
          <w:lang w:val="ru-RU"/>
        </w:rPr>
        <w:t xml:space="preserve"> </w:t>
      </w:r>
      <w:r w:rsidR="007E62C2">
        <w:rPr>
          <w:rFonts w:cs="Times New Roman"/>
          <w:color w:val="000000"/>
          <w:lang w:val="ru-RU"/>
        </w:rPr>
        <w:t>№</w:t>
      </w:r>
      <w:r w:rsidR="00B94506">
        <w:rPr>
          <w:rFonts w:cs="Times New Roman"/>
          <w:color w:val="000000"/>
          <w:lang w:val="ru-RU"/>
        </w:rPr>
        <w:t>5</w:t>
      </w:r>
      <w:r w:rsidR="00AA72F9" w:rsidRPr="00A90549">
        <w:rPr>
          <w:rFonts w:cs="Times New Roman"/>
          <w:color w:val="000000"/>
          <w:lang w:val="ru-RU"/>
        </w:rPr>
        <w:t xml:space="preserve"> к программе</w:t>
      </w:r>
      <w:r w:rsidR="00CE753D">
        <w:rPr>
          <w:rFonts w:cs="Times New Roman"/>
          <w:color w:val="000000"/>
          <w:lang w:val="ru-RU"/>
        </w:rPr>
        <w:t xml:space="preserve"> «Объем и источники финансирования муниципальной программы «Сохранение и развитие культуры в </w:t>
      </w:r>
      <w:proofErr w:type="spellStart"/>
      <w:r w:rsidR="00CE753D">
        <w:rPr>
          <w:rFonts w:cs="Times New Roman"/>
          <w:color w:val="000000"/>
          <w:lang w:val="ru-RU"/>
        </w:rPr>
        <w:t>Култукском</w:t>
      </w:r>
      <w:proofErr w:type="spellEnd"/>
      <w:r w:rsidR="00CE753D">
        <w:rPr>
          <w:rFonts w:cs="Times New Roman"/>
          <w:color w:val="000000"/>
          <w:lang w:val="ru-RU"/>
        </w:rPr>
        <w:t xml:space="preserve"> муниципальном образовании» на 20</w:t>
      </w:r>
      <w:r w:rsidR="00000E33">
        <w:rPr>
          <w:rFonts w:cs="Times New Roman"/>
          <w:color w:val="000000"/>
          <w:lang w:val="ru-RU"/>
        </w:rPr>
        <w:t>19</w:t>
      </w:r>
      <w:r w:rsidR="00CE753D">
        <w:rPr>
          <w:rFonts w:cs="Times New Roman"/>
          <w:color w:val="000000"/>
          <w:lang w:val="ru-RU"/>
        </w:rPr>
        <w:t>-202</w:t>
      </w:r>
      <w:r w:rsidR="00000E33">
        <w:rPr>
          <w:rFonts w:cs="Times New Roman"/>
          <w:color w:val="000000"/>
          <w:lang w:val="ru-RU"/>
        </w:rPr>
        <w:t>4</w:t>
      </w:r>
      <w:r w:rsidR="00CE753D">
        <w:rPr>
          <w:rFonts w:cs="Times New Roman"/>
          <w:color w:val="000000"/>
          <w:lang w:val="ru-RU"/>
        </w:rPr>
        <w:t xml:space="preserve"> годы».</w:t>
      </w:r>
    </w:p>
    <w:p w:rsidR="00924707" w:rsidRPr="00A90549" w:rsidRDefault="00924707" w:rsidP="00B4702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0549">
        <w:rPr>
          <w:sz w:val="24"/>
          <w:szCs w:val="24"/>
        </w:rPr>
        <w:t xml:space="preserve">Объемы финансирования муниципальной программы ежегодно уточняются при формировании </w:t>
      </w:r>
      <w:r w:rsidR="0020753D" w:rsidRPr="00A90549">
        <w:rPr>
          <w:sz w:val="24"/>
          <w:szCs w:val="24"/>
        </w:rPr>
        <w:t>местного</w:t>
      </w:r>
      <w:r w:rsidRPr="00A90549">
        <w:rPr>
          <w:sz w:val="24"/>
          <w:szCs w:val="24"/>
        </w:rPr>
        <w:t xml:space="preserve"> бюджета и затрат, необходимых для реализации муниципальной программы.</w:t>
      </w:r>
    </w:p>
    <w:p w:rsidR="00924707" w:rsidRPr="00DB6ABF" w:rsidRDefault="00924707" w:rsidP="00415F47">
      <w:pPr>
        <w:pStyle w:val="Standard"/>
        <w:rPr>
          <w:bCs/>
          <w:color w:val="000000"/>
          <w:lang w:val="ru-RU"/>
        </w:rPr>
      </w:pPr>
    </w:p>
    <w:p w:rsidR="00924707" w:rsidRPr="00DB6ABF" w:rsidRDefault="009E1D5A" w:rsidP="00DB6ABF">
      <w:pPr>
        <w:pStyle w:val="Standard"/>
        <w:jc w:val="center"/>
        <w:rPr>
          <w:bCs/>
          <w:color w:val="000000"/>
          <w:lang w:val="ru-RU"/>
        </w:rPr>
      </w:pPr>
      <w:r w:rsidRPr="00DB6ABF">
        <w:rPr>
          <w:bCs/>
          <w:color w:val="000000"/>
          <w:lang w:val="ru-RU"/>
        </w:rPr>
        <w:t xml:space="preserve"> 4</w:t>
      </w:r>
      <w:r w:rsidR="00924707" w:rsidRPr="00DB6ABF">
        <w:rPr>
          <w:bCs/>
          <w:color w:val="000000"/>
        </w:rPr>
        <w:t xml:space="preserve">. </w:t>
      </w:r>
      <w:r w:rsidR="00DB6ABF" w:rsidRPr="00DB6ABF">
        <w:rPr>
          <w:bCs/>
          <w:color w:val="000000"/>
          <w:lang w:val="ru-RU"/>
        </w:rPr>
        <w:t>ОЖИДАЕМЫЕ РЕЗУЛЬТАТЫ РЕАЛИЗАЦИИ МУНИЦИПАЛЬНОЙ ПРОГРАММЫ.</w:t>
      </w:r>
    </w:p>
    <w:p w:rsidR="00DB6ABF" w:rsidRPr="00415F47" w:rsidRDefault="00DB6ABF" w:rsidP="00DB6ABF">
      <w:pPr>
        <w:pStyle w:val="Standard"/>
        <w:jc w:val="center"/>
        <w:rPr>
          <w:b/>
          <w:bCs/>
          <w:color w:val="000000"/>
          <w:lang w:val="ru-RU"/>
        </w:rPr>
      </w:pPr>
    </w:p>
    <w:p w:rsidR="00DB6ABF" w:rsidRDefault="00DB6ABF" w:rsidP="00396CDB">
      <w:pPr>
        <w:pStyle w:val="TableContents"/>
        <w:suppressLineNumbers w:val="0"/>
        <w:tabs>
          <w:tab w:val="left" w:pos="312"/>
        </w:tabs>
        <w:ind w:firstLine="709"/>
        <w:jc w:val="both"/>
        <w:rPr>
          <w:rStyle w:val="StrongEmphasis"/>
          <w:rFonts w:cs="Times New Roman"/>
          <w:b w:val="0"/>
          <w:lang w:val="ru-RU"/>
        </w:rPr>
      </w:pPr>
      <w:r>
        <w:rPr>
          <w:rStyle w:val="StrongEmphasis"/>
          <w:rFonts w:cs="Times New Roman"/>
          <w:b w:val="0"/>
          <w:lang w:val="ru-RU"/>
        </w:rPr>
        <w:t>Реализация муниципальной программы позволит:</w:t>
      </w:r>
    </w:p>
    <w:p w:rsidR="00DB6ABF" w:rsidRDefault="00DB6ABF" w:rsidP="00396CDB">
      <w:pPr>
        <w:pStyle w:val="TableContents"/>
        <w:suppressLineNumbers w:val="0"/>
        <w:tabs>
          <w:tab w:val="left" w:pos="312"/>
        </w:tabs>
        <w:ind w:firstLine="709"/>
        <w:jc w:val="both"/>
        <w:rPr>
          <w:rStyle w:val="StrongEmphasis"/>
          <w:rFonts w:cs="Times New Roman"/>
          <w:b w:val="0"/>
          <w:lang w:val="ru-RU"/>
        </w:rPr>
      </w:pPr>
      <w:r>
        <w:rPr>
          <w:rStyle w:val="StrongEmphasis"/>
          <w:rFonts w:cs="Times New Roman"/>
          <w:b w:val="0"/>
          <w:lang w:val="ru-RU"/>
        </w:rPr>
        <w:t xml:space="preserve">1) </w:t>
      </w:r>
      <w:r w:rsidR="00804146">
        <w:rPr>
          <w:rStyle w:val="StrongEmphasis"/>
          <w:rFonts w:cs="Times New Roman"/>
          <w:b w:val="0"/>
          <w:lang w:val="ru-RU"/>
        </w:rPr>
        <w:t>Увеличить число культурно-массовых мероприятий;</w:t>
      </w:r>
    </w:p>
    <w:p w:rsidR="00DB6ABF" w:rsidRDefault="00DB6ABF" w:rsidP="00DB6ABF">
      <w:pPr>
        <w:pStyle w:val="TableContents"/>
        <w:suppressLineNumbers w:val="0"/>
        <w:tabs>
          <w:tab w:val="left" w:pos="312"/>
        </w:tabs>
        <w:ind w:firstLine="709"/>
        <w:jc w:val="both"/>
        <w:rPr>
          <w:rStyle w:val="StrongEmphasis"/>
          <w:rFonts w:cs="Times New Roman"/>
          <w:b w:val="0"/>
          <w:lang w:val="ru-RU"/>
        </w:rPr>
      </w:pPr>
      <w:r>
        <w:rPr>
          <w:rStyle w:val="StrongEmphasis"/>
          <w:rFonts w:cs="Times New Roman"/>
          <w:b w:val="0"/>
          <w:lang w:val="ru-RU"/>
        </w:rPr>
        <w:t>2) Увеличить число участников культурно-досуговых мероприятий;</w:t>
      </w:r>
    </w:p>
    <w:p w:rsidR="00DB6ABF" w:rsidRDefault="00DB6ABF" w:rsidP="00396CDB">
      <w:pPr>
        <w:pStyle w:val="TableContents"/>
        <w:suppressLineNumbers w:val="0"/>
        <w:tabs>
          <w:tab w:val="left" w:pos="312"/>
        </w:tabs>
        <w:ind w:firstLine="709"/>
        <w:jc w:val="both"/>
        <w:rPr>
          <w:rStyle w:val="StrongEmphasis"/>
          <w:rFonts w:cs="Times New Roman"/>
          <w:b w:val="0"/>
          <w:lang w:val="ru-RU"/>
        </w:rPr>
      </w:pPr>
      <w:r>
        <w:rPr>
          <w:rStyle w:val="StrongEmphasis"/>
          <w:rFonts w:cs="Times New Roman"/>
          <w:b w:val="0"/>
          <w:lang w:val="ru-RU"/>
        </w:rPr>
        <w:t>3) Увеличить число домов культуры (</w:t>
      </w:r>
      <w:r w:rsidR="00804146">
        <w:rPr>
          <w:rStyle w:val="StrongEmphasis"/>
          <w:rFonts w:cs="Times New Roman"/>
          <w:b w:val="0"/>
          <w:lang w:val="ru-RU"/>
        </w:rPr>
        <w:t>получение положительного заключения</w:t>
      </w:r>
      <w:r>
        <w:rPr>
          <w:rStyle w:val="StrongEmphasis"/>
          <w:rFonts w:cs="Times New Roman"/>
          <w:b w:val="0"/>
          <w:lang w:val="ru-RU"/>
        </w:rPr>
        <w:t xml:space="preserve"> </w:t>
      </w:r>
      <w:r w:rsidR="00804146">
        <w:rPr>
          <w:rStyle w:val="StrongEmphasis"/>
          <w:rFonts w:cs="Times New Roman"/>
          <w:b w:val="0"/>
          <w:lang w:val="ru-RU"/>
        </w:rPr>
        <w:t>экологической и строительной экспертизы и строительство</w:t>
      </w:r>
      <w:r>
        <w:rPr>
          <w:rStyle w:val="StrongEmphasis"/>
          <w:rFonts w:cs="Times New Roman"/>
          <w:b w:val="0"/>
          <w:lang w:val="ru-RU"/>
        </w:rPr>
        <w:t xml:space="preserve"> дом</w:t>
      </w:r>
      <w:r w:rsidR="00804146">
        <w:rPr>
          <w:rStyle w:val="StrongEmphasis"/>
          <w:rFonts w:cs="Times New Roman"/>
          <w:b w:val="0"/>
          <w:lang w:val="ru-RU"/>
        </w:rPr>
        <w:t>а</w:t>
      </w:r>
      <w:r>
        <w:rPr>
          <w:rStyle w:val="StrongEmphasis"/>
          <w:rFonts w:cs="Times New Roman"/>
          <w:b w:val="0"/>
          <w:lang w:val="ru-RU"/>
        </w:rPr>
        <w:t xml:space="preserve"> культуры в </w:t>
      </w:r>
      <w:proofErr w:type="spellStart"/>
      <w:r>
        <w:rPr>
          <w:rStyle w:val="StrongEmphasis"/>
          <w:rFonts w:cs="Times New Roman"/>
          <w:b w:val="0"/>
          <w:lang w:val="ru-RU"/>
        </w:rPr>
        <w:t>п.Култук</w:t>
      </w:r>
      <w:proofErr w:type="spellEnd"/>
      <w:r>
        <w:rPr>
          <w:rStyle w:val="StrongEmphasis"/>
          <w:rFonts w:cs="Times New Roman"/>
          <w:b w:val="0"/>
          <w:lang w:val="ru-RU"/>
        </w:rPr>
        <w:t>)</w:t>
      </w:r>
      <w:r w:rsidR="00725565">
        <w:rPr>
          <w:rStyle w:val="StrongEmphasis"/>
          <w:rFonts w:cs="Times New Roman"/>
          <w:b w:val="0"/>
          <w:lang w:val="ru-RU"/>
        </w:rPr>
        <w:t>;</w:t>
      </w:r>
    </w:p>
    <w:p w:rsidR="00725565" w:rsidRDefault="00725565" w:rsidP="00396CDB">
      <w:pPr>
        <w:pStyle w:val="TableContents"/>
        <w:suppressLineNumbers w:val="0"/>
        <w:tabs>
          <w:tab w:val="left" w:pos="312"/>
        </w:tabs>
        <w:ind w:firstLine="709"/>
        <w:jc w:val="both"/>
        <w:rPr>
          <w:rStyle w:val="StrongEmphasis"/>
          <w:rFonts w:cs="Times New Roman"/>
          <w:b w:val="0"/>
          <w:lang w:val="ru-RU"/>
        </w:rPr>
      </w:pPr>
      <w:r w:rsidRPr="001A0D17">
        <w:rPr>
          <w:rStyle w:val="StrongEmphasis"/>
          <w:rFonts w:cs="Times New Roman"/>
          <w:b w:val="0"/>
          <w:lang w:val="ru-RU"/>
        </w:rPr>
        <w:t>4) Проведение капитального ремонта учреждения культуры (</w:t>
      </w:r>
      <w:r w:rsidR="00E01740" w:rsidRPr="001A0D17">
        <w:rPr>
          <w:rStyle w:val="StrongEmphasis"/>
          <w:rFonts w:cs="Times New Roman"/>
          <w:b w:val="0"/>
          <w:lang w:val="ru-RU"/>
        </w:rPr>
        <w:t>капитальн</w:t>
      </w:r>
      <w:r w:rsidR="000173EF" w:rsidRPr="001A0D17">
        <w:rPr>
          <w:rStyle w:val="StrongEmphasis"/>
          <w:rFonts w:cs="Times New Roman"/>
          <w:b w:val="0"/>
          <w:lang w:val="ru-RU"/>
        </w:rPr>
        <w:t>ый</w:t>
      </w:r>
      <w:r w:rsidR="00E01740" w:rsidRPr="001A0D17">
        <w:rPr>
          <w:rStyle w:val="StrongEmphasis"/>
          <w:rFonts w:cs="Times New Roman"/>
          <w:b w:val="0"/>
          <w:lang w:val="ru-RU"/>
        </w:rPr>
        <w:t xml:space="preserve"> ремонт дома культуры в </w:t>
      </w:r>
      <w:proofErr w:type="spellStart"/>
      <w:r w:rsidR="00E01740" w:rsidRPr="001A0D17">
        <w:rPr>
          <w:rStyle w:val="StrongEmphasis"/>
          <w:rFonts w:cs="Times New Roman"/>
          <w:b w:val="0"/>
          <w:lang w:val="ru-RU"/>
        </w:rPr>
        <w:t>п.жд.</w:t>
      </w:r>
      <w:r w:rsidR="00011CAC" w:rsidRPr="001A0D17">
        <w:rPr>
          <w:rStyle w:val="StrongEmphasis"/>
          <w:rFonts w:cs="Times New Roman"/>
          <w:b w:val="0"/>
          <w:lang w:val="ru-RU"/>
        </w:rPr>
        <w:t>ст</w:t>
      </w:r>
      <w:proofErr w:type="spellEnd"/>
      <w:r w:rsidR="00011CAC" w:rsidRPr="001A0D17">
        <w:rPr>
          <w:rStyle w:val="StrongEmphasis"/>
          <w:rFonts w:cs="Times New Roman"/>
          <w:b w:val="0"/>
          <w:lang w:val="ru-RU"/>
        </w:rPr>
        <w:t>. Ангасолка).</w:t>
      </w:r>
      <w:r>
        <w:rPr>
          <w:rStyle w:val="StrongEmphasis"/>
          <w:rFonts w:cs="Times New Roman"/>
          <w:b w:val="0"/>
          <w:lang w:val="ru-RU"/>
        </w:rPr>
        <w:t xml:space="preserve"> </w:t>
      </w:r>
    </w:p>
    <w:p w:rsidR="00924707" w:rsidRDefault="00924707" w:rsidP="001E4E78">
      <w:pPr>
        <w:snapToGrid w:val="0"/>
        <w:spacing w:line="100" w:lineRule="atLeast"/>
        <w:rPr>
          <w:color w:val="000000"/>
          <w:sz w:val="24"/>
          <w:szCs w:val="24"/>
        </w:rPr>
      </w:pPr>
    </w:p>
    <w:p w:rsidR="000C3288" w:rsidRDefault="000C3288" w:rsidP="001E4E78">
      <w:pPr>
        <w:snapToGrid w:val="0"/>
        <w:spacing w:line="100" w:lineRule="atLeast"/>
        <w:rPr>
          <w:color w:val="000000"/>
          <w:sz w:val="24"/>
          <w:szCs w:val="24"/>
        </w:rPr>
      </w:pPr>
    </w:p>
    <w:p w:rsidR="000C3288" w:rsidRPr="00913BCE" w:rsidRDefault="000C3288" w:rsidP="00913BCE">
      <w:pPr>
        <w:pStyle w:val="Standard"/>
        <w:tabs>
          <w:tab w:val="left" w:pos="1276"/>
        </w:tabs>
        <w:suppressAutoHyphens w:val="0"/>
        <w:jc w:val="center"/>
        <w:rPr>
          <w:bCs/>
          <w:color w:val="000000"/>
          <w:lang w:val="ru-RU"/>
        </w:rPr>
      </w:pPr>
      <w:r w:rsidRPr="00913BCE">
        <w:rPr>
          <w:bCs/>
          <w:color w:val="000000"/>
          <w:lang w:val="ru-RU"/>
        </w:rPr>
        <w:t>5. Р</w:t>
      </w:r>
      <w:r w:rsidR="00913BCE" w:rsidRPr="00913BCE">
        <w:rPr>
          <w:bCs/>
          <w:color w:val="000000"/>
          <w:lang w:val="ru-RU"/>
        </w:rPr>
        <w:t>ИСКИ РЕАЛИЗАЦИИ МУНИЦИПАЛЬНОЙ ПРОГРАММЫ</w:t>
      </w:r>
    </w:p>
    <w:p w:rsidR="00913BCE" w:rsidRPr="00B10AF5" w:rsidRDefault="00913BCE" w:rsidP="00913BCE">
      <w:pPr>
        <w:pStyle w:val="Standard"/>
        <w:tabs>
          <w:tab w:val="left" w:pos="1276"/>
        </w:tabs>
        <w:suppressAutoHyphens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3288" w:rsidRPr="009E1D5A" w:rsidRDefault="000C3288" w:rsidP="000C3288">
      <w:pPr>
        <w:pStyle w:val="Textbody"/>
        <w:tabs>
          <w:tab w:val="left" w:pos="721"/>
        </w:tabs>
        <w:suppressAutoHyphens w:val="0"/>
        <w:spacing w:after="0"/>
        <w:ind w:firstLine="720"/>
        <w:jc w:val="both"/>
        <w:rPr>
          <w:color w:val="000000"/>
        </w:rPr>
      </w:pPr>
      <w:proofErr w:type="spellStart"/>
      <w:r w:rsidRPr="009E1D5A">
        <w:rPr>
          <w:color w:val="000000"/>
        </w:rPr>
        <w:t>Важным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условием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успешной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реализации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муниципальной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программы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является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управление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рисками</w:t>
      </w:r>
      <w:proofErr w:type="spellEnd"/>
      <w:r w:rsidRPr="009E1D5A">
        <w:rPr>
          <w:color w:val="000000"/>
        </w:rPr>
        <w:t xml:space="preserve"> с </w:t>
      </w:r>
      <w:proofErr w:type="spellStart"/>
      <w:r w:rsidRPr="009E1D5A">
        <w:rPr>
          <w:color w:val="000000"/>
        </w:rPr>
        <w:t>целью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минимизации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их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влияния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на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достижение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целей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муниципальной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программы</w:t>
      </w:r>
      <w:proofErr w:type="spellEnd"/>
      <w:r w:rsidRPr="009E1D5A">
        <w:rPr>
          <w:color w:val="000000"/>
        </w:rPr>
        <w:t>.</w:t>
      </w:r>
    </w:p>
    <w:p w:rsidR="000C3288" w:rsidRPr="009E1D5A" w:rsidRDefault="000C3288" w:rsidP="000C3288">
      <w:pPr>
        <w:pStyle w:val="Textbody"/>
        <w:spacing w:after="0"/>
        <w:ind w:firstLine="709"/>
        <w:jc w:val="both"/>
      </w:pPr>
      <w:proofErr w:type="spellStart"/>
      <w:r w:rsidRPr="009E1D5A">
        <w:t>Реализация</w:t>
      </w:r>
      <w:proofErr w:type="spellEnd"/>
      <w:r w:rsidRPr="009E1D5A">
        <w:t xml:space="preserve"> </w:t>
      </w:r>
      <w:proofErr w:type="spellStart"/>
      <w:r w:rsidRPr="009E1D5A">
        <w:t>муниципальной</w:t>
      </w:r>
      <w:proofErr w:type="spellEnd"/>
      <w:r w:rsidRPr="009E1D5A">
        <w:t xml:space="preserve"> </w:t>
      </w:r>
      <w:proofErr w:type="spellStart"/>
      <w:r w:rsidRPr="009E1D5A">
        <w:t>программы</w:t>
      </w:r>
      <w:proofErr w:type="spellEnd"/>
      <w:r w:rsidRPr="009E1D5A">
        <w:t xml:space="preserve"> </w:t>
      </w:r>
      <w:proofErr w:type="spellStart"/>
      <w:r w:rsidRPr="009E1D5A">
        <w:t>может</w:t>
      </w:r>
      <w:proofErr w:type="spellEnd"/>
      <w:r w:rsidRPr="009E1D5A">
        <w:t xml:space="preserve"> </w:t>
      </w:r>
      <w:proofErr w:type="spellStart"/>
      <w:r w:rsidRPr="009E1D5A">
        <w:t>быть</w:t>
      </w:r>
      <w:proofErr w:type="spellEnd"/>
      <w:r w:rsidRPr="009E1D5A">
        <w:t xml:space="preserve"> </w:t>
      </w:r>
      <w:proofErr w:type="spellStart"/>
      <w:r w:rsidRPr="009E1D5A">
        <w:t>подвержена</w:t>
      </w:r>
      <w:proofErr w:type="spellEnd"/>
      <w:r w:rsidRPr="009E1D5A">
        <w:t xml:space="preserve"> </w:t>
      </w:r>
      <w:proofErr w:type="spellStart"/>
      <w:r w:rsidRPr="009E1D5A">
        <w:t>влиянию</w:t>
      </w:r>
      <w:proofErr w:type="spellEnd"/>
      <w:r w:rsidRPr="009E1D5A">
        <w:t xml:space="preserve"> </w:t>
      </w:r>
      <w:proofErr w:type="spellStart"/>
      <w:r w:rsidRPr="009E1D5A">
        <w:t>следующих</w:t>
      </w:r>
      <w:proofErr w:type="spellEnd"/>
      <w:r w:rsidRPr="009E1D5A">
        <w:t xml:space="preserve"> </w:t>
      </w:r>
      <w:proofErr w:type="spellStart"/>
      <w:r w:rsidRPr="009E1D5A">
        <w:t>рисков</w:t>
      </w:r>
      <w:proofErr w:type="spellEnd"/>
      <w:r w:rsidRPr="009E1D5A">
        <w:t>:</w:t>
      </w:r>
    </w:p>
    <w:p w:rsidR="000C3288" w:rsidRPr="009E1D5A" w:rsidRDefault="000C3288" w:rsidP="000C3288">
      <w:pPr>
        <w:pStyle w:val="Textbody"/>
        <w:numPr>
          <w:ilvl w:val="0"/>
          <w:numId w:val="29"/>
        </w:numPr>
        <w:spacing w:after="0"/>
        <w:ind w:left="0" w:firstLine="360"/>
        <w:jc w:val="both"/>
        <w:rPr>
          <w:color w:val="000000"/>
        </w:rPr>
      </w:pPr>
      <w:proofErr w:type="spellStart"/>
      <w:r w:rsidRPr="009E1D5A">
        <w:rPr>
          <w:color w:val="000000"/>
        </w:rPr>
        <w:t>финансового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риска</w:t>
      </w:r>
      <w:proofErr w:type="spellEnd"/>
      <w:r w:rsidRPr="009E1D5A">
        <w:rPr>
          <w:color w:val="000000"/>
        </w:rPr>
        <w:t xml:space="preserve">, </w:t>
      </w:r>
      <w:proofErr w:type="spellStart"/>
      <w:r w:rsidRPr="009E1D5A">
        <w:rPr>
          <w:color w:val="000000"/>
        </w:rPr>
        <w:t>связанного</w:t>
      </w:r>
      <w:proofErr w:type="spellEnd"/>
      <w:r w:rsidRPr="009E1D5A">
        <w:rPr>
          <w:color w:val="000000"/>
        </w:rPr>
        <w:t xml:space="preserve"> с </w:t>
      </w:r>
      <w:proofErr w:type="spellStart"/>
      <w:r w:rsidRPr="009E1D5A">
        <w:rPr>
          <w:color w:val="000000"/>
        </w:rPr>
        <w:t>возникновением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бюджетного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дефицита</w:t>
      </w:r>
      <w:proofErr w:type="spellEnd"/>
      <w:r w:rsidRPr="009E1D5A">
        <w:rPr>
          <w:color w:val="000000"/>
        </w:rPr>
        <w:t>, с</w:t>
      </w:r>
      <w:proofErr w:type="spellStart"/>
      <w:r>
        <w:rPr>
          <w:color w:val="000000"/>
          <w:lang w:val="ru-RU"/>
        </w:rPr>
        <w:t>окращением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бюджетных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расходов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на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установленные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сферы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деятельности</w:t>
      </w:r>
      <w:proofErr w:type="spellEnd"/>
      <w:r w:rsidRPr="009E1D5A">
        <w:rPr>
          <w:color w:val="000000"/>
        </w:rPr>
        <w:t xml:space="preserve"> и, </w:t>
      </w:r>
      <w:proofErr w:type="spellStart"/>
      <w:r w:rsidRPr="009E1D5A">
        <w:rPr>
          <w:color w:val="000000"/>
        </w:rPr>
        <w:t>соответственно</w:t>
      </w:r>
      <w:proofErr w:type="spellEnd"/>
      <w:r w:rsidRPr="009E1D5A">
        <w:rPr>
          <w:color w:val="000000"/>
        </w:rPr>
        <w:t xml:space="preserve">, </w:t>
      </w:r>
      <w:proofErr w:type="spellStart"/>
      <w:r w:rsidRPr="009E1D5A">
        <w:rPr>
          <w:color w:val="000000"/>
        </w:rPr>
        <w:t>недостаточным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уровнем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финансирования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программных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мероприятий</w:t>
      </w:r>
      <w:proofErr w:type="spellEnd"/>
      <w:r w:rsidRPr="009E1D5A">
        <w:rPr>
          <w:color w:val="000000"/>
        </w:rPr>
        <w:t>. </w:t>
      </w:r>
    </w:p>
    <w:p w:rsidR="000C3288" w:rsidRPr="009E1D5A" w:rsidRDefault="000C3288" w:rsidP="000C3288">
      <w:pPr>
        <w:pStyle w:val="Textbody"/>
        <w:spacing w:after="0"/>
        <w:ind w:firstLine="709"/>
        <w:jc w:val="both"/>
        <w:rPr>
          <w:color w:val="000000"/>
        </w:rPr>
      </w:pPr>
      <w:proofErr w:type="spellStart"/>
      <w:r w:rsidRPr="009E1D5A">
        <w:rPr>
          <w:color w:val="000000"/>
        </w:rPr>
        <w:t>Способы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ограничения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финансового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риска</w:t>
      </w:r>
      <w:proofErr w:type="spellEnd"/>
      <w:r w:rsidRPr="009E1D5A">
        <w:rPr>
          <w:color w:val="000000"/>
        </w:rPr>
        <w:t>:</w:t>
      </w:r>
    </w:p>
    <w:p w:rsidR="000C3288" w:rsidRPr="009E1D5A" w:rsidRDefault="000C3288" w:rsidP="000C3288">
      <w:pPr>
        <w:pStyle w:val="Textbody"/>
        <w:spacing w:after="0"/>
        <w:ind w:firstLine="709"/>
        <w:jc w:val="both"/>
        <w:rPr>
          <w:color w:val="000000"/>
        </w:rPr>
      </w:pPr>
      <w:r w:rsidRPr="009E1D5A">
        <w:rPr>
          <w:color w:val="000000"/>
        </w:rPr>
        <w:t>а) </w:t>
      </w:r>
      <w:proofErr w:type="spellStart"/>
      <w:r w:rsidRPr="009E1D5A">
        <w:rPr>
          <w:color w:val="000000"/>
        </w:rPr>
        <w:t>ежегодное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уточнение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объема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финансовых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средств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исходя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из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возможностей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бюджета</w:t>
      </w:r>
      <w:proofErr w:type="spellEnd"/>
      <w:r w:rsidRPr="009E1D5A">
        <w:rPr>
          <w:color w:val="000000"/>
        </w:rPr>
        <w:t xml:space="preserve"> </w:t>
      </w:r>
      <w:r w:rsidRPr="009E1D5A">
        <w:rPr>
          <w:color w:val="000000"/>
          <w:lang w:val="ru-RU"/>
        </w:rPr>
        <w:t>Култукского муниципального образования</w:t>
      </w:r>
      <w:r w:rsidRPr="009E1D5A">
        <w:rPr>
          <w:color w:val="000000"/>
        </w:rPr>
        <w:t xml:space="preserve"> и в </w:t>
      </w:r>
      <w:proofErr w:type="spellStart"/>
      <w:r w:rsidRPr="009E1D5A">
        <w:rPr>
          <w:color w:val="000000"/>
        </w:rPr>
        <w:t>зависимости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от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достигнутых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результатов</w:t>
      </w:r>
      <w:proofErr w:type="spellEnd"/>
      <w:r w:rsidRPr="009E1D5A">
        <w:rPr>
          <w:color w:val="000000"/>
        </w:rPr>
        <w:t>;</w:t>
      </w:r>
    </w:p>
    <w:p w:rsidR="000C3288" w:rsidRPr="009E1D5A" w:rsidRDefault="000C3288" w:rsidP="000C3288">
      <w:pPr>
        <w:pStyle w:val="Textbody"/>
        <w:spacing w:after="0"/>
        <w:ind w:firstLine="709"/>
        <w:jc w:val="both"/>
        <w:rPr>
          <w:color w:val="000000"/>
        </w:rPr>
      </w:pPr>
      <w:r w:rsidRPr="009E1D5A">
        <w:rPr>
          <w:color w:val="000000"/>
        </w:rPr>
        <w:t>б) </w:t>
      </w:r>
      <w:proofErr w:type="spellStart"/>
      <w:r w:rsidRPr="009E1D5A">
        <w:rPr>
          <w:color w:val="000000"/>
        </w:rPr>
        <w:t>определение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наиболее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значимых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мероприятий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для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первоочередного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финансирования</w:t>
      </w:r>
      <w:proofErr w:type="spellEnd"/>
      <w:r w:rsidRPr="009E1D5A">
        <w:rPr>
          <w:color w:val="000000"/>
        </w:rPr>
        <w:t>;</w:t>
      </w:r>
    </w:p>
    <w:p w:rsidR="000C3288" w:rsidRPr="009E1D5A" w:rsidRDefault="000C3288" w:rsidP="000C3288">
      <w:pPr>
        <w:pStyle w:val="Textbody"/>
        <w:spacing w:after="0"/>
        <w:ind w:firstLine="709"/>
        <w:jc w:val="both"/>
        <w:rPr>
          <w:color w:val="000000"/>
        </w:rPr>
      </w:pPr>
      <w:r w:rsidRPr="009E1D5A">
        <w:rPr>
          <w:color w:val="000000"/>
        </w:rPr>
        <w:t>2) </w:t>
      </w:r>
      <w:proofErr w:type="spellStart"/>
      <w:r w:rsidRPr="009E1D5A">
        <w:rPr>
          <w:color w:val="000000"/>
        </w:rPr>
        <w:t>риска</w:t>
      </w:r>
      <w:proofErr w:type="spellEnd"/>
      <w:r w:rsidRPr="009E1D5A">
        <w:rPr>
          <w:color w:val="000000"/>
        </w:rPr>
        <w:t xml:space="preserve">, </w:t>
      </w:r>
      <w:proofErr w:type="spellStart"/>
      <w:r w:rsidRPr="009E1D5A">
        <w:rPr>
          <w:color w:val="000000"/>
        </w:rPr>
        <w:t>связанного</w:t>
      </w:r>
      <w:proofErr w:type="spellEnd"/>
      <w:r w:rsidRPr="009E1D5A">
        <w:rPr>
          <w:color w:val="000000"/>
        </w:rPr>
        <w:t xml:space="preserve"> с </w:t>
      </w:r>
      <w:proofErr w:type="spellStart"/>
      <w:r w:rsidRPr="009E1D5A">
        <w:rPr>
          <w:color w:val="000000"/>
        </w:rPr>
        <w:t>изменениями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законодательства</w:t>
      </w:r>
      <w:proofErr w:type="spellEnd"/>
      <w:r w:rsidRPr="009E1D5A">
        <w:rPr>
          <w:color w:val="000000"/>
        </w:rPr>
        <w:t xml:space="preserve"> (</w:t>
      </w:r>
      <w:proofErr w:type="spellStart"/>
      <w:r w:rsidRPr="009E1D5A">
        <w:rPr>
          <w:color w:val="000000"/>
        </w:rPr>
        <w:t>как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на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федеральном</w:t>
      </w:r>
      <w:proofErr w:type="spellEnd"/>
      <w:r w:rsidRPr="009E1D5A">
        <w:rPr>
          <w:color w:val="000000"/>
        </w:rPr>
        <w:t xml:space="preserve">, </w:t>
      </w:r>
      <w:proofErr w:type="spellStart"/>
      <w:r w:rsidRPr="009E1D5A">
        <w:rPr>
          <w:color w:val="000000"/>
        </w:rPr>
        <w:t>так</w:t>
      </w:r>
      <w:proofErr w:type="spellEnd"/>
      <w:r w:rsidRPr="009E1D5A">
        <w:rPr>
          <w:color w:val="000000"/>
        </w:rPr>
        <w:t xml:space="preserve"> и </w:t>
      </w:r>
      <w:proofErr w:type="spellStart"/>
      <w:r w:rsidRPr="009E1D5A">
        <w:rPr>
          <w:color w:val="000000"/>
        </w:rPr>
        <w:t>на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региональном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уровне</w:t>
      </w:r>
      <w:proofErr w:type="spellEnd"/>
      <w:r w:rsidRPr="009E1D5A">
        <w:rPr>
          <w:color w:val="000000"/>
        </w:rPr>
        <w:t xml:space="preserve">). </w:t>
      </w:r>
      <w:proofErr w:type="spellStart"/>
      <w:r w:rsidRPr="009E1D5A">
        <w:rPr>
          <w:color w:val="000000"/>
        </w:rPr>
        <w:t>Влияние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данного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риска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на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результаты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муниципальной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программы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может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быть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минимизировано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путем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осуществления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мониторинга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планируемых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изменений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законодательства</w:t>
      </w:r>
      <w:proofErr w:type="spellEnd"/>
      <w:r w:rsidRPr="009E1D5A">
        <w:rPr>
          <w:color w:val="000000"/>
        </w:rPr>
        <w:t>;</w:t>
      </w:r>
    </w:p>
    <w:p w:rsidR="000C3288" w:rsidRDefault="000C3288" w:rsidP="000C3288">
      <w:pPr>
        <w:pStyle w:val="Textbody"/>
        <w:spacing w:after="0"/>
        <w:ind w:firstLine="709"/>
        <w:jc w:val="both"/>
        <w:rPr>
          <w:color w:val="000000"/>
          <w:lang w:val="ru-RU"/>
        </w:rPr>
      </w:pPr>
      <w:r w:rsidRPr="009E1D5A">
        <w:rPr>
          <w:color w:val="000000"/>
        </w:rPr>
        <w:t>3) </w:t>
      </w:r>
      <w:proofErr w:type="spellStart"/>
      <w:r w:rsidRPr="009E1D5A">
        <w:rPr>
          <w:color w:val="000000"/>
        </w:rPr>
        <w:t>административного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риска</w:t>
      </w:r>
      <w:proofErr w:type="spellEnd"/>
      <w:r w:rsidRPr="009E1D5A">
        <w:rPr>
          <w:color w:val="000000"/>
        </w:rPr>
        <w:t xml:space="preserve">, </w:t>
      </w:r>
      <w:proofErr w:type="spellStart"/>
      <w:r w:rsidRPr="009E1D5A">
        <w:rPr>
          <w:color w:val="000000"/>
        </w:rPr>
        <w:t>связанного</w:t>
      </w:r>
      <w:proofErr w:type="spellEnd"/>
      <w:r w:rsidRPr="009E1D5A">
        <w:rPr>
          <w:color w:val="000000"/>
        </w:rPr>
        <w:t xml:space="preserve"> с </w:t>
      </w:r>
      <w:proofErr w:type="spellStart"/>
      <w:r w:rsidRPr="009E1D5A">
        <w:rPr>
          <w:color w:val="000000"/>
        </w:rPr>
        <w:t>неправомерными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либо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несвоевременными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действиями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лиц</w:t>
      </w:r>
      <w:proofErr w:type="spellEnd"/>
      <w:r w:rsidRPr="009E1D5A">
        <w:rPr>
          <w:color w:val="000000"/>
        </w:rPr>
        <w:t xml:space="preserve">, </w:t>
      </w:r>
      <w:proofErr w:type="spellStart"/>
      <w:r w:rsidRPr="009E1D5A">
        <w:rPr>
          <w:color w:val="000000"/>
        </w:rPr>
        <w:t>непосредственно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или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косвенно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связанных</w:t>
      </w:r>
      <w:proofErr w:type="spellEnd"/>
      <w:r w:rsidRPr="009E1D5A">
        <w:rPr>
          <w:color w:val="000000"/>
        </w:rPr>
        <w:t xml:space="preserve"> с </w:t>
      </w:r>
      <w:proofErr w:type="spellStart"/>
      <w:r w:rsidRPr="009E1D5A">
        <w:rPr>
          <w:color w:val="000000"/>
        </w:rPr>
        <w:t>исполнением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мероприятий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муниципальной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программы</w:t>
      </w:r>
      <w:proofErr w:type="spellEnd"/>
      <w:r w:rsidRPr="009E1D5A">
        <w:rPr>
          <w:color w:val="000000"/>
        </w:rPr>
        <w:t xml:space="preserve">. </w:t>
      </w:r>
      <w:proofErr w:type="spellStart"/>
      <w:r w:rsidRPr="009E1D5A">
        <w:rPr>
          <w:color w:val="000000"/>
        </w:rPr>
        <w:t>Для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минимизации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данного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риска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будет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осуществляться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мониторинг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реализации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муниципальной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программы</w:t>
      </w:r>
      <w:proofErr w:type="spellEnd"/>
      <w:r w:rsidRPr="009E1D5A">
        <w:rPr>
          <w:color w:val="000000"/>
        </w:rPr>
        <w:t>.</w:t>
      </w:r>
    </w:p>
    <w:p w:rsidR="000C3288" w:rsidRDefault="000C3288" w:rsidP="000C3288">
      <w:pPr>
        <w:pStyle w:val="Textbody"/>
        <w:spacing w:after="0"/>
        <w:ind w:firstLine="709"/>
        <w:jc w:val="both"/>
        <w:rPr>
          <w:color w:val="000000"/>
          <w:lang w:val="ru-RU"/>
        </w:rPr>
      </w:pPr>
      <w:r w:rsidRPr="00B22AF1">
        <w:rPr>
          <w:color w:val="000000"/>
        </w:rPr>
        <w:t>4)</w:t>
      </w:r>
      <w:r>
        <w:rPr>
          <w:color w:val="000000"/>
          <w:lang w:val="ru-RU"/>
        </w:rPr>
        <w:t xml:space="preserve"> </w:t>
      </w:r>
      <w:proofErr w:type="spellStart"/>
      <w:r w:rsidRPr="00B22AF1">
        <w:rPr>
          <w:color w:val="000000"/>
        </w:rPr>
        <w:t>организационного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риска</w:t>
      </w:r>
      <w:proofErr w:type="spellEnd"/>
      <w:r>
        <w:rPr>
          <w:color w:val="000000"/>
          <w:lang w:val="ru-RU"/>
        </w:rPr>
        <w:t xml:space="preserve">, </w:t>
      </w:r>
      <w:proofErr w:type="spellStart"/>
      <w:r w:rsidRPr="00B22AF1">
        <w:rPr>
          <w:color w:val="000000"/>
        </w:rPr>
        <w:t>связанн</w:t>
      </w:r>
      <w:proofErr w:type="spellEnd"/>
      <w:r>
        <w:rPr>
          <w:color w:val="000000"/>
          <w:lang w:val="ru-RU"/>
        </w:rPr>
        <w:t>ого</w:t>
      </w:r>
      <w:r>
        <w:rPr>
          <w:color w:val="000000"/>
        </w:rPr>
        <w:t xml:space="preserve"> с</w:t>
      </w:r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ограниченностью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кадрового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потенциа</w:t>
      </w:r>
      <w:r>
        <w:rPr>
          <w:color w:val="000000"/>
        </w:rPr>
        <w:t>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принимающих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</w:t>
      </w:r>
      <w:proofErr w:type="spellEnd"/>
      <w:r>
        <w:rPr>
          <w:color w:val="000000"/>
          <w:lang w:val="ru-RU"/>
        </w:rPr>
        <w:t>е.</w:t>
      </w:r>
    </w:p>
    <w:p w:rsidR="000C3288" w:rsidRPr="0077047C" w:rsidRDefault="000C3288" w:rsidP="000C3288">
      <w:pPr>
        <w:pStyle w:val="Textbody"/>
        <w:spacing w:after="0"/>
        <w:ind w:firstLine="709"/>
        <w:jc w:val="both"/>
        <w:rPr>
          <w:color w:val="000000"/>
          <w:lang w:val="ru-RU"/>
        </w:rPr>
      </w:pPr>
      <w:r w:rsidRPr="00B22AF1">
        <w:rPr>
          <w:color w:val="000000"/>
        </w:rPr>
        <w:t>С</w:t>
      </w:r>
      <w:r>
        <w:rPr>
          <w:color w:val="000000"/>
          <w:lang w:val="ru-RU"/>
        </w:rPr>
        <w:t xml:space="preserve"> </w:t>
      </w:r>
      <w:proofErr w:type="spellStart"/>
      <w:r w:rsidRPr="00B22AF1">
        <w:rPr>
          <w:color w:val="000000"/>
        </w:rPr>
        <w:t>целью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ограничения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о</w:t>
      </w:r>
      <w:r>
        <w:rPr>
          <w:color w:val="000000"/>
        </w:rPr>
        <w:t>рганизационных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необходим</w:t>
      </w:r>
      <w:proofErr w:type="spellEnd"/>
      <w:r>
        <w:rPr>
          <w:color w:val="000000"/>
          <w:lang w:val="ru-RU"/>
        </w:rPr>
        <w:t>о</w:t>
      </w:r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решение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вопросов</w:t>
      </w:r>
      <w:proofErr w:type="spellEnd"/>
      <w:r w:rsidRPr="00B22AF1">
        <w:rPr>
          <w:color w:val="000000"/>
        </w:rPr>
        <w:t xml:space="preserve">, </w:t>
      </w:r>
      <w:proofErr w:type="spellStart"/>
      <w:r w:rsidRPr="00B22AF1">
        <w:rPr>
          <w:color w:val="000000"/>
        </w:rPr>
        <w:lastRenderedPageBreak/>
        <w:t>связанных</w:t>
      </w:r>
      <w:proofErr w:type="spellEnd"/>
      <w:r w:rsidRPr="00B22AF1">
        <w:rPr>
          <w:color w:val="000000"/>
        </w:rPr>
        <w:t xml:space="preserve"> с </w:t>
      </w:r>
      <w:proofErr w:type="spellStart"/>
      <w:r w:rsidRPr="00B22AF1">
        <w:rPr>
          <w:color w:val="000000"/>
        </w:rPr>
        <w:t>увеличением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предельной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штатной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численности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работников</w:t>
      </w:r>
      <w:proofErr w:type="spellEnd"/>
      <w:r w:rsidRPr="00B22AF1">
        <w:rPr>
          <w:color w:val="000000"/>
        </w:rPr>
        <w:t xml:space="preserve"> </w:t>
      </w:r>
      <w:proofErr w:type="spellStart"/>
      <w:r w:rsidRPr="00B22AF1">
        <w:rPr>
          <w:color w:val="000000"/>
        </w:rPr>
        <w:t>культуры</w:t>
      </w:r>
      <w:proofErr w:type="spellEnd"/>
      <w:r w:rsidRPr="00B22AF1">
        <w:rPr>
          <w:color w:val="000000"/>
        </w:rPr>
        <w:t>.</w:t>
      </w:r>
    </w:p>
    <w:p w:rsidR="000C3288" w:rsidRPr="009E1D5A" w:rsidRDefault="000C3288" w:rsidP="000C3288">
      <w:pPr>
        <w:pStyle w:val="Textbody"/>
        <w:spacing w:after="0"/>
        <w:ind w:firstLine="709"/>
        <w:jc w:val="both"/>
        <w:rPr>
          <w:color w:val="000000"/>
          <w:lang w:val="ru-RU"/>
        </w:rPr>
      </w:pPr>
      <w:proofErr w:type="spellStart"/>
      <w:r w:rsidRPr="009E1D5A">
        <w:rPr>
          <w:color w:val="000000"/>
        </w:rPr>
        <w:t>Меры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минимизации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остальных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возможных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рисков</w:t>
      </w:r>
      <w:proofErr w:type="spellEnd"/>
      <w:r w:rsidRPr="009E1D5A">
        <w:rPr>
          <w:color w:val="000000"/>
        </w:rPr>
        <w:t xml:space="preserve">, </w:t>
      </w:r>
      <w:proofErr w:type="spellStart"/>
      <w:r w:rsidRPr="009E1D5A">
        <w:rPr>
          <w:color w:val="000000"/>
        </w:rPr>
        <w:t>связанных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со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спецификой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цели</w:t>
      </w:r>
      <w:proofErr w:type="spellEnd"/>
      <w:r w:rsidRPr="009E1D5A">
        <w:rPr>
          <w:color w:val="000000"/>
        </w:rPr>
        <w:t xml:space="preserve"> и </w:t>
      </w:r>
      <w:proofErr w:type="spellStart"/>
      <w:r w:rsidRPr="009E1D5A">
        <w:rPr>
          <w:color w:val="000000"/>
        </w:rPr>
        <w:t>задач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муниципальной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программы</w:t>
      </w:r>
      <w:proofErr w:type="spellEnd"/>
      <w:r w:rsidRPr="009E1D5A">
        <w:rPr>
          <w:color w:val="000000"/>
        </w:rPr>
        <w:t xml:space="preserve">, </w:t>
      </w:r>
      <w:proofErr w:type="spellStart"/>
      <w:r w:rsidRPr="009E1D5A">
        <w:rPr>
          <w:color w:val="000000"/>
        </w:rPr>
        <w:t>будут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приниматься</w:t>
      </w:r>
      <w:proofErr w:type="spellEnd"/>
      <w:r w:rsidRPr="009E1D5A">
        <w:rPr>
          <w:color w:val="000000"/>
        </w:rPr>
        <w:t xml:space="preserve"> в </w:t>
      </w:r>
      <w:proofErr w:type="spellStart"/>
      <w:r w:rsidRPr="009E1D5A">
        <w:rPr>
          <w:color w:val="000000"/>
        </w:rPr>
        <w:t>ходе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оперативного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управления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реализацией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муниципальной</w:t>
      </w:r>
      <w:proofErr w:type="spellEnd"/>
      <w:r w:rsidRPr="009E1D5A">
        <w:rPr>
          <w:color w:val="000000"/>
        </w:rPr>
        <w:t xml:space="preserve"> </w:t>
      </w:r>
      <w:proofErr w:type="spellStart"/>
      <w:r w:rsidRPr="009E1D5A">
        <w:rPr>
          <w:color w:val="000000"/>
        </w:rPr>
        <w:t>программы</w:t>
      </w:r>
      <w:proofErr w:type="spellEnd"/>
      <w:r w:rsidRPr="009E1D5A">
        <w:rPr>
          <w:color w:val="000000"/>
        </w:rPr>
        <w:t>.</w:t>
      </w:r>
    </w:p>
    <w:p w:rsidR="000C3288" w:rsidRPr="009E1D5A" w:rsidRDefault="000C3288" w:rsidP="000C3288">
      <w:pPr>
        <w:pStyle w:val="Textbody"/>
        <w:spacing w:after="0"/>
        <w:ind w:firstLine="709"/>
        <w:jc w:val="both"/>
        <w:rPr>
          <w:color w:val="000000"/>
          <w:lang w:val="ru-RU"/>
        </w:rPr>
      </w:pPr>
    </w:p>
    <w:p w:rsidR="000C3288" w:rsidRDefault="000C3288" w:rsidP="001E4E78">
      <w:pPr>
        <w:snapToGrid w:val="0"/>
        <w:spacing w:line="100" w:lineRule="atLeast"/>
        <w:rPr>
          <w:color w:val="000000"/>
          <w:sz w:val="24"/>
          <w:szCs w:val="24"/>
        </w:rPr>
      </w:pPr>
    </w:p>
    <w:p w:rsidR="000C3288" w:rsidRPr="001E4E78" w:rsidRDefault="000C3288" w:rsidP="001E4E78">
      <w:pPr>
        <w:snapToGrid w:val="0"/>
        <w:spacing w:line="100" w:lineRule="atLeast"/>
        <w:rPr>
          <w:color w:val="000000"/>
          <w:sz w:val="24"/>
          <w:szCs w:val="24"/>
        </w:rPr>
        <w:sectPr w:rsidR="000C3288" w:rsidRPr="001E4E78" w:rsidSect="001E4E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0DA2" w:rsidRPr="00D71C67" w:rsidRDefault="00890DA2" w:rsidP="00890D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1C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0DA2" w:rsidRDefault="00890DA2" w:rsidP="00890D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1C6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890DA2" w:rsidRDefault="00890DA2" w:rsidP="00890D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культуры</w:t>
      </w:r>
    </w:p>
    <w:p w:rsidR="00890DA2" w:rsidRDefault="00890DA2" w:rsidP="00890D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МО» на 2019-2024 годы</w:t>
      </w:r>
    </w:p>
    <w:p w:rsidR="00890DA2" w:rsidRPr="00D71C67" w:rsidRDefault="00890DA2" w:rsidP="00890D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E03F1" w:rsidRDefault="001E03F1" w:rsidP="00890DA2">
      <w:pPr>
        <w:pStyle w:val="Textbody"/>
        <w:spacing w:after="0"/>
        <w:jc w:val="right"/>
        <w:rPr>
          <w:color w:val="000000"/>
          <w:sz w:val="28"/>
          <w:szCs w:val="28"/>
          <w:lang w:val="ru-RU"/>
        </w:rPr>
      </w:pPr>
    </w:p>
    <w:p w:rsidR="001E03F1" w:rsidRDefault="001E03F1" w:rsidP="008435E5">
      <w:pPr>
        <w:pStyle w:val="Textbody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791F6A" w:rsidRDefault="001E03F1" w:rsidP="001E03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74C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791F6A">
        <w:rPr>
          <w:rFonts w:ascii="Times New Roman" w:hAnsi="Times New Roman" w:cs="Times New Roman"/>
          <w:b/>
          <w:sz w:val="28"/>
          <w:szCs w:val="28"/>
        </w:rPr>
        <w:t>А</w:t>
      </w:r>
    </w:p>
    <w:p w:rsidR="001E03F1" w:rsidRDefault="001E03F1" w:rsidP="001E03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7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7D73">
        <w:rPr>
          <w:rFonts w:ascii="Times New Roman" w:hAnsi="Times New Roman" w:cs="Times New Roman"/>
          <w:b/>
          <w:sz w:val="28"/>
          <w:szCs w:val="28"/>
        </w:rPr>
        <w:t>О</w:t>
      </w:r>
      <w:r w:rsidR="00696B22">
        <w:rPr>
          <w:rFonts w:ascii="Times New Roman" w:hAnsi="Times New Roman" w:cs="Times New Roman"/>
          <w:b/>
          <w:sz w:val="28"/>
          <w:szCs w:val="28"/>
        </w:rPr>
        <w:t xml:space="preserve">казание услуг в сфере культуры в </w:t>
      </w:r>
      <w:proofErr w:type="spellStart"/>
      <w:r w:rsidR="00696B22">
        <w:rPr>
          <w:rFonts w:ascii="Times New Roman" w:hAnsi="Times New Roman" w:cs="Times New Roman"/>
          <w:b/>
          <w:sz w:val="28"/>
          <w:szCs w:val="28"/>
        </w:rPr>
        <w:t>Култукском</w:t>
      </w:r>
      <w:proofErr w:type="spellEnd"/>
      <w:r w:rsidR="00696B22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  <w:r w:rsidRPr="00ED674C">
        <w:rPr>
          <w:rFonts w:ascii="Times New Roman" w:hAnsi="Times New Roman" w:cs="Times New Roman"/>
          <w:b/>
          <w:sz w:val="28"/>
          <w:szCs w:val="28"/>
        </w:rPr>
        <w:t>»</w:t>
      </w:r>
      <w:r w:rsidR="00696B22">
        <w:rPr>
          <w:rFonts w:ascii="Times New Roman" w:hAnsi="Times New Roman" w:cs="Times New Roman"/>
          <w:b/>
          <w:sz w:val="28"/>
          <w:szCs w:val="28"/>
        </w:rPr>
        <w:t xml:space="preserve"> на 2019-2024 годы.</w:t>
      </w:r>
    </w:p>
    <w:p w:rsidR="00696B22" w:rsidRDefault="00696B22" w:rsidP="001E03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1F6A" w:rsidRPr="00890DA2" w:rsidRDefault="00791F6A" w:rsidP="001E03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0DA2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91F6A" w:rsidRDefault="00791F6A" w:rsidP="001E03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0"/>
        <w:gridCol w:w="5951"/>
      </w:tblGrid>
      <w:tr w:rsidR="00791F6A" w:rsidRPr="00791F6A" w:rsidTr="00791F6A">
        <w:trPr>
          <w:trHeight w:val="885"/>
          <w:tblCellSpacing w:w="5" w:type="nil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791F6A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FE348E" w:rsidP="00FE348E">
            <w:pPr>
              <w:jc w:val="both"/>
              <w:rPr>
                <w:sz w:val="24"/>
                <w:szCs w:val="24"/>
              </w:rPr>
            </w:pPr>
            <w:r w:rsidRPr="00FE348E">
              <w:rPr>
                <w:sz w:val="24"/>
                <w:szCs w:val="24"/>
              </w:rPr>
              <w:t xml:space="preserve">«Оказание услуг в сфере культуры в </w:t>
            </w:r>
            <w:proofErr w:type="spellStart"/>
            <w:r w:rsidRPr="00FE348E">
              <w:rPr>
                <w:sz w:val="24"/>
                <w:szCs w:val="24"/>
              </w:rPr>
              <w:t>Култукском</w:t>
            </w:r>
            <w:proofErr w:type="spellEnd"/>
            <w:r w:rsidRPr="00FE348E">
              <w:rPr>
                <w:sz w:val="24"/>
                <w:szCs w:val="24"/>
              </w:rPr>
              <w:t xml:space="preserve"> муниципальном образовании»</w:t>
            </w:r>
            <w:r>
              <w:rPr>
                <w:sz w:val="24"/>
                <w:szCs w:val="24"/>
              </w:rPr>
              <w:t xml:space="preserve"> на 2019-2024 годы</w:t>
            </w:r>
          </w:p>
        </w:tc>
      </w:tr>
      <w:tr w:rsidR="00791F6A" w:rsidRPr="00791F6A" w:rsidTr="00791F6A">
        <w:trPr>
          <w:trHeight w:val="698"/>
          <w:tblCellSpacing w:w="5" w:type="nil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Цель подпрограммы</w:t>
            </w:r>
          </w:p>
          <w:p w:rsidR="00791F6A" w:rsidRPr="00791F6A" w:rsidRDefault="00791F6A" w:rsidP="00FC36F1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8C4BD5">
            <w:pPr>
              <w:jc w:val="both"/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 </w:t>
            </w:r>
            <w:r w:rsidR="008C4BD5">
              <w:rPr>
                <w:sz w:val="24"/>
                <w:szCs w:val="24"/>
              </w:rPr>
              <w:t xml:space="preserve">Повышение качества </w:t>
            </w:r>
            <w:r w:rsidR="00C80717">
              <w:rPr>
                <w:sz w:val="24"/>
                <w:szCs w:val="24"/>
              </w:rPr>
              <w:t>оказания услуг организациями культуры</w:t>
            </w:r>
          </w:p>
        </w:tc>
      </w:tr>
      <w:tr w:rsidR="00791F6A" w:rsidRPr="00791F6A" w:rsidTr="00791F6A">
        <w:trPr>
          <w:trHeight w:val="204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Задачи подпрограммы</w:t>
            </w:r>
          </w:p>
          <w:p w:rsidR="00791F6A" w:rsidRPr="00791F6A" w:rsidRDefault="00791F6A" w:rsidP="00FC36F1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7" w:rsidRDefault="00791F6A" w:rsidP="00FC36F1">
            <w:pPr>
              <w:widowControl w:val="0"/>
              <w:jc w:val="both"/>
              <w:rPr>
                <w:sz w:val="24"/>
                <w:szCs w:val="24"/>
              </w:rPr>
            </w:pPr>
            <w:r w:rsidRPr="00791F6A">
              <w:rPr>
                <w:bCs/>
                <w:sz w:val="24"/>
                <w:szCs w:val="24"/>
              </w:rPr>
              <w:t xml:space="preserve"> </w:t>
            </w:r>
            <w:r w:rsidRPr="00791F6A">
              <w:rPr>
                <w:sz w:val="24"/>
                <w:szCs w:val="24"/>
              </w:rPr>
              <w:t>-</w:t>
            </w:r>
            <w:r w:rsidR="00C80717">
              <w:rPr>
                <w:sz w:val="24"/>
                <w:szCs w:val="24"/>
              </w:rPr>
              <w:t xml:space="preserve"> обеспечение деятельности учреждений культуры</w:t>
            </w:r>
          </w:p>
          <w:p w:rsidR="00791F6A" w:rsidRPr="00791F6A" w:rsidRDefault="00C80717" w:rsidP="00FC36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922AB">
              <w:rPr>
                <w:sz w:val="24"/>
                <w:szCs w:val="24"/>
              </w:rPr>
              <w:t xml:space="preserve">обеспечение </w:t>
            </w:r>
            <w:r w:rsidR="00791F6A" w:rsidRPr="00791F6A">
              <w:rPr>
                <w:sz w:val="24"/>
                <w:szCs w:val="24"/>
              </w:rPr>
              <w:t>целевого и эффективного расходования финансовых ресурсов, выделяемых на реализацию программы;</w:t>
            </w:r>
          </w:p>
          <w:p w:rsidR="00791F6A" w:rsidRPr="00791F6A" w:rsidRDefault="00791F6A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   - обеспечение и сохранение материально – технической базы</w:t>
            </w:r>
            <w:r w:rsidR="00EB42D7">
              <w:rPr>
                <w:sz w:val="24"/>
                <w:szCs w:val="24"/>
              </w:rPr>
              <w:t xml:space="preserve"> учреждений культуры.</w:t>
            </w:r>
          </w:p>
        </w:tc>
      </w:tr>
      <w:tr w:rsidR="00791F6A" w:rsidRPr="00791F6A" w:rsidTr="00791F6A">
        <w:trPr>
          <w:trHeight w:val="378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Заказчик подпрограммы</w:t>
            </w:r>
          </w:p>
          <w:p w:rsidR="00791F6A" w:rsidRPr="00791F6A" w:rsidRDefault="00791F6A" w:rsidP="00FC36F1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791F6A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Култукского городского </w:t>
            </w:r>
            <w:r w:rsidRPr="00791F6A">
              <w:rPr>
                <w:sz w:val="24"/>
                <w:szCs w:val="24"/>
                <w:lang w:eastAsia="en-US"/>
              </w:rPr>
              <w:t>поселения</w:t>
            </w:r>
            <w:r w:rsidRPr="00791F6A">
              <w:rPr>
                <w:sz w:val="24"/>
                <w:szCs w:val="24"/>
              </w:rPr>
              <w:t>.</w:t>
            </w:r>
          </w:p>
        </w:tc>
      </w:tr>
      <w:tr w:rsidR="00791F6A" w:rsidRPr="00791F6A" w:rsidTr="00791F6A">
        <w:trPr>
          <w:trHeight w:val="73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791F6A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Администрация </w:t>
            </w:r>
            <w:r w:rsidRPr="00791F6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Култукского городского</w:t>
            </w:r>
            <w:r w:rsidRPr="00791F6A">
              <w:rPr>
                <w:sz w:val="24"/>
                <w:szCs w:val="24"/>
                <w:lang w:eastAsia="en-US"/>
              </w:rPr>
              <w:t xml:space="preserve"> поселения, МКУК </w:t>
            </w:r>
            <w:r>
              <w:rPr>
                <w:sz w:val="24"/>
                <w:szCs w:val="24"/>
                <w:lang w:eastAsia="en-US"/>
              </w:rPr>
              <w:t>«Дом культуры Креатив»</w:t>
            </w:r>
          </w:p>
        </w:tc>
      </w:tr>
      <w:tr w:rsidR="00791F6A" w:rsidRPr="00791F6A" w:rsidTr="00791F6A">
        <w:trPr>
          <w:trHeight w:val="238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Сроки реализации подпрограммы </w:t>
            </w:r>
          </w:p>
          <w:p w:rsidR="00791F6A" w:rsidRPr="00791F6A" w:rsidRDefault="00791F6A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791F6A" w:rsidRDefault="00791F6A" w:rsidP="00920B62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920B62">
              <w:rPr>
                <w:sz w:val="24"/>
                <w:szCs w:val="24"/>
              </w:rPr>
              <w:t>9</w:t>
            </w:r>
            <w:r w:rsidRPr="00791F6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920B62">
              <w:rPr>
                <w:sz w:val="24"/>
                <w:szCs w:val="24"/>
              </w:rPr>
              <w:t>4</w:t>
            </w:r>
            <w:r w:rsidRPr="00791F6A">
              <w:rPr>
                <w:sz w:val="24"/>
                <w:szCs w:val="24"/>
              </w:rPr>
              <w:t xml:space="preserve"> годы</w:t>
            </w:r>
          </w:p>
        </w:tc>
      </w:tr>
      <w:tr w:rsidR="00791F6A" w:rsidRPr="001A0D17" w:rsidTr="00791F6A">
        <w:trPr>
          <w:trHeight w:val="204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1A0D17" w:rsidRDefault="00791F6A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Финансовое обеспечение подпрограммы        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1A0D17" w:rsidRDefault="00791F6A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Всего по подпрограмме: </w:t>
            </w:r>
            <w:r w:rsidR="000173EF" w:rsidRPr="001A0D17">
              <w:rPr>
                <w:sz w:val="24"/>
                <w:szCs w:val="24"/>
              </w:rPr>
              <w:t xml:space="preserve">49 340,15 </w:t>
            </w:r>
            <w:r w:rsidRPr="001A0D17">
              <w:rPr>
                <w:sz w:val="24"/>
                <w:szCs w:val="24"/>
              </w:rPr>
              <w:t>тыс. руб., в т.ч.:</w:t>
            </w:r>
          </w:p>
          <w:p w:rsidR="00791F6A" w:rsidRPr="001A0D17" w:rsidRDefault="00791F6A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местный бюджет: </w:t>
            </w:r>
            <w:r w:rsidR="008C4A37">
              <w:rPr>
                <w:sz w:val="24"/>
                <w:szCs w:val="24"/>
              </w:rPr>
              <w:t>21 247,08</w:t>
            </w:r>
            <w:r w:rsidRPr="001A0D17">
              <w:rPr>
                <w:sz w:val="24"/>
                <w:szCs w:val="24"/>
              </w:rPr>
              <w:t xml:space="preserve"> тыс. руб.,</w:t>
            </w:r>
          </w:p>
          <w:p w:rsidR="000173EF" w:rsidRPr="001A0D17" w:rsidRDefault="000173EF" w:rsidP="000173EF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Бюджет Иркутской области – 0 тыс. руб.;</w:t>
            </w:r>
          </w:p>
          <w:p w:rsidR="000173EF" w:rsidRPr="001A0D17" w:rsidRDefault="000173EF" w:rsidP="000173EF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Иные источники – 28</w:t>
            </w:r>
            <w:r w:rsidR="008C4A37">
              <w:rPr>
                <w:sz w:val="24"/>
                <w:szCs w:val="24"/>
              </w:rPr>
              <w:t> 093,08</w:t>
            </w:r>
            <w:r w:rsidRPr="001A0D17">
              <w:rPr>
                <w:sz w:val="24"/>
                <w:szCs w:val="24"/>
              </w:rPr>
              <w:t xml:space="preserve"> тыс. руб.</w:t>
            </w:r>
          </w:p>
          <w:p w:rsidR="00791F6A" w:rsidRPr="001A0D17" w:rsidRDefault="00791F6A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 из них:</w:t>
            </w:r>
          </w:p>
          <w:p w:rsidR="00791F6A" w:rsidRPr="001A0D17" w:rsidRDefault="00791F6A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201</w:t>
            </w:r>
            <w:r w:rsidR="00920B62" w:rsidRPr="001A0D17">
              <w:rPr>
                <w:sz w:val="24"/>
                <w:szCs w:val="24"/>
              </w:rPr>
              <w:t>9</w:t>
            </w:r>
            <w:r w:rsidRPr="001A0D17">
              <w:rPr>
                <w:sz w:val="24"/>
                <w:szCs w:val="24"/>
              </w:rPr>
              <w:t xml:space="preserve"> год – </w:t>
            </w:r>
            <w:r w:rsidR="00DA0808" w:rsidRPr="001A0D17">
              <w:rPr>
                <w:sz w:val="24"/>
                <w:szCs w:val="24"/>
              </w:rPr>
              <w:t>3 </w:t>
            </w:r>
            <w:r w:rsidR="000173EF" w:rsidRPr="001A0D17">
              <w:rPr>
                <w:sz w:val="24"/>
                <w:szCs w:val="24"/>
              </w:rPr>
              <w:t>8</w:t>
            </w:r>
            <w:r w:rsidR="00DA0808" w:rsidRPr="001A0D17">
              <w:rPr>
                <w:sz w:val="24"/>
                <w:szCs w:val="24"/>
              </w:rPr>
              <w:t>91,0</w:t>
            </w:r>
            <w:r w:rsidRPr="001A0D17">
              <w:rPr>
                <w:sz w:val="24"/>
                <w:szCs w:val="24"/>
              </w:rPr>
              <w:t xml:space="preserve"> тыс. руб.;</w:t>
            </w:r>
          </w:p>
          <w:p w:rsidR="00791F6A" w:rsidRPr="001A0D17" w:rsidRDefault="00791F6A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</w:t>
            </w:r>
            <w:r w:rsidR="00920B62" w:rsidRPr="001A0D17">
              <w:rPr>
                <w:sz w:val="24"/>
                <w:szCs w:val="24"/>
              </w:rPr>
              <w:t>20</w:t>
            </w:r>
            <w:r w:rsidRPr="001A0D17">
              <w:rPr>
                <w:sz w:val="24"/>
                <w:szCs w:val="24"/>
              </w:rPr>
              <w:t xml:space="preserve"> год </w:t>
            </w:r>
            <w:r w:rsidR="00FB4E5D" w:rsidRPr="001A0D17">
              <w:rPr>
                <w:sz w:val="24"/>
                <w:szCs w:val="24"/>
              </w:rPr>
              <w:t>–</w:t>
            </w:r>
            <w:r w:rsidRPr="001A0D17">
              <w:rPr>
                <w:sz w:val="24"/>
                <w:szCs w:val="24"/>
              </w:rPr>
              <w:t xml:space="preserve"> </w:t>
            </w:r>
            <w:r w:rsidR="000173EF" w:rsidRPr="001A0D17">
              <w:rPr>
                <w:sz w:val="24"/>
                <w:szCs w:val="24"/>
              </w:rPr>
              <w:t>3 341,5</w:t>
            </w:r>
            <w:r w:rsidR="003A7BB3" w:rsidRPr="001A0D17">
              <w:rPr>
                <w:sz w:val="24"/>
                <w:szCs w:val="24"/>
              </w:rPr>
              <w:t xml:space="preserve"> </w:t>
            </w:r>
            <w:r w:rsidRPr="001A0D17">
              <w:rPr>
                <w:sz w:val="24"/>
                <w:szCs w:val="24"/>
              </w:rPr>
              <w:t xml:space="preserve">тыс. руб.; </w:t>
            </w:r>
          </w:p>
          <w:p w:rsidR="00791F6A" w:rsidRPr="001A0D17" w:rsidRDefault="00920B62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2021 </w:t>
            </w:r>
            <w:r w:rsidR="00791F6A" w:rsidRPr="001A0D17">
              <w:rPr>
                <w:sz w:val="24"/>
                <w:szCs w:val="24"/>
              </w:rPr>
              <w:t xml:space="preserve">год – </w:t>
            </w:r>
            <w:r w:rsidR="000173EF" w:rsidRPr="001A0D17">
              <w:rPr>
                <w:sz w:val="24"/>
                <w:szCs w:val="24"/>
              </w:rPr>
              <w:t>3 176,2</w:t>
            </w:r>
            <w:r w:rsidR="003A7BB3" w:rsidRPr="001A0D17">
              <w:rPr>
                <w:sz w:val="24"/>
                <w:szCs w:val="24"/>
              </w:rPr>
              <w:t xml:space="preserve"> т</w:t>
            </w:r>
            <w:r w:rsidR="00791F6A" w:rsidRPr="001A0D17">
              <w:rPr>
                <w:sz w:val="24"/>
                <w:szCs w:val="24"/>
              </w:rPr>
              <w:t xml:space="preserve">ыс. руб.; </w:t>
            </w:r>
          </w:p>
          <w:p w:rsidR="00791F6A" w:rsidRPr="001A0D17" w:rsidRDefault="00920B62" w:rsidP="00791F6A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2022 </w:t>
            </w:r>
            <w:r w:rsidR="00791F6A" w:rsidRPr="001A0D17">
              <w:rPr>
                <w:sz w:val="24"/>
                <w:szCs w:val="24"/>
              </w:rPr>
              <w:t>год –</w:t>
            </w:r>
            <w:r w:rsidR="000173EF" w:rsidRPr="001A0D17">
              <w:rPr>
                <w:sz w:val="24"/>
                <w:szCs w:val="24"/>
              </w:rPr>
              <w:t xml:space="preserve"> 3 120</w:t>
            </w:r>
            <w:r w:rsidR="00DA0808" w:rsidRPr="001A0D17">
              <w:rPr>
                <w:sz w:val="24"/>
                <w:szCs w:val="24"/>
              </w:rPr>
              <w:t>,0</w:t>
            </w:r>
            <w:r w:rsidR="003A7BB3" w:rsidRPr="001A0D17">
              <w:rPr>
                <w:sz w:val="24"/>
                <w:szCs w:val="24"/>
              </w:rPr>
              <w:t xml:space="preserve"> </w:t>
            </w:r>
            <w:r w:rsidR="00791F6A" w:rsidRPr="001A0D17">
              <w:rPr>
                <w:sz w:val="24"/>
                <w:szCs w:val="24"/>
              </w:rPr>
              <w:t>тыс. руб</w:t>
            </w:r>
            <w:r w:rsidRPr="001A0D17">
              <w:rPr>
                <w:sz w:val="24"/>
                <w:szCs w:val="24"/>
              </w:rPr>
              <w:t>.</w:t>
            </w:r>
            <w:r w:rsidR="00791F6A" w:rsidRPr="001A0D17">
              <w:rPr>
                <w:sz w:val="24"/>
                <w:szCs w:val="24"/>
              </w:rPr>
              <w:t>;</w:t>
            </w:r>
          </w:p>
          <w:p w:rsidR="00791F6A" w:rsidRPr="001A0D17" w:rsidRDefault="00920B62" w:rsidP="00791F6A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2023 </w:t>
            </w:r>
            <w:r w:rsidR="00791F6A" w:rsidRPr="001A0D17">
              <w:rPr>
                <w:sz w:val="24"/>
                <w:szCs w:val="24"/>
              </w:rPr>
              <w:t xml:space="preserve">год – </w:t>
            </w:r>
            <w:r w:rsidR="000173EF" w:rsidRPr="001A0D17">
              <w:rPr>
                <w:sz w:val="24"/>
                <w:szCs w:val="24"/>
              </w:rPr>
              <w:t>33 052,65</w:t>
            </w:r>
            <w:r w:rsidR="003A7BB3" w:rsidRPr="001A0D17">
              <w:rPr>
                <w:sz w:val="24"/>
                <w:szCs w:val="24"/>
              </w:rPr>
              <w:t xml:space="preserve"> </w:t>
            </w:r>
            <w:r w:rsidR="00791F6A" w:rsidRPr="001A0D17">
              <w:rPr>
                <w:sz w:val="24"/>
                <w:szCs w:val="24"/>
              </w:rPr>
              <w:t>тыс. руб</w:t>
            </w:r>
            <w:r w:rsidRPr="001A0D17">
              <w:rPr>
                <w:sz w:val="24"/>
                <w:szCs w:val="24"/>
              </w:rPr>
              <w:t>.;</w:t>
            </w:r>
          </w:p>
          <w:p w:rsidR="00920B62" w:rsidRPr="001A0D17" w:rsidRDefault="00920B62" w:rsidP="000173EF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2024 год </w:t>
            </w:r>
            <w:r w:rsidR="003A7BB3" w:rsidRPr="001A0D17">
              <w:rPr>
                <w:sz w:val="24"/>
                <w:szCs w:val="24"/>
              </w:rPr>
              <w:t>–</w:t>
            </w:r>
            <w:r w:rsidRPr="001A0D17">
              <w:rPr>
                <w:sz w:val="24"/>
                <w:szCs w:val="24"/>
              </w:rPr>
              <w:t xml:space="preserve"> </w:t>
            </w:r>
            <w:r w:rsidR="00DA0808" w:rsidRPr="001A0D17">
              <w:rPr>
                <w:sz w:val="24"/>
                <w:szCs w:val="24"/>
              </w:rPr>
              <w:t>2</w:t>
            </w:r>
            <w:r w:rsidR="000173EF" w:rsidRPr="001A0D17">
              <w:rPr>
                <w:sz w:val="24"/>
                <w:szCs w:val="24"/>
              </w:rPr>
              <w:t> 758,8</w:t>
            </w:r>
            <w:r w:rsidR="003A7BB3" w:rsidRPr="001A0D17">
              <w:rPr>
                <w:sz w:val="24"/>
                <w:szCs w:val="24"/>
              </w:rPr>
              <w:t xml:space="preserve"> тыс. руб.</w:t>
            </w:r>
          </w:p>
        </w:tc>
      </w:tr>
      <w:tr w:rsidR="00791F6A" w:rsidRPr="00791F6A" w:rsidTr="00791F6A">
        <w:trPr>
          <w:trHeight w:val="353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1A0D17" w:rsidRDefault="00791F6A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6A" w:rsidRPr="001A0D17" w:rsidRDefault="00C80717" w:rsidP="00FC36F1">
            <w:pPr>
              <w:rPr>
                <w:rFonts w:eastAsiaTheme="minorEastAsia"/>
                <w:sz w:val="24"/>
                <w:szCs w:val="24"/>
              </w:rPr>
            </w:pPr>
            <w:r w:rsidRPr="001A0D17">
              <w:rPr>
                <w:rFonts w:eastAsiaTheme="minorEastAsia"/>
                <w:sz w:val="24"/>
                <w:szCs w:val="24"/>
              </w:rPr>
              <w:t>1) Увеличение числа клубных формирований;</w:t>
            </w:r>
          </w:p>
          <w:p w:rsidR="00C80717" w:rsidRPr="001A0D17" w:rsidRDefault="00C80717" w:rsidP="00FC36F1">
            <w:pPr>
              <w:rPr>
                <w:rFonts w:eastAsiaTheme="minorEastAsia"/>
                <w:sz w:val="24"/>
                <w:szCs w:val="24"/>
              </w:rPr>
            </w:pPr>
            <w:r w:rsidRPr="001A0D17">
              <w:rPr>
                <w:rFonts w:eastAsiaTheme="minorEastAsia"/>
                <w:sz w:val="24"/>
                <w:szCs w:val="24"/>
              </w:rPr>
              <w:t>2) Увеличение числа участников клубных формирований;</w:t>
            </w:r>
          </w:p>
          <w:p w:rsidR="00C80717" w:rsidRPr="001A0D17" w:rsidRDefault="00C80717" w:rsidP="00F72F09">
            <w:pPr>
              <w:rPr>
                <w:rFonts w:eastAsiaTheme="minorEastAsia"/>
                <w:sz w:val="24"/>
                <w:szCs w:val="24"/>
              </w:rPr>
            </w:pPr>
            <w:r w:rsidRPr="001A0D17">
              <w:rPr>
                <w:rFonts w:eastAsiaTheme="minorEastAsia"/>
                <w:sz w:val="24"/>
                <w:szCs w:val="24"/>
              </w:rPr>
              <w:t xml:space="preserve">3) Увеличение количества </w:t>
            </w:r>
            <w:r w:rsidR="00F72F09" w:rsidRPr="001A0D17">
              <w:rPr>
                <w:rFonts w:eastAsiaTheme="minorEastAsia"/>
                <w:sz w:val="24"/>
                <w:szCs w:val="24"/>
              </w:rPr>
              <w:t>проведенных мероприятий (занятий, репетиций и т.д.)</w:t>
            </w:r>
          </w:p>
          <w:p w:rsidR="00892760" w:rsidRPr="00791F6A" w:rsidRDefault="00892760" w:rsidP="00F72F09">
            <w:pPr>
              <w:rPr>
                <w:rFonts w:eastAsiaTheme="minorEastAsia"/>
                <w:sz w:val="24"/>
                <w:szCs w:val="24"/>
              </w:rPr>
            </w:pPr>
            <w:r w:rsidRPr="001A0D17">
              <w:rPr>
                <w:rFonts w:eastAsiaTheme="minorEastAsia"/>
                <w:sz w:val="24"/>
                <w:szCs w:val="24"/>
              </w:rPr>
              <w:t>4) Проведение капитального ремонта учреждения культуры</w:t>
            </w:r>
          </w:p>
        </w:tc>
      </w:tr>
    </w:tbl>
    <w:p w:rsidR="00791F6A" w:rsidRPr="00ED674C" w:rsidRDefault="00791F6A" w:rsidP="001E03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03F1" w:rsidRPr="00ED674C" w:rsidRDefault="001E03F1" w:rsidP="00E87D7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1BEA" w:rsidRPr="00ED674C" w:rsidRDefault="00671BEA" w:rsidP="00446F5D">
      <w:pPr>
        <w:rPr>
          <w:sz w:val="28"/>
          <w:szCs w:val="28"/>
        </w:rPr>
      </w:pPr>
    </w:p>
    <w:p w:rsidR="00671BEA" w:rsidRDefault="003F04A4" w:rsidP="00671B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671BEA" w:rsidRPr="003F04A4">
        <w:rPr>
          <w:sz w:val="24"/>
          <w:szCs w:val="24"/>
        </w:rPr>
        <w:t>.</w:t>
      </w:r>
      <w:r>
        <w:rPr>
          <w:sz w:val="24"/>
          <w:szCs w:val="24"/>
        </w:rPr>
        <w:t xml:space="preserve"> ХАРАКТЕРИСТИКА СФЕРЫ РЕАЛИЗАЦИИ ПОДПРОГРАММЫ</w:t>
      </w:r>
    </w:p>
    <w:p w:rsidR="003F04A4" w:rsidRPr="003F04A4" w:rsidRDefault="003F04A4" w:rsidP="00671BEA">
      <w:pPr>
        <w:jc w:val="center"/>
        <w:rPr>
          <w:sz w:val="24"/>
          <w:szCs w:val="24"/>
        </w:rPr>
      </w:pPr>
    </w:p>
    <w:p w:rsidR="00671BEA" w:rsidRPr="00671BEA" w:rsidRDefault="00671BEA" w:rsidP="00671BEA">
      <w:pPr>
        <w:widowControl w:val="0"/>
        <w:ind w:firstLine="851"/>
        <w:jc w:val="both"/>
        <w:rPr>
          <w:sz w:val="24"/>
          <w:szCs w:val="24"/>
        </w:rPr>
      </w:pPr>
      <w:r w:rsidRPr="00671BEA">
        <w:rPr>
          <w:b/>
          <w:sz w:val="24"/>
          <w:szCs w:val="24"/>
        </w:rPr>
        <w:t xml:space="preserve">    </w:t>
      </w:r>
      <w:r w:rsidRPr="00671BEA">
        <w:rPr>
          <w:sz w:val="24"/>
          <w:szCs w:val="24"/>
        </w:rPr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671BEA" w:rsidRPr="00671BEA" w:rsidRDefault="00671BEA" w:rsidP="00671BEA">
      <w:pPr>
        <w:widowControl w:val="0"/>
        <w:ind w:firstLine="851"/>
        <w:jc w:val="both"/>
        <w:rPr>
          <w:sz w:val="24"/>
          <w:szCs w:val="24"/>
        </w:rPr>
      </w:pPr>
      <w:r w:rsidRPr="00671BEA">
        <w:rPr>
          <w:sz w:val="24"/>
          <w:szCs w:val="24"/>
        </w:rPr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671BEA" w:rsidRPr="00671BEA" w:rsidRDefault="00671BEA" w:rsidP="00671BEA">
      <w:pPr>
        <w:jc w:val="both"/>
        <w:rPr>
          <w:sz w:val="24"/>
          <w:szCs w:val="24"/>
        </w:rPr>
      </w:pPr>
      <w:r w:rsidRPr="00671BEA">
        <w:rPr>
          <w:sz w:val="24"/>
          <w:szCs w:val="24"/>
        </w:rPr>
        <w:t xml:space="preserve">                </w:t>
      </w:r>
    </w:p>
    <w:p w:rsidR="00671BEA" w:rsidRPr="00671BEA" w:rsidRDefault="003F04A4" w:rsidP="00671BEA">
      <w:pPr>
        <w:widowControl w:val="0"/>
        <w:ind w:left="23" w:right="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2. ЦЕЛИ И ЗАДАЧИ ПОДПРОГРАММЫ, СРОКИ РЕАЛИЗАЦИИ</w:t>
      </w:r>
    </w:p>
    <w:p w:rsidR="00671BEA" w:rsidRPr="00671BEA" w:rsidRDefault="00671BEA" w:rsidP="00671BEA">
      <w:pPr>
        <w:jc w:val="center"/>
        <w:rPr>
          <w:sz w:val="24"/>
          <w:szCs w:val="24"/>
        </w:rPr>
      </w:pPr>
    </w:p>
    <w:p w:rsidR="00671BEA" w:rsidRPr="00671BEA" w:rsidRDefault="00424BCA" w:rsidP="00671BEA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1BEA" w:rsidRPr="00671BEA">
        <w:rPr>
          <w:sz w:val="24"/>
          <w:szCs w:val="24"/>
        </w:rPr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A57413" w:rsidRDefault="00671BEA" w:rsidP="00EB324B">
      <w:pPr>
        <w:ind w:firstLine="851"/>
        <w:jc w:val="both"/>
        <w:rPr>
          <w:sz w:val="24"/>
          <w:szCs w:val="24"/>
        </w:rPr>
      </w:pPr>
      <w:r w:rsidRPr="00671BEA">
        <w:rPr>
          <w:sz w:val="24"/>
          <w:szCs w:val="24"/>
        </w:rPr>
        <w:t xml:space="preserve"> </w:t>
      </w:r>
      <w:r w:rsidR="00424BCA">
        <w:rPr>
          <w:sz w:val="24"/>
          <w:szCs w:val="24"/>
        </w:rPr>
        <w:t>Ц</w:t>
      </w:r>
      <w:r w:rsidRPr="00671BEA">
        <w:rPr>
          <w:sz w:val="24"/>
          <w:szCs w:val="24"/>
        </w:rPr>
        <w:t xml:space="preserve">елью подпрограммы является </w:t>
      </w:r>
      <w:r w:rsidR="00085096">
        <w:rPr>
          <w:sz w:val="24"/>
          <w:szCs w:val="24"/>
        </w:rPr>
        <w:t>повышение качества оказания услуг учреждениями культуры.</w:t>
      </w:r>
    </w:p>
    <w:p w:rsidR="00671BEA" w:rsidRPr="00671BEA" w:rsidRDefault="00671BEA" w:rsidP="00671BEA">
      <w:pPr>
        <w:widowControl w:val="0"/>
        <w:ind w:firstLine="851"/>
        <w:jc w:val="both"/>
        <w:rPr>
          <w:sz w:val="24"/>
          <w:szCs w:val="24"/>
        </w:rPr>
      </w:pPr>
      <w:r w:rsidRPr="00671BEA">
        <w:rPr>
          <w:sz w:val="24"/>
          <w:szCs w:val="24"/>
        </w:rPr>
        <w:t xml:space="preserve"> Достижение поставленной цели будет обеспечено посредством решения задач по обеспечению эффективной деятельности всего комплекса мероприятий, достижение запланированных результатов:</w:t>
      </w:r>
    </w:p>
    <w:p w:rsidR="00671BEA" w:rsidRPr="00671BEA" w:rsidRDefault="00EB324B" w:rsidP="00671BEA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1BEA" w:rsidRPr="00671BEA">
        <w:rPr>
          <w:sz w:val="24"/>
          <w:szCs w:val="24"/>
        </w:rPr>
        <w:t>-целевого и эффективного расходования финансовых ресурсов, выделяемых на реализацию программы;</w:t>
      </w:r>
    </w:p>
    <w:p w:rsidR="00671BEA" w:rsidRDefault="00EB324B" w:rsidP="00671BEA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1BEA" w:rsidRPr="00671BEA">
        <w:rPr>
          <w:sz w:val="24"/>
          <w:szCs w:val="24"/>
        </w:rPr>
        <w:t xml:space="preserve">- </w:t>
      </w:r>
      <w:r w:rsidR="00A57413">
        <w:rPr>
          <w:sz w:val="24"/>
          <w:szCs w:val="24"/>
        </w:rPr>
        <w:t>сохранения</w:t>
      </w:r>
      <w:r w:rsidR="00671BEA" w:rsidRPr="00671BEA">
        <w:rPr>
          <w:sz w:val="24"/>
          <w:szCs w:val="24"/>
        </w:rPr>
        <w:t xml:space="preserve"> и </w:t>
      </w:r>
      <w:r w:rsidR="00A57413">
        <w:rPr>
          <w:sz w:val="24"/>
          <w:szCs w:val="24"/>
        </w:rPr>
        <w:t>укрепления материально – технической базы;</w:t>
      </w:r>
    </w:p>
    <w:p w:rsidR="00A57413" w:rsidRDefault="00A57413" w:rsidP="00EB324B">
      <w:pPr>
        <w:pStyle w:val="af1"/>
        <w:ind w:firstLine="993"/>
      </w:pPr>
      <w:r>
        <w:t>- сохранение численности лиц, систематически занимающихся в культурно-досуговых учреждениях;</w:t>
      </w:r>
    </w:p>
    <w:p w:rsidR="00A57413" w:rsidRDefault="00A57413" w:rsidP="00A57413">
      <w:pPr>
        <w:pStyle w:val="af1"/>
        <w:ind w:firstLine="993"/>
      </w:pPr>
      <w:r>
        <w:t xml:space="preserve"> - увеличение разнообразия и качества предоставляемых услуг в сфере культурного досуга и отдыха населения;</w:t>
      </w:r>
    </w:p>
    <w:p w:rsidR="00A57413" w:rsidRDefault="00EB324B" w:rsidP="00A57413">
      <w:pPr>
        <w:pStyle w:val="af1"/>
        <w:ind w:firstLine="993"/>
      </w:pPr>
      <w:r>
        <w:t xml:space="preserve"> </w:t>
      </w:r>
      <w:r w:rsidR="00A57413">
        <w:t xml:space="preserve"> - улучшение условий для самодеятельной творческой деятельности населения.  </w:t>
      </w:r>
    </w:p>
    <w:p w:rsidR="00671BEA" w:rsidRPr="00671BEA" w:rsidRDefault="00671BEA" w:rsidP="00467AA0">
      <w:pPr>
        <w:outlineLvl w:val="0"/>
        <w:rPr>
          <w:b/>
          <w:bCs/>
          <w:sz w:val="24"/>
          <w:szCs w:val="24"/>
        </w:rPr>
      </w:pPr>
    </w:p>
    <w:p w:rsidR="00424BCA" w:rsidRPr="00424BCA" w:rsidRDefault="00424BCA" w:rsidP="00424BCA">
      <w:pPr>
        <w:ind w:firstLine="720"/>
        <w:rPr>
          <w:sz w:val="24"/>
          <w:szCs w:val="24"/>
        </w:rPr>
      </w:pPr>
      <w:r w:rsidRPr="00424BCA">
        <w:rPr>
          <w:sz w:val="24"/>
          <w:szCs w:val="24"/>
        </w:rPr>
        <w:t>Сроки реализации подпрограммы 20</w:t>
      </w:r>
      <w:r>
        <w:rPr>
          <w:sz w:val="24"/>
          <w:szCs w:val="24"/>
        </w:rPr>
        <w:t>1</w:t>
      </w:r>
      <w:r w:rsidR="00085096">
        <w:rPr>
          <w:sz w:val="24"/>
          <w:szCs w:val="24"/>
        </w:rPr>
        <w:t>9</w:t>
      </w:r>
      <w:r w:rsidRPr="00424BCA">
        <w:rPr>
          <w:sz w:val="24"/>
          <w:szCs w:val="24"/>
        </w:rPr>
        <w:t xml:space="preserve"> – 20</w:t>
      </w:r>
      <w:r>
        <w:rPr>
          <w:sz w:val="24"/>
          <w:szCs w:val="24"/>
        </w:rPr>
        <w:t>2</w:t>
      </w:r>
      <w:r w:rsidR="00085096">
        <w:rPr>
          <w:sz w:val="24"/>
          <w:szCs w:val="24"/>
        </w:rPr>
        <w:t>4</w:t>
      </w:r>
      <w:r w:rsidRPr="00424BCA">
        <w:rPr>
          <w:sz w:val="24"/>
          <w:szCs w:val="24"/>
        </w:rPr>
        <w:t xml:space="preserve"> годы.</w:t>
      </w:r>
    </w:p>
    <w:p w:rsidR="00671BEA" w:rsidRDefault="00671BEA" w:rsidP="001E03F1">
      <w:pPr>
        <w:jc w:val="center"/>
        <w:outlineLvl w:val="0"/>
        <w:rPr>
          <w:b/>
          <w:bCs/>
          <w:sz w:val="28"/>
          <w:szCs w:val="28"/>
        </w:rPr>
      </w:pPr>
    </w:p>
    <w:p w:rsidR="003F04A4" w:rsidRDefault="003F04A4" w:rsidP="003F04A4">
      <w:pPr>
        <w:widowControl w:val="0"/>
        <w:ind w:left="23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3. ОСНОВНЫЕ МЕРОПРИЯТИЯ ПОДПРОГРАММЫ</w:t>
      </w:r>
    </w:p>
    <w:p w:rsidR="00F15A0B" w:rsidRPr="00F15A0B" w:rsidRDefault="00F15A0B" w:rsidP="003F04A4">
      <w:pPr>
        <w:widowControl w:val="0"/>
        <w:ind w:left="23" w:right="20"/>
        <w:jc w:val="center"/>
        <w:rPr>
          <w:sz w:val="24"/>
          <w:szCs w:val="24"/>
        </w:rPr>
      </w:pPr>
    </w:p>
    <w:p w:rsidR="00D01536" w:rsidRPr="003A7BB3" w:rsidRDefault="000F6D1D" w:rsidP="000F6D1D">
      <w:pPr>
        <w:ind w:firstLine="720"/>
        <w:rPr>
          <w:sz w:val="24"/>
          <w:szCs w:val="24"/>
        </w:rPr>
      </w:pPr>
      <w:r w:rsidRPr="003A7BB3">
        <w:rPr>
          <w:sz w:val="24"/>
          <w:szCs w:val="24"/>
        </w:rPr>
        <w:t xml:space="preserve">В рамках </w:t>
      </w:r>
      <w:r w:rsidR="00F15A0B" w:rsidRPr="003A7BB3">
        <w:rPr>
          <w:sz w:val="24"/>
          <w:szCs w:val="24"/>
        </w:rPr>
        <w:t xml:space="preserve"> реализации </w:t>
      </w:r>
      <w:r w:rsidRPr="003A7BB3">
        <w:rPr>
          <w:sz w:val="24"/>
          <w:szCs w:val="24"/>
        </w:rPr>
        <w:t xml:space="preserve">подпрограммы </w:t>
      </w:r>
      <w:r w:rsidR="00F15A0B" w:rsidRPr="003A7BB3">
        <w:rPr>
          <w:sz w:val="24"/>
          <w:szCs w:val="24"/>
        </w:rPr>
        <w:t>предполагается осуществить  основн</w:t>
      </w:r>
      <w:r w:rsidRPr="003A7BB3">
        <w:rPr>
          <w:sz w:val="24"/>
          <w:szCs w:val="24"/>
        </w:rPr>
        <w:t>ое</w:t>
      </w:r>
      <w:r w:rsidR="00F15A0B" w:rsidRPr="003A7BB3">
        <w:rPr>
          <w:sz w:val="24"/>
          <w:szCs w:val="24"/>
        </w:rPr>
        <w:t xml:space="preserve"> мероприяти</w:t>
      </w:r>
      <w:r w:rsidRPr="003A7BB3">
        <w:rPr>
          <w:sz w:val="24"/>
          <w:szCs w:val="24"/>
        </w:rPr>
        <w:t>е</w:t>
      </w:r>
      <w:r w:rsidR="00F15A0B" w:rsidRPr="003A7BB3">
        <w:rPr>
          <w:sz w:val="24"/>
          <w:szCs w:val="24"/>
        </w:rPr>
        <w:t>:</w:t>
      </w:r>
    </w:p>
    <w:p w:rsidR="00E66020" w:rsidRPr="003A7BB3" w:rsidRDefault="00D01536" w:rsidP="00E66020">
      <w:pPr>
        <w:ind w:firstLine="720"/>
        <w:rPr>
          <w:sz w:val="24"/>
          <w:szCs w:val="24"/>
        </w:rPr>
      </w:pPr>
      <w:r w:rsidRPr="003A7BB3">
        <w:rPr>
          <w:sz w:val="24"/>
          <w:szCs w:val="24"/>
        </w:rPr>
        <w:t>1.</w:t>
      </w:r>
      <w:r w:rsidR="00E66020" w:rsidRPr="003A7BB3">
        <w:rPr>
          <w:sz w:val="24"/>
          <w:szCs w:val="24"/>
        </w:rPr>
        <w:t xml:space="preserve"> Обеспечение д</w:t>
      </w:r>
      <w:r w:rsidR="00277D6E" w:rsidRPr="003A7BB3">
        <w:rPr>
          <w:sz w:val="24"/>
          <w:szCs w:val="24"/>
        </w:rPr>
        <w:t>еятельности учреждений культуры, которое предусматривает:</w:t>
      </w:r>
    </w:p>
    <w:p w:rsidR="00D01536" w:rsidRPr="003A7BB3" w:rsidRDefault="00D01536" w:rsidP="0061361C">
      <w:pPr>
        <w:ind w:firstLine="993"/>
        <w:rPr>
          <w:sz w:val="24"/>
          <w:szCs w:val="24"/>
        </w:rPr>
      </w:pPr>
      <w:r w:rsidRPr="003A7BB3">
        <w:rPr>
          <w:sz w:val="24"/>
          <w:szCs w:val="24"/>
        </w:rPr>
        <w:t>1) Содержание персонала учреждений культуры;</w:t>
      </w:r>
    </w:p>
    <w:p w:rsidR="00D01536" w:rsidRPr="003A7BB3" w:rsidRDefault="00D01536" w:rsidP="0061361C">
      <w:pPr>
        <w:ind w:firstLine="993"/>
        <w:rPr>
          <w:sz w:val="24"/>
          <w:szCs w:val="24"/>
        </w:rPr>
      </w:pPr>
      <w:r w:rsidRPr="003A7BB3">
        <w:rPr>
          <w:sz w:val="24"/>
          <w:szCs w:val="24"/>
        </w:rPr>
        <w:t>2) Содержание зданий и иного имущества;</w:t>
      </w:r>
    </w:p>
    <w:p w:rsidR="00E66020" w:rsidRDefault="00D01536" w:rsidP="003A7BB3">
      <w:pPr>
        <w:ind w:firstLine="993"/>
        <w:rPr>
          <w:sz w:val="24"/>
          <w:szCs w:val="24"/>
        </w:rPr>
      </w:pPr>
      <w:r w:rsidRPr="003A7BB3">
        <w:rPr>
          <w:sz w:val="24"/>
          <w:szCs w:val="24"/>
        </w:rPr>
        <w:t>3) Укрепление материально-технической базы</w:t>
      </w:r>
      <w:r w:rsidR="00892760">
        <w:rPr>
          <w:sz w:val="24"/>
          <w:szCs w:val="24"/>
        </w:rPr>
        <w:t>;</w:t>
      </w:r>
    </w:p>
    <w:p w:rsidR="00892760" w:rsidRDefault="00892760" w:rsidP="003A7BB3">
      <w:pPr>
        <w:ind w:firstLine="993"/>
        <w:rPr>
          <w:sz w:val="24"/>
          <w:szCs w:val="24"/>
        </w:rPr>
      </w:pPr>
      <w:r w:rsidRPr="001A0D17">
        <w:rPr>
          <w:sz w:val="24"/>
          <w:szCs w:val="24"/>
        </w:rPr>
        <w:t xml:space="preserve">4) Капитальный ремонт дома культуры в </w:t>
      </w:r>
      <w:proofErr w:type="spellStart"/>
      <w:r w:rsidRPr="001A0D17">
        <w:rPr>
          <w:sz w:val="24"/>
          <w:szCs w:val="24"/>
        </w:rPr>
        <w:t>п.жд.ст</w:t>
      </w:r>
      <w:proofErr w:type="spellEnd"/>
      <w:r w:rsidRPr="001A0D17">
        <w:rPr>
          <w:sz w:val="24"/>
          <w:szCs w:val="24"/>
        </w:rPr>
        <w:t xml:space="preserve">. </w:t>
      </w:r>
      <w:proofErr w:type="spellStart"/>
      <w:r w:rsidRPr="001A0D17">
        <w:rPr>
          <w:sz w:val="24"/>
          <w:szCs w:val="24"/>
        </w:rPr>
        <w:t>Анасолка</w:t>
      </w:r>
      <w:proofErr w:type="spellEnd"/>
      <w:r w:rsidRPr="001A0D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F04A4" w:rsidRDefault="003F04A4" w:rsidP="003F04A4">
      <w:pPr>
        <w:widowControl w:val="0"/>
        <w:ind w:left="23" w:right="20"/>
        <w:jc w:val="center"/>
        <w:rPr>
          <w:sz w:val="24"/>
          <w:szCs w:val="24"/>
        </w:rPr>
      </w:pPr>
    </w:p>
    <w:p w:rsidR="003F04A4" w:rsidRDefault="003F04A4" w:rsidP="003F04A4">
      <w:pPr>
        <w:widowControl w:val="0"/>
        <w:ind w:left="23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4. ОЖИДАЕМЫЕ РЕЗУЛЬТ</w:t>
      </w:r>
      <w:r w:rsidR="00F15A0B">
        <w:rPr>
          <w:sz w:val="24"/>
          <w:szCs w:val="24"/>
        </w:rPr>
        <w:t>А</w:t>
      </w:r>
      <w:r>
        <w:rPr>
          <w:sz w:val="24"/>
          <w:szCs w:val="24"/>
        </w:rPr>
        <w:t>ТЫ РЕАЛИЗАЦИИ ПОДПРОГРАММЫ</w:t>
      </w:r>
    </w:p>
    <w:p w:rsidR="00D01536" w:rsidRDefault="00D01536" w:rsidP="003F04A4">
      <w:pPr>
        <w:widowControl w:val="0"/>
        <w:ind w:left="23" w:right="20"/>
        <w:jc w:val="center"/>
        <w:rPr>
          <w:sz w:val="24"/>
          <w:szCs w:val="24"/>
        </w:rPr>
      </w:pPr>
    </w:p>
    <w:p w:rsidR="00A41130" w:rsidRPr="00791F6A" w:rsidRDefault="00A41130" w:rsidP="00A41130">
      <w:pPr>
        <w:rPr>
          <w:rFonts w:eastAsiaTheme="minorEastAsia"/>
          <w:sz w:val="24"/>
          <w:szCs w:val="24"/>
        </w:rPr>
      </w:pPr>
      <w:r w:rsidRPr="00791F6A">
        <w:rPr>
          <w:sz w:val="24"/>
          <w:szCs w:val="24"/>
        </w:rPr>
        <w:t xml:space="preserve">Обеспечение выполнения целевых показателей муниципальной программы в </w:t>
      </w:r>
      <w:r w:rsidRPr="00791F6A">
        <w:rPr>
          <w:rFonts w:eastAsiaTheme="minorEastAsia"/>
          <w:sz w:val="24"/>
          <w:szCs w:val="24"/>
        </w:rPr>
        <w:t>результате которых планируется достичь следующих результатов:</w:t>
      </w:r>
    </w:p>
    <w:p w:rsidR="00085096" w:rsidRDefault="00085096" w:rsidP="00085096">
      <w:pPr>
        <w:ind w:firstLine="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Увеличение числа клубных формирований;</w:t>
      </w:r>
    </w:p>
    <w:p w:rsidR="00085096" w:rsidRDefault="00085096" w:rsidP="00085096">
      <w:pPr>
        <w:ind w:firstLine="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 Увеличение числа участников клубных формирований;</w:t>
      </w:r>
    </w:p>
    <w:p w:rsidR="003F04A4" w:rsidRDefault="00085096" w:rsidP="00F72F09">
      <w:pPr>
        <w:tabs>
          <w:tab w:val="left" w:pos="567"/>
        </w:tabs>
        <w:ind w:firstLine="709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3) Увеличение количества </w:t>
      </w:r>
      <w:r w:rsidR="00F72F09">
        <w:rPr>
          <w:rFonts w:eastAsiaTheme="minorEastAsia"/>
          <w:sz w:val="24"/>
          <w:szCs w:val="24"/>
        </w:rPr>
        <w:t>проведенных мероприятий (занятий, репетиций и т.д.)</w:t>
      </w:r>
    </w:p>
    <w:p w:rsidR="00D01536" w:rsidRPr="003F04A4" w:rsidRDefault="00D01536" w:rsidP="003F04A4">
      <w:pPr>
        <w:widowControl w:val="0"/>
        <w:ind w:left="23" w:right="20"/>
        <w:jc w:val="center"/>
        <w:rPr>
          <w:sz w:val="24"/>
          <w:szCs w:val="24"/>
        </w:rPr>
      </w:pPr>
    </w:p>
    <w:p w:rsidR="003F04A4" w:rsidRPr="003F04A4" w:rsidRDefault="0028144C" w:rsidP="003F04A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3F04A4" w:rsidRPr="003F04A4">
        <w:rPr>
          <w:sz w:val="24"/>
          <w:szCs w:val="24"/>
        </w:rPr>
        <w:t>. РЕСУРСНОЕ ОБЕСПЕЧЕНИЕ ПОДПРОГРАММЫ</w:t>
      </w:r>
    </w:p>
    <w:p w:rsidR="003F04A4" w:rsidRPr="003F04A4" w:rsidRDefault="003F04A4" w:rsidP="003F04A4">
      <w:pPr>
        <w:ind w:firstLine="720"/>
        <w:jc w:val="center"/>
        <w:rPr>
          <w:sz w:val="24"/>
          <w:szCs w:val="24"/>
        </w:rPr>
      </w:pPr>
    </w:p>
    <w:p w:rsidR="00D71C67" w:rsidRPr="00BA3853" w:rsidRDefault="003F04A4" w:rsidP="00BA3853">
      <w:pPr>
        <w:ind w:firstLine="720"/>
        <w:rPr>
          <w:sz w:val="28"/>
          <w:szCs w:val="28"/>
        </w:rPr>
      </w:pPr>
      <w:r w:rsidRPr="003F04A4">
        <w:rPr>
          <w:sz w:val="24"/>
          <w:szCs w:val="24"/>
        </w:rPr>
        <w:t>Финансирование подпрограммы в разрезе по годам и мероприятиям представлено в приложении</w:t>
      </w:r>
      <w:r w:rsidR="007E62C2">
        <w:rPr>
          <w:sz w:val="24"/>
          <w:szCs w:val="24"/>
        </w:rPr>
        <w:t>№</w:t>
      </w:r>
      <w:r w:rsidR="00B94506">
        <w:rPr>
          <w:sz w:val="24"/>
          <w:szCs w:val="24"/>
        </w:rPr>
        <w:t>6</w:t>
      </w:r>
      <w:r w:rsidRPr="003F04A4">
        <w:rPr>
          <w:sz w:val="24"/>
          <w:szCs w:val="24"/>
        </w:rPr>
        <w:t xml:space="preserve"> к муниципальной  программе</w:t>
      </w:r>
      <w:r>
        <w:rPr>
          <w:sz w:val="28"/>
          <w:szCs w:val="28"/>
        </w:rPr>
        <w:t>.</w:t>
      </w:r>
    </w:p>
    <w:p w:rsidR="00D71C67" w:rsidRDefault="00D71C67" w:rsidP="00467AA0">
      <w:pPr>
        <w:pStyle w:val="Textbody"/>
        <w:spacing w:after="0"/>
        <w:jc w:val="both"/>
        <w:rPr>
          <w:color w:val="000000"/>
          <w:sz w:val="28"/>
          <w:szCs w:val="28"/>
          <w:lang w:val="ru-RU"/>
        </w:rPr>
      </w:pPr>
    </w:p>
    <w:p w:rsidR="00D71C67" w:rsidRDefault="00D71C67" w:rsidP="00467AA0">
      <w:pPr>
        <w:pStyle w:val="Textbody"/>
        <w:spacing w:after="0"/>
        <w:jc w:val="both"/>
        <w:rPr>
          <w:color w:val="000000"/>
          <w:sz w:val="28"/>
          <w:szCs w:val="28"/>
          <w:lang w:val="ru-RU"/>
        </w:rPr>
      </w:pPr>
    </w:p>
    <w:p w:rsidR="003A7BB3" w:rsidRDefault="003A7BB3" w:rsidP="00467AA0">
      <w:pPr>
        <w:pStyle w:val="Textbody"/>
        <w:spacing w:after="0"/>
        <w:jc w:val="both"/>
        <w:rPr>
          <w:color w:val="000000"/>
          <w:sz w:val="28"/>
          <w:szCs w:val="28"/>
          <w:lang w:val="ru-RU"/>
        </w:rPr>
      </w:pPr>
    </w:p>
    <w:p w:rsidR="00CE48CA" w:rsidRDefault="00CE48CA" w:rsidP="00467AA0">
      <w:pPr>
        <w:pStyle w:val="Textbody"/>
        <w:spacing w:after="0"/>
        <w:jc w:val="both"/>
        <w:rPr>
          <w:color w:val="000000"/>
          <w:sz w:val="28"/>
          <w:szCs w:val="28"/>
          <w:lang w:val="ru-RU"/>
        </w:rPr>
      </w:pPr>
    </w:p>
    <w:p w:rsidR="003730D7" w:rsidRDefault="003730D7" w:rsidP="00467AA0">
      <w:pPr>
        <w:pStyle w:val="Textbody"/>
        <w:spacing w:after="0"/>
        <w:jc w:val="both"/>
        <w:rPr>
          <w:color w:val="000000"/>
          <w:sz w:val="28"/>
          <w:szCs w:val="28"/>
          <w:lang w:val="ru-RU"/>
        </w:rPr>
      </w:pPr>
    </w:p>
    <w:p w:rsidR="00D71C67" w:rsidRPr="00D71C67" w:rsidRDefault="00D71C67" w:rsidP="00D71C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1C6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71C67" w:rsidRDefault="00D71C67" w:rsidP="00D71C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1C6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D71C67" w:rsidRDefault="00D71C67" w:rsidP="00D71C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культуры</w:t>
      </w:r>
    </w:p>
    <w:p w:rsidR="00D71C67" w:rsidRDefault="00D71C67" w:rsidP="00D71C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МО» на 2019-2024 годы</w:t>
      </w:r>
    </w:p>
    <w:p w:rsidR="00D71C67" w:rsidRPr="00D71C67" w:rsidRDefault="00D71C67" w:rsidP="00D71C6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0FAC" w:rsidRDefault="00FF0FAC" w:rsidP="00FF0F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74C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F0FAC" w:rsidRDefault="00FF0FAC" w:rsidP="00FF0F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7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585F">
        <w:rPr>
          <w:rFonts w:ascii="Times New Roman" w:hAnsi="Times New Roman" w:cs="Times New Roman"/>
          <w:b/>
          <w:sz w:val="28"/>
          <w:szCs w:val="28"/>
        </w:rPr>
        <w:t xml:space="preserve">Проведение культурно-массовых мероприятий в </w:t>
      </w:r>
      <w:proofErr w:type="spellStart"/>
      <w:r w:rsidR="009F585F">
        <w:rPr>
          <w:rFonts w:ascii="Times New Roman" w:hAnsi="Times New Roman" w:cs="Times New Roman"/>
          <w:b/>
          <w:sz w:val="28"/>
          <w:szCs w:val="28"/>
        </w:rPr>
        <w:t>Култукском</w:t>
      </w:r>
      <w:proofErr w:type="spellEnd"/>
      <w:r w:rsidR="009F585F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  <w:r w:rsidRPr="00ED674C">
        <w:rPr>
          <w:rFonts w:ascii="Times New Roman" w:hAnsi="Times New Roman" w:cs="Times New Roman"/>
          <w:b/>
          <w:sz w:val="28"/>
          <w:szCs w:val="28"/>
        </w:rPr>
        <w:t>»</w:t>
      </w:r>
      <w:r w:rsidR="009F585F">
        <w:rPr>
          <w:rFonts w:ascii="Times New Roman" w:hAnsi="Times New Roman" w:cs="Times New Roman"/>
          <w:b/>
          <w:sz w:val="28"/>
          <w:szCs w:val="28"/>
        </w:rPr>
        <w:t xml:space="preserve"> на 2019-2024 годы</w:t>
      </w:r>
    </w:p>
    <w:p w:rsidR="00FF0FAC" w:rsidRDefault="00FF0FAC" w:rsidP="00FF0F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0FAC" w:rsidRPr="009F585F" w:rsidRDefault="00FF0FAC" w:rsidP="00FF0F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585F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FF0FAC" w:rsidRDefault="00FF0FAC" w:rsidP="00FF0F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0"/>
        <w:gridCol w:w="5951"/>
      </w:tblGrid>
      <w:tr w:rsidR="00FF0FAC" w:rsidRPr="00791F6A" w:rsidTr="00FC36F1">
        <w:trPr>
          <w:trHeight w:val="885"/>
          <w:tblCellSpacing w:w="5" w:type="nil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C" w:rsidRPr="00791F6A" w:rsidRDefault="00FF0FAC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AC" w:rsidRPr="009F585F" w:rsidRDefault="009F585F" w:rsidP="009F585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85F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культурно-массовых мероприятий в </w:t>
            </w:r>
            <w:proofErr w:type="spellStart"/>
            <w:r w:rsidRPr="009F585F">
              <w:rPr>
                <w:rFonts w:ascii="Times New Roman" w:hAnsi="Times New Roman" w:cs="Times New Roman"/>
                <w:sz w:val="24"/>
                <w:szCs w:val="24"/>
              </w:rPr>
              <w:t>Култукском</w:t>
            </w:r>
            <w:proofErr w:type="spellEnd"/>
            <w:r w:rsidRPr="009F58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 на 2019-2024 годы</w:t>
            </w:r>
          </w:p>
        </w:tc>
      </w:tr>
      <w:tr w:rsidR="009F585F" w:rsidRPr="00791F6A" w:rsidTr="00A46AF9">
        <w:trPr>
          <w:trHeight w:val="698"/>
          <w:tblCellSpacing w:w="5" w:type="nil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Цель подпрограммы</w:t>
            </w:r>
          </w:p>
          <w:p w:rsidR="009F585F" w:rsidRPr="00791F6A" w:rsidRDefault="009F585F" w:rsidP="00FC36F1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F" w:rsidRPr="00F64F77" w:rsidRDefault="009F585F" w:rsidP="009F5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BE9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proofErr w:type="spellEnd"/>
            <w:r w:rsidRPr="005A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E9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spellEnd"/>
            <w:r w:rsidRPr="005A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BE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образовании</w:t>
            </w:r>
            <w:r w:rsidRPr="00F6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85F" w:rsidRPr="00791F6A" w:rsidTr="00FC36F1">
        <w:trPr>
          <w:trHeight w:val="204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Задачи подпрограммы</w:t>
            </w:r>
          </w:p>
          <w:p w:rsidR="009F585F" w:rsidRPr="00791F6A" w:rsidRDefault="009F585F" w:rsidP="00FC36F1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Default="009F585F" w:rsidP="000C21D3">
            <w:pPr>
              <w:widowControl w:val="0"/>
              <w:jc w:val="both"/>
              <w:rPr>
                <w:sz w:val="24"/>
                <w:szCs w:val="24"/>
              </w:rPr>
            </w:pPr>
            <w:r w:rsidRPr="006C5386">
              <w:rPr>
                <w:sz w:val="24"/>
                <w:szCs w:val="24"/>
              </w:rPr>
              <w:t xml:space="preserve"> </w:t>
            </w:r>
            <w:r w:rsidR="000C21D3">
              <w:rPr>
                <w:sz w:val="24"/>
                <w:szCs w:val="24"/>
              </w:rPr>
              <w:t>1) Эффективное использование средств, предоставляемых на проведение культурно-массовых мероприятий</w:t>
            </w:r>
          </w:p>
          <w:p w:rsidR="00127D1B" w:rsidRPr="00791F6A" w:rsidRDefault="00127D1B" w:rsidP="000C21D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Создание единого культурного пространства</w:t>
            </w:r>
          </w:p>
        </w:tc>
      </w:tr>
      <w:tr w:rsidR="009F585F" w:rsidRPr="00791F6A" w:rsidTr="00FC36F1">
        <w:trPr>
          <w:trHeight w:val="378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791F6A">
              <w:rPr>
                <w:sz w:val="24"/>
                <w:szCs w:val="24"/>
              </w:rPr>
              <w:t xml:space="preserve"> подпрограммы</w:t>
            </w:r>
          </w:p>
          <w:p w:rsidR="009F585F" w:rsidRPr="00791F6A" w:rsidRDefault="009F585F" w:rsidP="00FC36F1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Култукского городского </w:t>
            </w:r>
            <w:r w:rsidRPr="00791F6A">
              <w:rPr>
                <w:sz w:val="24"/>
                <w:szCs w:val="24"/>
                <w:lang w:eastAsia="en-US"/>
              </w:rPr>
              <w:t>поселения</w:t>
            </w:r>
            <w:r w:rsidRPr="00791F6A">
              <w:rPr>
                <w:sz w:val="24"/>
                <w:szCs w:val="24"/>
              </w:rPr>
              <w:t>.</w:t>
            </w:r>
          </w:p>
        </w:tc>
      </w:tr>
      <w:tr w:rsidR="009F585F" w:rsidRPr="00791F6A" w:rsidTr="00FC36F1">
        <w:trPr>
          <w:trHeight w:val="73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Администрация </w:t>
            </w:r>
            <w:r w:rsidRPr="00791F6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Култукского городского</w:t>
            </w:r>
            <w:r w:rsidRPr="00791F6A">
              <w:rPr>
                <w:sz w:val="24"/>
                <w:szCs w:val="24"/>
                <w:lang w:eastAsia="en-US"/>
              </w:rPr>
              <w:t xml:space="preserve"> поселения, МКУК </w:t>
            </w:r>
            <w:r>
              <w:rPr>
                <w:sz w:val="24"/>
                <w:szCs w:val="24"/>
                <w:lang w:eastAsia="en-US"/>
              </w:rPr>
              <w:t>«Дом культуры Креатив»</w:t>
            </w:r>
          </w:p>
        </w:tc>
      </w:tr>
      <w:tr w:rsidR="009F585F" w:rsidRPr="00791F6A" w:rsidTr="00FC36F1">
        <w:trPr>
          <w:trHeight w:val="238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Сроки реализации подпрограммы </w:t>
            </w:r>
          </w:p>
          <w:p w:rsidR="009F585F" w:rsidRPr="00791F6A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9F585F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791F6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791F6A">
              <w:rPr>
                <w:sz w:val="24"/>
                <w:szCs w:val="24"/>
              </w:rPr>
              <w:t xml:space="preserve"> годы</w:t>
            </w:r>
          </w:p>
        </w:tc>
      </w:tr>
      <w:tr w:rsidR="00195020" w:rsidRPr="00791F6A" w:rsidTr="00FC36F1">
        <w:trPr>
          <w:trHeight w:val="238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0" w:rsidRPr="00791F6A" w:rsidRDefault="00195020" w:rsidP="00FC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0" w:rsidRPr="00791F6A" w:rsidRDefault="00195020" w:rsidP="00C8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C80717">
              <w:rPr>
                <w:sz w:val="24"/>
                <w:szCs w:val="24"/>
              </w:rPr>
              <w:t>низация и проведение культурно-досуговых</w:t>
            </w:r>
            <w:r>
              <w:rPr>
                <w:sz w:val="24"/>
                <w:szCs w:val="24"/>
              </w:rPr>
              <w:t xml:space="preserve"> мероприятий</w:t>
            </w:r>
          </w:p>
        </w:tc>
      </w:tr>
      <w:tr w:rsidR="009F585F" w:rsidRPr="00791F6A" w:rsidTr="00FC36F1">
        <w:trPr>
          <w:trHeight w:val="204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Финансовое обеспечение подпрограммы        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1A0D17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Всего по подпрограмме: </w:t>
            </w:r>
            <w:r w:rsidR="00F26751" w:rsidRPr="001A0D17">
              <w:rPr>
                <w:sz w:val="24"/>
                <w:szCs w:val="24"/>
              </w:rPr>
              <w:t>1 </w:t>
            </w:r>
            <w:r w:rsidR="00FE02CE" w:rsidRPr="001A0D17">
              <w:rPr>
                <w:sz w:val="24"/>
                <w:szCs w:val="24"/>
              </w:rPr>
              <w:t>913</w:t>
            </w:r>
            <w:r w:rsidR="00F26751" w:rsidRPr="001A0D17">
              <w:rPr>
                <w:sz w:val="24"/>
                <w:szCs w:val="24"/>
              </w:rPr>
              <w:t>,0</w:t>
            </w:r>
            <w:r w:rsidRPr="001A0D17">
              <w:rPr>
                <w:sz w:val="24"/>
                <w:szCs w:val="24"/>
              </w:rPr>
              <w:t xml:space="preserve"> тыс. руб., в т.ч.:</w:t>
            </w:r>
          </w:p>
          <w:p w:rsidR="009F585F" w:rsidRPr="001A0D17" w:rsidRDefault="009F585F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местный </w:t>
            </w:r>
            <w:proofErr w:type="gramStart"/>
            <w:r w:rsidRPr="001A0D17">
              <w:rPr>
                <w:sz w:val="24"/>
                <w:szCs w:val="24"/>
              </w:rPr>
              <w:t xml:space="preserve">бюджет:  </w:t>
            </w:r>
            <w:r w:rsidR="00F26751" w:rsidRPr="001A0D17">
              <w:rPr>
                <w:sz w:val="24"/>
                <w:szCs w:val="24"/>
              </w:rPr>
              <w:t>1</w:t>
            </w:r>
            <w:proofErr w:type="gramEnd"/>
            <w:r w:rsidR="00F26751" w:rsidRPr="001A0D17">
              <w:rPr>
                <w:sz w:val="24"/>
                <w:szCs w:val="24"/>
              </w:rPr>
              <w:t> </w:t>
            </w:r>
            <w:r w:rsidR="00DC4B8F" w:rsidRPr="001A0D17">
              <w:rPr>
                <w:sz w:val="24"/>
                <w:szCs w:val="24"/>
              </w:rPr>
              <w:t>913</w:t>
            </w:r>
            <w:r w:rsidR="00F26751" w:rsidRPr="001A0D17">
              <w:rPr>
                <w:sz w:val="24"/>
                <w:szCs w:val="24"/>
              </w:rPr>
              <w:t>,0</w:t>
            </w:r>
            <w:r w:rsidRPr="001A0D17">
              <w:rPr>
                <w:sz w:val="24"/>
                <w:szCs w:val="24"/>
              </w:rPr>
              <w:t xml:space="preserve"> тыс. руб.,</w:t>
            </w:r>
          </w:p>
          <w:p w:rsidR="009F585F" w:rsidRPr="001A0D17" w:rsidRDefault="009F585F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 из них:</w:t>
            </w:r>
          </w:p>
          <w:p w:rsidR="009F585F" w:rsidRPr="001A0D17" w:rsidRDefault="009F585F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201</w:t>
            </w:r>
            <w:r w:rsidR="00F26751" w:rsidRPr="001A0D17">
              <w:rPr>
                <w:sz w:val="24"/>
                <w:szCs w:val="24"/>
              </w:rPr>
              <w:t>9</w:t>
            </w:r>
            <w:r w:rsidRPr="001A0D17">
              <w:rPr>
                <w:sz w:val="24"/>
                <w:szCs w:val="24"/>
              </w:rPr>
              <w:t xml:space="preserve"> год – </w:t>
            </w:r>
            <w:r w:rsidR="00F26751" w:rsidRPr="001A0D17">
              <w:rPr>
                <w:sz w:val="24"/>
                <w:szCs w:val="24"/>
              </w:rPr>
              <w:t>24</w:t>
            </w:r>
            <w:r w:rsidR="005B4C7D" w:rsidRPr="001A0D17">
              <w:rPr>
                <w:sz w:val="24"/>
                <w:szCs w:val="24"/>
              </w:rPr>
              <w:t>0</w:t>
            </w:r>
            <w:r w:rsidR="00F26751" w:rsidRPr="001A0D17">
              <w:rPr>
                <w:sz w:val="24"/>
                <w:szCs w:val="24"/>
              </w:rPr>
              <w:t>,0</w:t>
            </w:r>
            <w:r w:rsidRPr="001A0D17">
              <w:rPr>
                <w:sz w:val="24"/>
                <w:szCs w:val="24"/>
              </w:rPr>
              <w:t xml:space="preserve"> тыс. руб.;</w:t>
            </w:r>
          </w:p>
          <w:p w:rsidR="009F585F" w:rsidRPr="001A0D17" w:rsidRDefault="00F26751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2020</w:t>
            </w:r>
            <w:r w:rsidR="009F585F" w:rsidRPr="001A0D17">
              <w:rPr>
                <w:sz w:val="24"/>
                <w:szCs w:val="24"/>
              </w:rPr>
              <w:t xml:space="preserve"> год – </w:t>
            </w:r>
            <w:r w:rsidRPr="001A0D17">
              <w:rPr>
                <w:sz w:val="24"/>
                <w:szCs w:val="24"/>
              </w:rPr>
              <w:t>2</w:t>
            </w:r>
            <w:r w:rsidR="00DC4B8F" w:rsidRPr="001A0D17">
              <w:rPr>
                <w:sz w:val="24"/>
                <w:szCs w:val="24"/>
              </w:rPr>
              <w:t>2</w:t>
            </w:r>
            <w:r w:rsidRPr="001A0D17">
              <w:rPr>
                <w:sz w:val="24"/>
                <w:szCs w:val="24"/>
              </w:rPr>
              <w:t xml:space="preserve">0,0 </w:t>
            </w:r>
            <w:r w:rsidR="009F585F" w:rsidRPr="001A0D17">
              <w:rPr>
                <w:sz w:val="24"/>
                <w:szCs w:val="24"/>
              </w:rPr>
              <w:t xml:space="preserve">тыс. руб.; </w:t>
            </w:r>
          </w:p>
          <w:p w:rsidR="009F585F" w:rsidRPr="001A0D17" w:rsidRDefault="00F26751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2021</w:t>
            </w:r>
            <w:r w:rsidR="009F585F" w:rsidRPr="001A0D17">
              <w:rPr>
                <w:sz w:val="24"/>
                <w:szCs w:val="24"/>
              </w:rPr>
              <w:t xml:space="preserve">год – </w:t>
            </w:r>
            <w:r w:rsidR="00DC4B8F" w:rsidRPr="001A0D17">
              <w:rPr>
                <w:sz w:val="24"/>
                <w:szCs w:val="24"/>
              </w:rPr>
              <w:t>35</w:t>
            </w:r>
            <w:r w:rsidRPr="001A0D17">
              <w:rPr>
                <w:sz w:val="24"/>
                <w:szCs w:val="24"/>
              </w:rPr>
              <w:t xml:space="preserve">0,0 </w:t>
            </w:r>
            <w:r w:rsidR="009F585F" w:rsidRPr="001A0D17">
              <w:rPr>
                <w:sz w:val="24"/>
                <w:szCs w:val="24"/>
              </w:rPr>
              <w:t xml:space="preserve">тыс. руб.; </w:t>
            </w:r>
          </w:p>
          <w:p w:rsidR="009F585F" w:rsidRPr="001A0D17" w:rsidRDefault="00F26751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2022</w:t>
            </w:r>
            <w:r w:rsidR="009F585F" w:rsidRPr="001A0D17">
              <w:rPr>
                <w:sz w:val="24"/>
                <w:szCs w:val="24"/>
              </w:rPr>
              <w:t xml:space="preserve"> год –</w:t>
            </w:r>
            <w:r w:rsidR="00DC4B8F" w:rsidRPr="001A0D17">
              <w:rPr>
                <w:sz w:val="24"/>
                <w:szCs w:val="24"/>
              </w:rPr>
              <w:t>530</w:t>
            </w:r>
            <w:r w:rsidRPr="001A0D17">
              <w:rPr>
                <w:sz w:val="24"/>
                <w:szCs w:val="24"/>
              </w:rPr>
              <w:t>,0</w:t>
            </w:r>
            <w:r w:rsidR="009F585F" w:rsidRPr="001A0D17">
              <w:rPr>
                <w:sz w:val="24"/>
                <w:szCs w:val="24"/>
              </w:rPr>
              <w:t xml:space="preserve"> тыс. руб</w:t>
            </w:r>
            <w:r w:rsidRPr="001A0D17">
              <w:rPr>
                <w:sz w:val="24"/>
                <w:szCs w:val="24"/>
              </w:rPr>
              <w:t>.</w:t>
            </w:r>
            <w:r w:rsidR="009F585F" w:rsidRPr="001A0D17">
              <w:rPr>
                <w:sz w:val="24"/>
                <w:szCs w:val="24"/>
              </w:rPr>
              <w:t>;</w:t>
            </w:r>
          </w:p>
          <w:p w:rsidR="009F585F" w:rsidRPr="001A0D17" w:rsidRDefault="00F26751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2023 год – 281,0</w:t>
            </w:r>
            <w:r w:rsidR="009F585F" w:rsidRPr="001A0D17">
              <w:rPr>
                <w:sz w:val="24"/>
                <w:szCs w:val="24"/>
              </w:rPr>
              <w:t xml:space="preserve"> тыс. руб</w:t>
            </w:r>
            <w:r w:rsidRPr="001A0D17">
              <w:rPr>
                <w:sz w:val="24"/>
                <w:szCs w:val="24"/>
              </w:rPr>
              <w:t>.;</w:t>
            </w:r>
          </w:p>
          <w:p w:rsidR="00F26751" w:rsidRPr="00791F6A" w:rsidRDefault="00DC4B8F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2024 год – 292</w:t>
            </w:r>
            <w:r w:rsidR="00F26751" w:rsidRPr="001A0D17">
              <w:rPr>
                <w:sz w:val="24"/>
                <w:szCs w:val="24"/>
              </w:rPr>
              <w:t xml:space="preserve">,0 </w:t>
            </w:r>
            <w:proofErr w:type="spellStart"/>
            <w:r w:rsidR="00F26751" w:rsidRPr="001A0D17">
              <w:rPr>
                <w:sz w:val="24"/>
                <w:szCs w:val="24"/>
              </w:rPr>
              <w:t>тыс.руб</w:t>
            </w:r>
            <w:proofErr w:type="spellEnd"/>
            <w:r w:rsidR="00F26751" w:rsidRPr="001A0D17">
              <w:rPr>
                <w:sz w:val="24"/>
                <w:szCs w:val="24"/>
              </w:rPr>
              <w:t>.</w:t>
            </w:r>
          </w:p>
        </w:tc>
      </w:tr>
      <w:tr w:rsidR="009F585F" w:rsidRPr="00791F6A" w:rsidTr="00FC36F1">
        <w:trPr>
          <w:trHeight w:val="353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F" w:rsidRPr="00791F6A" w:rsidRDefault="009F585F" w:rsidP="00FC36F1">
            <w:pPr>
              <w:rPr>
                <w:rFonts w:eastAsiaTheme="minorEastAsia"/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Обеспечение выполнения целевых показателей муниципальной </w:t>
            </w:r>
            <w:r w:rsidR="00127D1B">
              <w:rPr>
                <w:sz w:val="24"/>
                <w:szCs w:val="24"/>
              </w:rPr>
              <w:t>под</w:t>
            </w:r>
            <w:r w:rsidRPr="00791F6A">
              <w:rPr>
                <w:sz w:val="24"/>
                <w:szCs w:val="24"/>
              </w:rPr>
              <w:t xml:space="preserve">программы в </w:t>
            </w:r>
            <w:r w:rsidRPr="00791F6A">
              <w:rPr>
                <w:rFonts w:eastAsiaTheme="minorEastAsia"/>
                <w:sz w:val="24"/>
                <w:szCs w:val="24"/>
              </w:rPr>
              <w:t>результате которых планируется достичь следующи</w:t>
            </w:r>
            <w:r w:rsidR="00127D1B">
              <w:rPr>
                <w:rFonts w:eastAsiaTheme="minorEastAsia"/>
                <w:sz w:val="24"/>
                <w:szCs w:val="24"/>
              </w:rPr>
              <w:t>е результаты</w:t>
            </w:r>
            <w:r w:rsidRPr="00791F6A">
              <w:rPr>
                <w:rFonts w:eastAsiaTheme="minorEastAsia"/>
                <w:sz w:val="24"/>
                <w:szCs w:val="24"/>
              </w:rPr>
              <w:t>:</w:t>
            </w:r>
          </w:p>
          <w:p w:rsidR="009F585F" w:rsidRDefault="009F585F" w:rsidP="00481C7B">
            <w:pPr>
              <w:rPr>
                <w:rFonts w:eastAsiaTheme="minorEastAsia"/>
                <w:sz w:val="24"/>
                <w:szCs w:val="24"/>
              </w:rPr>
            </w:pPr>
            <w:r w:rsidRPr="00791F6A">
              <w:rPr>
                <w:rFonts w:eastAsiaTheme="minorEastAsia"/>
                <w:sz w:val="24"/>
                <w:szCs w:val="24"/>
              </w:rPr>
              <w:t xml:space="preserve">  - </w:t>
            </w:r>
            <w:r>
              <w:rPr>
                <w:rFonts w:eastAsiaTheme="minorEastAsia"/>
                <w:sz w:val="24"/>
                <w:szCs w:val="24"/>
              </w:rPr>
              <w:t>увеличение количества культурно-досуговых мероприятий;</w:t>
            </w:r>
          </w:p>
          <w:p w:rsidR="009F585F" w:rsidRDefault="009F585F" w:rsidP="00481C7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увеличение числа участников культурно-досуговых мероприятий;</w:t>
            </w:r>
          </w:p>
          <w:p w:rsidR="009F585F" w:rsidRPr="00791F6A" w:rsidRDefault="009F585F" w:rsidP="00127D1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F0FAC" w:rsidRPr="00ED674C" w:rsidRDefault="00FF0FAC" w:rsidP="00FF0FAC">
      <w:pPr>
        <w:jc w:val="center"/>
        <w:rPr>
          <w:sz w:val="28"/>
          <w:szCs w:val="28"/>
        </w:rPr>
      </w:pPr>
    </w:p>
    <w:p w:rsidR="00FF0FAC" w:rsidRDefault="00FF0FAC" w:rsidP="00FF0FA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1</w:t>
      </w:r>
      <w:r w:rsidRPr="003F04A4">
        <w:rPr>
          <w:sz w:val="24"/>
          <w:szCs w:val="24"/>
        </w:rPr>
        <w:t>.</w:t>
      </w:r>
      <w:r>
        <w:rPr>
          <w:sz w:val="24"/>
          <w:szCs w:val="24"/>
        </w:rPr>
        <w:t xml:space="preserve"> ХАРАКТЕРИСТИКА СФЕРЫ РЕАЛИЗАЦИИ ПОДПРОГРАММЫ</w:t>
      </w:r>
    </w:p>
    <w:p w:rsidR="00FF0FAC" w:rsidRPr="003F04A4" w:rsidRDefault="00FF0FAC" w:rsidP="00FF0FAC">
      <w:pPr>
        <w:jc w:val="center"/>
        <w:rPr>
          <w:sz w:val="24"/>
          <w:szCs w:val="24"/>
        </w:rPr>
      </w:pPr>
    </w:p>
    <w:p w:rsidR="00FF0FAC" w:rsidRPr="00671BEA" w:rsidRDefault="00FF0FAC" w:rsidP="00FF0FAC">
      <w:pPr>
        <w:widowControl w:val="0"/>
        <w:ind w:firstLine="851"/>
        <w:jc w:val="both"/>
        <w:rPr>
          <w:sz w:val="24"/>
          <w:szCs w:val="24"/>
        </w:rPr>
      </w:pPr>
      <w:r w:rsidRPr="00671BEA">
        <w:rPr>
          <w:b/>
          <w:sz w:val="24"/>
          <w:szCs w:val="24"/>
        </w:rPr>
        <w:t xml:space="preserve">    </w:t>
      </w:r>
      <w:r w:rsidRPr="00671BEA">
        <w:rPr>
          <w:sz w:val="24"/>
          <w:szCs w:val="24"/>
        </w:rPr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A320E0" w:rsidRDefault="007138EE" w:rsidP="00A320E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320E0">
        <w:rPr>
          <w:sz w:val="24"/>
          <w:szCs w:val="24"/>
        </w:rPr>
        <w:t>Организация и проведение мероприятий, предусмотренных подпрограммой, позволит</w:t>
      </w:r>
      <w:r w:rsidR="00A320E0">
        <w:rPr>
          <w:sz w:val="24"/>
          <w:szCs w:val="24"/>
        </w:rPr>
        <w:t>:</w:t>
      </w:r>
    </w:p>
    <w:p w:rsidR="00A320E0" w:rsidRDefault="00A320E0" w:rsidP="00A320E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38EE" w:rsidRPr="00A320E0">
        <w:rPr>
          <w:sz w:val="24"/>
          <w:szCs w:val="24"/>
        </w:rPr>
        <w:t>продолжить реализацию развития ку</w:t>
      </w:r>
      <w:r>
        <w:rPr>
          <w:sz w:val="24"/>
          <w:szCs w:val="24"/>
        </w:rPr>
        <w:t>льтурно -досуговой деятельности;</w:t>
      </w:r>
    </w:p>
    <w:p w:rsidR="00A320E0" w:rsidRDefault="00A320E0" w:rsidP="00A320E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38EE" w:rsidRPr="00A320E0">
        <w:rPr>
          <w:sz w:val="24"/>
          <w:szCs w:val="24"/>
        </w:rPr>
        <w:t xml:space="preserve"> вести активную работу по привлечению населения в клубные формирования и для участия в культурно-массо</w:t>
      </w:r>
      <w:r>
        <w:rPr>
          <w:sz w:val="24"/>
          <w:szCs w:val="24"/>
        </w:rPr>
        <w:t>вых мероприятиях;</w:t>
      </w:r>
    </w:p>
    <w:p w:rsidR="00A320E0" w:rsidRDefault="00A320E0" w:rsidP="00A320E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38EE" w:rsidRPr="00A320E0">
        <w:rPr>
          <w:sz w:val="24"/>
          <w:szCs w:val="24"/>
        </w:rPr>
        <w:t xml:space="preserve">проводить мероприятия, </w:t>
      </w:r>
      <w:r w:rsidRPr="00A320E0">
        <w:rPr>
          <w:sz w:val="24"/>
          <w:szCs w:val="24"/>
        </w:rPr>
        <w:t xml:space="preserve">направленные на патриотическое и </w:t>
      </w:r>
      <w:r w:rsidR="007138EE" w:rsidRPr="00A320E0">
        <w:rPr>
          <w:sz w:val="24"/>
          <w:szCs w:val="24"/>
        </w:rPr>
        <w:t xml:space="preserve">нравственное воспитание жителей </w:t>
      </w:r>
      <w:r w:rsidRPr="00A320E0">
        <w:rPr>
          <w:sz w:val="24"/>
          <w:szCs w:val="24"/>
        </w:rPr>
        <w:t>поселения</w:t>
      </w:r>
      <w:r>
        <w:rPr>
          <w:sz w:val="24"/>
          <w:szCs w:val="24"/>
        </w:rPr>
        <w:t>;</w:t>
      </w:r>
    </w:p>
    <w:p w:rsidR="007138EE" w:rsidRPr="00A320E0" w:rsidRDefault="00A320E0" w:rsidP="00A320E0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</w:t>
      </w:r>
      <w:r w:rsidRPr="00A320E0">
        <w:rPr>
          <w:sz w:val="24"/>
          <w:szCs w:val="24"/>
        </w:rPr>
        <w:t xml:space="preserve"> занятост</w:t>
      </w:r>
      <w:r>
        <w:rPr>
          <w:sz w:val="24"/>
          <w:szCs w:val="24"/>
        </w:rPr>
        <w:t>ь</w:t>
      </w:r>
      <w:r w:rsidRPr="00A320E0">
        <w:rPr>
          <w:sz w:val="24"/>
          <w:szCs w:val="24"/>
        </w:rPr>
        <w:t xml:space="preserve"> молодежи, общественно-полезной, кружковой деятельностью</w:t>
      </w:r>
      <w:r>
        <w:rPr>
          <w:sz w:val="24"/>
          <w:szCs w:val="24"/>
        </w:rPr>
        <w:t>.</w:t>
      </w:r>
    </w:p>
    <w:p w:rsidR="007138EE" w:rsidRPr="00671BEA" w:rsidRDefault="007138EE" w:rsidP="00FF0FAC">
      <w:pPr>
        <w:widowControl w:val="0"/>
        <w:ind w:firstLine="851"/>
        <w:jc w:val="both"/>
        <w:rPr>
          <w:sz w:val="24"/>
          <w:szCs w:val="24"/>
        </w:rPr>
      </w:pPr>
    </w:p>
    <w:p w:rsidR="00FF0FAC" w:rsidRPr="00671BEA" w:rsidRDefault="00A320E0" w:rsidP="00A320E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0FAC">
        <w:rPr>
          <w:sz w:val="24"/>
          <w:szCs w:val="24"/>
        </w:rPr>
        <w:t>РАЗДЕЛ 2. ЦЕЛИ И ЗАДАЧИ ПОДПРОГРАММЫ, СРОКИ РЕАЛИЗАЦИИ</w:t>
      </w:r>
    </w:p>
    <w:p w:rsidR="00FF0FAC" w:rsidRPr="00671BEA" w:rsidRDefault="00FF0FAC" w:rsidP="00FF0FAC">
      <w:pPr>
        <w:jc w:val="center"/>
        <w:rPr>
          <w:sz w:val="24"/>
          <w:szCs w:val="24"/>
        </w:rPr>
      </w:pPr>
    </w:p>
    <w:p w:rsidR="00FF0FAC" w:rsidRPr="00671BEA" w:rsidRDefault="00FF0FAC" w:rsidP="00FF0FAC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1BEA">
        <w:rPr>
          <w:sz w:val="24"/>
          <w:szCs w:val="24"/>
        </w:rPr>
        <w:t>Приоритетом муниципальной политики в сфере реализации подпрограммы является качественное выполнение мероприятий муниципальной по</w:t>
      </w:r>
      <w:r w:rsidR="00481C7B">
        <w:rPr>
          <w:sz w:val="24"/>
          <w:szCs w:val="24"/>
        </w:rPr>
        <w:t>дпро</w:t>
      </w:r>
      <w:r w:rsidRPr="00671BEA">
        <w:rPr>
          <w:sz w:val="24"/>
          <w:szCs w:val="24"/>
        </w:rPr>
        <w:t>граммы.</w:t>
      </w:r>
    </w:p>
    <w:p w:rsidR="006C5386" w:rsidRPr="006B60B9" w:rsidRDefault="00FF0FAC" w:rsidP="00006C13">
      <w:pPr>
        <w:widowControl w:val="0"/>
        <w:ind w:firstLine="851"/>
        <w:jc w:val="both"/>
        <w:rPr>
          <w:sz w:val="24"/>
          <w:szCs w:val="24"/>
          <w:lang w:val="de-DE"/>
        </w:rPr>
      </w:pPr>
      <w:r w:rsidRPr="00671BE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671BEA">
        <w:rPr>
          <w:sz w:val="24"/>
          <w:szCs w:val="24"/>
        </w:rPr>
        <w:t xml:space="preserve">елью подпрограммы является </w:t>
      </w:r>
      <w:r w:rsidR="006B60B9">
        <w:rPr>
          <w:sz w:val="24"/>
          <w:szCs w:val="24"/>
        </w:rPr>
        <w:t>повышение качества п</w:t>
      </w:r>
      <w:r w:rsidR="006B60B9" w:rsidRPr="005A2BE9">
        <w:rPr>
          <w:sz w:val="24"/>
          <w:szCs w:val="24"/>
        </w:rPr>
        <w:t>роведение культурно-массовых мероприятий</w:t>
      </w:r>
      <w:r w:rsidR="006B60B9">
        <w:rPr>
          <w:sz w:val="24"/>
          <w:szCs w:val="24"/>
        </w:rPr>
        <w:t xml:space="preserve"> в </w:t>
      </w:r>
      <w:proofErr w:type="spellStart"/>
      <w:r w:rsidR="006B60B9">
        <w:rPr>
          <w:sz w:val="24"/>
          <w:szCs w:val="24"/>
        </w:rPr>
        <w:t>Култукском</w:t>
      </w:r>
      <w:proofErr w:type="spellEnd"/>
      <w:r w:rsidR="006B60B9">
        <w:rPr>
          <w:sz w:val="24"/>
          <w:szCs w:val="24"/>
        </w:rPr>
        <w:t xml:space="preserve"> муниципальном образовании.</w:t>
      </w:r>
    </w:p>
    <w:p w:rsidR="006B60B9" w:rsidRDefault="00FF0FAC" w:rsidP="00FF0FAC">
      <w:pPr>
        <w:widowControl w:val="0"/>
        <w:ind w:firstLine="851"/>
        <w:jc w:val="both"/>
        <w:rPr>
          <w:sz w:val="24"/>
          <w:szCs w:val="24"/>
        </w:rPr>
      </w:pPr>
      <w:r w:rsidRPr="00671BEA">
        <w:rPr>
          <w:sz w:val="24"/>
          <w:szCs w:val="24"/>
        </w:rPr>
        <w:t xml:space="preserve">Достижение поставленной цели будет обеспечено посредством решения задач по </w:t>
      </w:r>
    </w:p>
    <w:p w:rsidR="006B60B9" w:rsidRDefault="006B60B9" w:rsidP="002C0A1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Эффективное использование средств, предоставляемых на проведение культурно-массовых мероприятий</w:t>
      </w:r>
    </w:p>
    <w:p w:rsidR="006B60B9" w:rsidRDefault="006B60B9" w:rsidP="002C0A1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Создание единого культурного пространства</w:t>
      </w:r>
    </w:p>
    <w:p w:rsidR="00481C7B" w:rsidRPr="00671BEA" w:rsidRDefault="00481C7B" w:rsidP="00FF0FAC">
      <w:pPr>
        <w:widowControl w:val="0"/>
        <w:ind w:firstLine="851"/>
        <w:jc w:val="both"/>
        <w:rPr>
          <w:sz w:val="24"/>
          <w:szCs w:val="24"/>
        </w:rPr>
      </w:pPr>
    </w:p>
    <w:p w:rsidR="00FF0FAC" w:rsidRPr="00424BCA" w:rsidRDefault="00FF0FAC" w:rsidP="00FF0FAC">
      <w:pPr>
        <w:ind w:firstLine="720"/>
        <w:rPr>
          <w:sz w:val="24"/>
          <w:szCs w:val="24"/>
        </w:rPr>
      </w:pPr>
      <w:r w:rsidRPr="00424BCA">
        <w:rPr>
          <w:sz w:val="24"/>
          <w:szCs w:val="24"/>
        </w:rPr>
        <w:t>Сроки реализации подпрограммы 20</w:t>
      </w:r>
      <w:r>
        <w:rPr>
          <w:sz w:val="24"/>
          <w:szCs w:val="24"/>
        </w:rPr>
        <w:t>1</w:t>
      </w:r>
      <w:r w:rsidR="006B60B9">
        <w:rPr>
          <w:sz w:val="24"/>
          <w:szCs w:val="24"/>
        </w:rPr>
        <w:t>9</w:t>
      </w:r>
      <w:r w:rsidRPr="00424BCA">
        <w:rPr>
          <w:sz w:val="24"/>
          <w:szCs w:val="24"/>
        </w:rPr>
        <w:t xml:space="preserve"> – 20</w:t>
      </w:r>
      <w:r w:rsidR="006B60B9">
        <w:rPr>
          <w:sz w:val="24"/>
          <w:szCs w:val="24"/>
        </w:rPr>
        <w:t>24</w:t>
      </w:r>
      <w:r w:rsidRPr="00424BCA">
        <w:rPr>
          <w:sz w:val="24"/>
          <w:szCs w:val="24"/>
        </w:rPr>
        <w:t xml:space="preserve"> годы.</w:t>
      </w:r>
    </w:p>
    <w:p w:rsidR="00FF0FAC" w:rsidRDefault="00FF0FAC" w:rsidP="00FF0FAC">
      <w:pPr>
        <w:jc w:val="center"/>
        <w:outlineLvl w:val="0"/>
        <w:rPr>
          <w:b/>
          <w:bCs/>
          <w:sz w:val="28"/>
          <w:szCs w:val="28"/>
        </w:rPr>
      </w:pPr>
    </w:p>
    <w:p w:rsidR="00FF0FAC" w:rsidRDefault="00FF0FAC" w:rsidP="00FF0FAC">
      <w:pPr>
        <w:widowControl w:val="0"/>
        <w:ind w:left="23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РАЗДЕЛ 3. ОСНОВНЫЕ МЕРОПРИЯТИЯ ПОДПРОГРАММЫ</w:t>
      </w:r>
    </w:p>
    <w:p w:rsidR="00FF0FAC" w:rsidRPr="00F15A0B" w:rsidRDefault="00FF0FAC" w:rsidP="00FF0FAC">
      <w:pPr>
        <w:widowControl w:val="0"/>
        <w:ind w:left="23" w:right="20"/>
        <w:jc w:val="center"/>
        <w:rPr>
          <w:sz w:val="24"/>
          <w:szCs w:val="24"/>
        </w:rPr>
      </w:pPr>
    </w:p>
    <w:p w:rsidR="00FF0FAC" w:rsidRDefault="00FF0FAC" w:rsidP="007400D2">
      <w:pPr>
        <w:ind w:firstLine="720"/>
        <w:rPr>
          <w:sz w:val="24"/>
          <w:szCs w:val="24"/>
        </w:rPr>
      </w:pPr>
      <w:r w:rsidRPr="00F15A0B">
        <w:rPr>
          <w:sz w:val="24"/>
          <w:szCs w:val="24"/>
        </w:rPr>
        <w:t>В соответствии с целями подпрограммы в течение срока ее реализации предполагается осуществить  основные мероприятия:</w:t>
      </w:r>
    </w:p>
    <w:p w:rsidR="0023695A" w:rsidRDefault="00250BCD" w:rsidP="0023695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3695A">
        <w:rPr>
          <w:sz w:val="24"/>
          <w:szCs w:val="24"/>
        </w:rPr>
        <w:t>Организация и проведение культурно-массовых мероприятий;</w:t>
      </w:r>
    </w:p>
    <w:p w:rsidR="007400D2" w:rsidRDefault="007400D2" w:rsidP="002369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рамках этих мероприятий планируется:</w:t>
      </w:r>
    </w:p>
    <w:p w:rsidR="007400D2" w:rsidRDefault="007400D2" w:rsidP="0023695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- проведение общепоселковых культурно-массовых мероприятий;</w:t>
      </w:r>
    </w:p>
    <w:p w:rsidR="007400D2" w:rsidRDefault="007400D2" w:rsidP="002369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проведение мероприятий к праздничным датам;</w:t>
      </w:r>
    </w:p>
    <w:p w:rsidR="007400D2" w:rsidRDefault="007400D2" w:rsidP="002369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проведение конкурсов и профессиональных праздников;</w:t>
      </w:r>
    </w:p>
    <w:p w:rsidR="007400D2" w:rsidRDefault="007400D2" w:rsidP="002369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участие в районных, областных, всероссийских конкурсах.</w:t>
      </w:r>
    </w:p>
    <w:p w:rsidR="005C67BE" w:rsidRPr="00F15A0B" w:rsidRDefault="005C67BE" w:rsidP="0023695A">
      <w:pPr>
        <w:ind w:firstLine="720"/>
        <w:rPr>
          <w:sz w:val="24"/>
          <w:szCs w:val="24"/>
        </w:rPr>
      </w:pPr>
    </w:p>
    <w:p w:rsidR="00FF0FAC" w:rsidRDefault="00FF0FAC" w:rsidP="00FF0FAC">
      <w:pPr>
        <w:widowControl w:val="0"/>
        <w:ind w:left="23" w:right="20"/>
        <w:jc w:val="center"/>
        <w:rPr>
          <w:sz w:val="24"/>
          <w:szCs w:val="24"/>
        </w:rPr>
      </w:pPr>
    </w:p>
    <w:p w:rsidR="00FF0FAC" w:rsidRDefault="00FF0FAC" w:rsidP="00FF0FAC">
      <w:pPr>
        <w:widowControl w:val="0"/>
        <w:ind w:left="23" w:right="20"/>
        <w:jc w:val="center"/>
        <w:rPr>
          <w:sz w:val="24"/>
          <w:szCs w:val="24"/>
        </w:rPr>
      </w:pPr>
      <w:r>
        <w:rPr>
          <w:sz w:val="24"/>
          <w:szCs w:val="24"/>
        </w:rPr>
        <w:t>РАЗДЕЛ 4. ОЖИДАЕМЫЕ РЕЗУЛЬТАТЫ РЕАЛИЗАЦИИ ПОДПРОГРАММЫ</w:t>
      </w:r>
    </w:p>
    <w:p w:rsidR="00FF0FAC" w:rsidRDefault="00FF0FAC" w:rsidP="00FF0FAC">
      <w:pPr>
        <w:widowControl w:val="0"/>
        <w:ind w:left="23" w:right="20"/>
        <w:jc w:val="center"/>
        <w:rPr>
          <w:sz w:val="24"/>
          <w:szCs w:val="24"/>
        </w:rPr>
      </w:pPr>
    </w:p>
    <w:p w:rsidR="005C67BE" w:rsidRDefault="007400D2" w:rsidP="005C67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Реализация подпрограммы позволит:</w:t>
      </w:r>
    </w:p>
    <w:p w:rsidR="007400D2" w:rsidRDefault="007400D2" w:rsidP="005C67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1) повысить эффективность предоставления услуг в сфере культуры;</w:t>
      </w:r>
    </w:p>
    <w:p w:rsidR="007400D2" w:rsidRDefault="007400D2" w:rsidP="005C67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2) увеличить количество культурно-массовых мероприятий;</w:t>
      </w:r>
    </w:p>
    <w:p w:rsidR="007400D2" w:rsidRDefault="007400D2" w:rsidP="005C67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3) увеличить количество населения, участвующего в культурно-массовых мероприятиях.</w:t>
      </w:r>
    </w:p>
    <w:p w:rsidR="00FF0FAC" w:rsidRPr="003F04A4" w:rsidRDefault="00FF0FAC" w:rsidP="00FF0FAC">
      <w:pPr>
        <w:widowControl w:val="0"/>
        <w:ind w:left="23" w:right="20"/>
        <w:jc w:val="center"/>
        <w:rPr>
          <w:sz w:val="24"/>
          <w:szCs w:val="24"/>
        </w:rPr>
      </w:pPr>
    </w:p>
    <w:p w:rsidR="007400D2" w:rsidRDefault="00FF0FAC" w:rsidP="007400D2">
      <w:pPr>
        <w:ind w:firstLine="720"/>
        <w:jc w:val="center"/>
        <w:rPr>
          <w:sz w:val="24"/>
          <w:szCs w:val="24"/>
        </w:rPr>
      </w:pPr>
      <w:r w:rsidRPr="003F04A4">
        <w:rPr>
          <w:sz w:val="24"/>
          <w:szCs w:val="24"/>
        </w:rPr>
        <w:t>РАЗДЕЛ 5. РЕСУРСНОЕ ОБЕСПЕЧЕНИЕ ПОДПРОГРАММЫ</w:t>
      </w:r>
    </w:p>
    <w:p w:rsidR="00FF0FAC" w:rsidRPr="007400D2" w:rsidRDefault="00FF0FAC" w:rsidP="007400D2">
      <w:pPr>
        <w:ind w:firstLine="720"/>
        <w:jc w:val="both"/>
        <w:rPr>
          <w:sz w:val="24"/>
          <w:szCs w:val="24"/>
        </w:rPr>
      </w:pPr>
      <w:r w:rsidRPr="003F04A4">
        <w:rPr>
          <w:sz w:val="24"/>
          <w:szCs w:val="24"/>
        </w:rPr>
        <w:t xml:space="preserve">Финансирование подпрограммы в разрезе по годам и мероприятиям представлено в приложении </w:t>
      </w:r>
      <w:r w:rsidR="007E62C2">
        <w:rPr>
          <w:sz w:val="24"/>
          <w:szCs w:val="24"/>
        </w:rPr>
        <w:t>№</w:t>
      </w:r>
      <w:r w:rsidR="00B94506">
        <w:rPr>
          <w:sz w:val="24"/>
          <w:szCs w:val="24"/>
        </w:rPr>
        <w:t>7</w:t>
      </w:r>
      <w:r w:rsidR="007E62C2">
        <w:rPr>
          <w:sz w:val="24"/>
          <w:szCs w:val="24"/>
        </w:rPr>
        <w:t xml:space="preserve"> </w:t>
      </w:r>
      <w:r w:rsidRPr="003F04A4">
        <w:rPr>
          <w:sz w:val="24"/>
          <w:szCs w:val="24"/>
        </w:rPr>
        <w:t>к муниципальной  программе</w:t>
      </w:r>
      <w:r>
        <w:rPr>
          <w:sz w:val="28"/>
          <w:szCs w:val="28"/>
        </w:rPr>
        <w:t>.</w:t>
      </w:r>
    </w:p>
    <w:p w:rsidR="00FF0FAC" w:rsidRDefault="00FF0FAC" w:rsidP="00FF0FAC">
      <w:pPr>
        <w:jc w:val="center"/>
        <w:outlineLvl w:val="0"/>
        <w:rPr>
          <w:b/>
          <w:bCs/>
          <w:sz w:val="28"/>
          <w:szCs w:val="28"/>
        </w:rPr>
      </w:pPr>
    </w:p>
    <w:p w:rsidR="001E03F1" w:rsidRPr="001E03F1" w:rsidRDefault="001E03F1" w:rsidP="00F15B8F">
      <w:pPr>
        <w:pStyle w:val="Textbody"/>
        <w:spacing w:after="0"/>
        <w:jc w:val="both"/>
        <w:rPr>
          <w:color w:val="000000"/>
          <w:sz w:val="28"/>
          <w:szCs w:val="28"/>
          <w:lang w:val="ru-RU"/>
        </w:rPr>
        <w:sectPr w:rsidR="001E03F1" w:rsidRPr="001E03F1" w:rsidSect="00650852">
          <w:pgSz w:w="11906" w:h="16838"/>
          <w:pgMar w:top="851" w:right="567" w:bottom="1134" w:left="1701" w:header="720" w:footer="1174" w:gutter="0"/>
          <w:pgNumType w:start="1"/>
          <w:cols w:space="720"/>
          <w:titlePg/>
          <w:docGrid w:linePitch="326"/>
        </w:sectPr>
      </w:pPr>
    </w:p>
    <w:p w:rsidR="002C0A1F" w:rsidRPr="00D71C67" w:rsidRDefault="002C0A1F" w:rsidP="002C0A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1C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C0A1F" w:rsidRDefault="002C0A1F" w:rsidP="002C0A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1C6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2C0A1F" w:rsidRDefault="002C0A1F" w:rsidP="002C0A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культуры</w:t>
      </w:r>
    </w:p>
    <w:p w:rsidR="002C0A1F" w:rsidRDefault="002C0A1F" w:rsidP="002C0A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МО» на 2019-2024 годы</w:t>
      </w:r>
    </w:p>
    <w:p w:rsidR="002C0A1F" w:rsidRPr="002C0A1F" w:rsidRDefault="002C0A1F" w:rsidP="002C0A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0E21" w:rsidRDefault="00950E21" w:rsidP="00950E2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74C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502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50E21" w:rsidRDefault="00950E21" w:rsidP="00950E2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74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2921">
        <w:rPr>
          <w:rFonts w:ascii="Times New Roman" w:hAnsi="Times New Roman" w:cs="Times New Roman"/>
          <w:b/>
          <w:sz w:val="28"/>
          <w:szCs w:val="28"/>
        </w:rPr>
        <w:t xml:space="preserve">Развитие учреждений культуры в </w:t>
      </w:r>
      <w:proofErr w:type="spellStart"/>
      <w:r w:rsidR="00992921">
        <w:rPr>
          <w:rFonts w:ascii="Times New Roman" w:hAnsi="Times New Roman" w:cs="Times New Roman"/>
          <w:b/>
          <w:sz w:val="28"/>
          <w:szCs w:val="28"/>
        </w:rPr>
        <w:t>Култукском</w:t>
      </w:r>
      <w:proofErr w:type="spellEnd"/>
      <w:r w:rsidR="00992921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  <w:r w:rsidRPr="00ED674C">
        <w:rPr>
          <w:rFonts w:ascii="Times New Roman" w:hAnsi="Times New Roman" w:cs="Times New Roman"/>
          <w:b/>
          <w:sz w:val="28"/>
          <w:szCs w:val="28"/>
        </w:rPr>
        <w:t>»</w:t>
      </w:r>
      <w:r w:rsidR="00992921">
        <w:rPr>
          <w:rFonts w:ascii="Times New Roman" w:hAnsi="Times New Roman" w:cs="Times New Roman"/>
          <w:b/>
          <w:sz w:val="28"/>
          <w:szCs w:val="28"/>
        </w:rPr>
        <w:t xml:space="preserve"> на 2019-2024 годы</w:t>
      </w:r>
    </w:p>
    <w:p w:rsidR="00950E21" w:rsidRDefault="00950E21" w:rsidP="00950E2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0E21" w:rsidRPr="00992921" w:rsidRDefault="00950E21" w:rsidP="00950E2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2921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950E21" w:rsidRDefault="00950E21" w:rsidP="00950E2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0"/>
        <w:gridCol w:w="5951"/>
      </w:tblGrid>
      <w:tr w:rsidR="00950E21" w:rsidRPr="00791F6A" w:rsidTr="00FC36F1">
        <w:trPr>
          <w:trHeight w:val="885"/>
          <w:tblCellSpacing w:w="5" w:type="nil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21" w:rsidRPr="00CB755B" w:rsidRDefault="00CB755B" w:rsidP="00CB7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2921" w:rsidRPr="00CB755B">
              <w:rPr>
                <w:sz w:val="24"/>
                <w:szCs w:val="24"/>
              </w:rPr>
              <w:t xml:space="preserve">Развитие учреждений культуры в </w:t>
            </w:r>
            <w:proofErr w:type="spellStart"/>
            <w:r w:rsidR="00992921" w:rsidRPr="00CB755B">
              <w:rPr>
                <w:sz w:val="24"/>
                <w:szCs w:val="24"/>
              </w:rPr>
              <w:t>Култукском</w:t>
            </w:r>
            <w:proofErr w:type="spellEnd"/>
            <w:r w:rsidR="00992921" w:rsidRPr="00CB755B">
              <w:rPr>
                <w:sz w:val="24"/>
                <w:szCs w:val="24"/>
              </w:rPr>
              <w:t xml:space="preserve"> муниципальном образовании» на 2019-2024 годы</w:t>
            </w:r>
          </w:p>
          <w:p w:rsidR="00950E21" w:rsidRPr="00791F6A" w:rsidRDefault="00950E21" w:rsidP="00CB755B">
            <w:pPr>
              <w:jc w:val="both"/>
              <w:rPr>
                <w:sz w:val="24"/>
                <w:szCs w:val="24"/>
              </w:rPr>
            </w:pPr>
          </w:p>
        </w:tc>
      </w:tr>
      <w:tr w:rsidR="00950E21" w:rsidRPr="00791F6A" w:rsidTr="00FC36F1">
        <w:trPr>
          <w:trHeight w:val="698"/>
          <w:tblCellSpacing w:w="5" w:type="nil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Цель подпрограммы</w:t>
            </w:r>
          </w:p>
          <w:p w:rsidR="00950E21" w:rsidRPr="00791F6A" w:rsidRDefault="00950E21" w:rsidP="00FC36F1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292836" w:rsidP="002928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культурно-досуговых учреждений</w:t>
            </w:r>
            <w:r w:rsidR="007E5DC3">
              <w:rPr>
                <w:sz w:val="24"/>
                <w:szCs w:val="24"/>
              </w:rPr>
              <w:t xml:space="preserve"> </w:t>
            </w:r>
          </w:p>
        </w:tc>
      </w:tr>
      <w:tr w:rsidR="00950E21" w:rsidRPr="00791F6A" w:rsidTr="00FC36F1">
        <w:trPr>
          <w:trHeight w:val="204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Задачи подпрограммы (при наличии)</w:t>
            </w:r>
          </w:p>
          <w:p w:rsidR="00950E21" w:rsidRPr="00791F6A" w:rsidRDefault="00950E21" w:rsidP="00FC36F1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Default="00950E21" w:rsidP="00FC36F1">
            <w:pPr>
              <w:widowControl w:val="0"/>
              <w:jc w:val="both"/>
              <w:rPr>
                <w:sz w:val="24"/>
                <w:szCs w:val="24"/>
              </w:rPr>
            </w:pPr>
            <w:r w:rsidRPr="006C5386">
              <w:rPr>
                <w:sz w:val="24"/>
                <w:szCs w:val="24"/>
              </w:rPr>
              <w:t xml:space="preserve"> </w:t>
            </w:r>
            <w:r w:rsidRPr="00791F6A">
              <w:rPr>
                <w:sz w:val="24"/>
                <w:szCs w:val="24"/>
              </w:rPr>
              <w:t>-</w:t>
            </w:r>
            <w:r w:rsidRPr="006C5386">
              <w:rPr>
                <w:sz w:val="24"/>
                <w:szCs w:val="24"/>
              </w:rPr>
              <w:t xml:space="preserve"> </w:t>
            </w:r>
            <w:proofErr w:type="spellStart"/>
            <w:r w:rsidR="00FC36F1">
              <w:rPr>
                <w:sz w:val="24"/>
                <w:szCs w:val="24"/>
              </w:rPr>
              <w:t>предпроектная</w:t>
            </w:r>
            <w:proofErr w:type="spellEnd"/>
            <w:r w:rsidR="00FC36F1">
              <w:rPr>
                <w:sz w:val="24"/>
                <w:szCs w:val="24"/>
              </w:rPr>
              <w:t xml:space="preserve"> проработка вариантов строительства (приобретения) здания СДК;</w:t>
            </w:r>
          </w:p>
          <w:p w:rsidR="00FC36F1" w:rsidRDefault="00FC36F1" w:rsidP="00FC36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проведение открытого конкурса на разработку ПСД;</w:t>
            </w:r>
          </w:p>
          <w:p w:rsidR="00FC36F1" w:rsidRPr="00791F6A" w:rsidRDefault="00125521" w:rsidP="00FC36F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36F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строительство (приобретение) здания СДК.</w:t>
            </w:r>
          </w:p>
        </w:tc>
      </w:tr>
      <w:tr w:rsidR="00950E21" w:rsidRPr="00791F6A" w:rsidTr="00FC36F1">
        <w:trPr>
          <w:trHeight w:val="378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Заказчик </w:t>
            </w:r>
            <w:r w:rsidR="00DE260B">
              <w:rPr>
                <w:sz w:val="24"/>
                <w:szCs w:val="24"/>
              </w:rPr>
              <w:t>(исполнитель)</w:t>
            </w:r>
            <w:r w:rsidRPr="00791F6A">
              <w:rPr>
                <w:sz w:val="24"/>
                <w:szCs w:val="24"/>
              </w:rPr>
              <w:t>подпрограммы</w:t>
            </w:r>
            <w:r w:rsidR="00DE260B">
              <w:rPr>
                <w:sz w:val="24"/>
                <w:szCs w:val="24"/>
              </w:rPr>
              <w:t xml:space="preserve"> </w:t>
            </w:r>
          </w:p>
          <w:p w:rsidR="00950E21" w:rsidRPr="00791F6A" w:rsidRDefault="00950E21" w:rsidP="00FC36F1">
            <w:pPr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Култукского городского </w:t>
            </w:r>
            <w:r w:rsidRPr="00791F6A">
              <w:rPr>
                <w:sz w:val="24"/>
                <w:szCs w:val="24"/>
                <w:lang w:eastAsia="en-US"/>
              </w:rPr>
              <w:t>поселения</w:t>
            </w:r>
            <w:r w:rsidRPr="00791F6A">
              <w:rPr>
                <w:sz w:val="24"/>
                <w:szCs w:val="24"/>
              </w:rPr>
              <w:t>.</w:t>
            </w:r>
          </w:p>
        </w:tc>
      </w:tr>
      <w:tr w:rsidR="00950E21" w:rsidRPr="00791F6A" w:rsidTr="00FC36F1">
        <w:trPr>
          <w:trHeight w:val="73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Администрация </w:t>
            </w:r>
            <w:r w:rsidRPr="00791F6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Култукского городского</w:t>
            </w:r>
            <w:r w:rsidRPr="00791F6A">
              <w:rPr>
                <w:sz w:val="24"/>
                <w:szCs w:val="24"/>
                <w:lang w:eastAsia="en-US"/>
              </w:rPr>
              <w:t xml:space="preserve"> поселения, МКУК </w:t>
            </w:r>
            <w:r>
              <w:rPr>
                <w:sz w:val="24"/>
                <w:szCs w:val="24"/>
                <w:lang w:eastAsia="en-US"/>
              </w:rPr>
              <w:t>«Дом культуры Креатив»</w:t>
            </w:r>
          </w:p>
        </w:tc>
      </w:tr>
      <w:tr w:rsidR="00950E21" w:rsidRPr="00791F6A" w:rsidTr="00FC36F1">
        <w:trPr>
          <w:trHeight w:val="238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Сроки реализации подпрограммы </w:t>
            </w:r>
          </w:p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791F6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791F6A">
              <w:rPr>
                <w:sz w:val="24"/>
                <w:szCs w:val="24"/>
              </w:rPr>
              <w:t xml:space="preserve"> годы</w:t>
            </w:r>
          </w:p>
        </w:tc>
      </w:tr>
      <w:tr w:rsidR="00B56F64" w:rsidRPr="00791F6A" w:rsidTr="001A0D17">
        <w:trPr>
          <w:trHeight w:val="902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Pr="00791F6A" w:rsidRDefault="00B56F64" w:rsidP="00B5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64" w:rsidRDefault="00B56F64" w:rsidP="00FC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1)Проектно-изыскательские работы по строительству дома культуры в </w:t>
            </w:r>
            <w:proofErr w:type="spellStart"/>
            <w:r>
              <w:rPr>
                <w:sz w:val="24"/>
                <w:szCs w:val="24"/>
              </w:rPr>
              <w:t>п.Култук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56F64" w:rsidRPr="00791F6A" w:rsidRDefault="00B56F64" w:rsidP="00FC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Строительство дома культуры в </w:t>
            </w:r>
            <w:proofErr w:type="spellStart"/>
            <w:r>
              <w:rPr>
                <w:sz w:val="24"/>
                <w:szCs w:val="24"/>
              </w:rPr>
              <w:t>п.Култук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0E21" w:rsidRPr="00791F6A" w:rsidTr="00FC36F1">
        <w:trPr>
          <w:trHeight w:val="204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Финансовое обеспечение подпрограммы        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1A0D17" w:rsidRDefault="00950E21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Всего по подпрограмме:</w:t>
            </w:r>
            <w:r w:rsidR="00DC4B8F" w:rsidRPr="001A0D17">
              <w:rPr>
                <w:sz w:val="24"/>
                <w:szCs w:val="24"/>
              </w:rPr>
              <w:t>150 704,07</w:t>
            </w:r>
            <w:r w:rsidRPr="001A0D17">
              <w:rPr>
                <w:sz w:val="24"/>
                <w:szCs w:val="24"/>
              </w:rPr>
              <w:t xml:space="preserve"> тыс. руб., в т.ч.:</w:t>
            </w:r>
          </w:p>
          <w:p w:rsidR="00950E21" w:rsidRPr="001A0D17" w:rsidRDefault="00950E21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местный бюджет: </w:t>
            </w:r>
            <w:r w:rsidR="008C4A37">
              <w:rPr>
                <w:sz w:val="24"/>
                <w:szCs w:val="24"/>
              </w:rPr>
              <w:t>11 467,25</w:t>
            </w:r>
            <w:r w:rsidRPr="001A0D17">
              <w:rPr>
                <w:sz w:val="24"/>
                <w:szCs w:val="24"/>
              </w:rPr>
              <w:t xml:space="preserve"> тыс. руб.,</w:t>
            </w:r>
          </w:p>
          <w:p w:rsidR="00661C73" w:rsidRPr="001A0D17" w:rsidRDefault="00661C73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иные источники – </w:t>
            </w:r>
            <w:r w:rsidR="008C4A37">
              <w:rPr>
                <w:sz w:val="24"/>
                <w:szCs w:val="24"/>
              </w:rPr>
              <w:t>139 236,81</w:t>
            </w:r>
            <w:r w:rsidRPr="001A0D17">
              <w:rPr>
                <w:sz w:val="24"/>
                <w:szCs w:val="24"/>
              </w:rPr>
              <w:t xml:space="preserve"> тыс. руб. </w:t>
            </w:r>
          </w:p>
          <w:p w:rsidR="00950E21" w:rsidRPr="001A0D17" w:rsidRDefault="00950E21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 из них:</w:t>
            </w:r>
          </w:p>
          <w:p w:rsidR="00950E21" w:rsidRPr="001A0D17" w:rsidRDefault="00B56F64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</w:t>
            </w:r>
            <w:r w:rsidR="00F71C65" w:rsidRPr="001A0D17">
              <w:rPr>
                <w:sz w:val="24"/>
                <w:szCs w:val="24"/>
              </w:rPr>
              <w:t>19</w:t>
            </w:r>
            <w:r w:rsidR="00950E21" w:rsidRPr="001A0D17">
              <w:rPr>
                <w:sz w:val="24"/>
                <w:szCs w:val="24"/>
              </w:rPr>
              <w:t xml:space="preserve"> год – </w:t>
            </w:r>
            <w:r w:rsidR="00DC4B8F" w:rsidRPr="001A0D17">
              <w:rPr>
                <w:sz w:val="24"/>
                <w:szCs w:val="24"/>
              </w:rPr>
              <w:t>2 579,8</w:t>
            </w:r>
            <w:r w:rsidR="00950E21" w:rsidRPr="001A0D17">
              <w:rPr>
                <w:sz w:val="24"/>
                <w:szCs w:val="24"/>
              </w:rPr>
              <w:t xml:space="preserve"> тыс. руб.;</w:t>
            </w:r>
          </w:p>
          <w:p w:rsidR="00950E21" w:rsidRPr="001A0D17" w:rsidRDefault="00B56F64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2020</w:t>
            </w:r>
            <w:r w:rsidR="00950E21" w:rsidRPr="001A0D17">
              <w:rPr>
                <w:sz w:val="24"/>
                <w:szCs w:val="24"/>
              </w:rPr>
              <w:t xml:space="preserve"> год – 0 ты</w:t>
            </w:r>
            <w:r w:rsidRPr="001A0D17">
              <w:rPr>
                <w:sz w:val="24"/>
                <w:szCs w:val="24"/>
              </w:rPr>
              <w:t>с</w:t>
            </w:r>
            <w:r w:rsidR="00950E21" w:rsidRPr="001A0D17">
              <w:rPr>
                <w:sz w:val="24"/>
                <w:szCs w:val="24"/>
              </w:rPr>
              <w:t xml:space="preserve">. руб.; </w:t>
            </w:r>
          </w:p>
          <w:p w:rsidR="00950E21" w:rsidRPr="001A0D17" w:rsidRDefault="00B56F64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 xml:space="preserve">2021 </w:t>
            </w:r>
            <w:r w:rsidR="00950E21" w:rsidRPr="001A0D17">
              <w:rPr>
                <w:sz w:val="24"/>
                <w:szCs w:val="24"/>
              </w:rPr>
              <w:t xml:space="preserve">год – </w:t>
            </w:r>
            <w:r w:rsidR="00DC4B8F" w:rsidRPr="001A0D17">
              <w:rPr>
                <w:sz w:val="24"/>
                <w:szCs w:val="24"/>
              </w:rPr>
              <w:t>0</w:t>
            </w:r>
            <w:r w:rsidR="00950E21" w:rsidRPr="001A0D17">
              <w:rPr>
                <w:sz w:val="24"/>
                <w:szCs w:val="24"/>
              </w:rPr>
              <w:t xml:space="preserve"> тыс. руб.; </w:t>
            </w:r>
          </w:p>
          <w:p w:rsidR="00950E21" w:rsidRPr="001A0D17" w:rsidRDefault="00B56F64" w:rsidP="00FC36F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2022</w:t>
            </w:r>
            <w:r w:rsidR="00950E21" w:rsidRPr="001A0D17">
              <w:rPr>
                <w:sz w:val="24"/>
                <w:szCs w:val="24"/>
              </w:rPr>
              <w:t>год –0 тыс. руб</w:t>
            </w:r>
            <w:r w:rsidR="00F71C65" w:rsidRPr="001A0D17">
              <w:rPr>
                <w:sz w:val="24"/>
                <w:szCs w:val="24"/>
              </w:rPr>
              <w:t>.</w:t>
            </w:r>
            <w:r w:rsidR="00950E21" w:rsidRPr="001A0D17">
              <w:rPr>
                <w:sz w:val="24"/>
                <w:szCs w:val="24"/>
              </w:rPr>
              <w:t>;</w:t>
            </w:r>
          </w:p>
          <w:p w:rsidR="00950E21" w:rsidRPr="001A0D17" w:rsidRDefault="00B56F64" w:rsidP="00950E2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2023</w:t>
            </w:r>
            <w:r w:rsidR="00F71C65" w:rsidRPr="001A0D17">
              <w:rPr>
                <w:sz w:val="24"/>
                <w:szCs w:val="24"/>
              </w:rPr>
              <w:t xml:space="preserve"> год –</w:t>
            </w:r>
            <w:r w:rsidR="00DC4B8F" w:rsidRPr="001A0D17">
              <w:rPr>
                <w:sz w:val="24"/>
                <w:szCs w:val="24"/>
              </w:rPr>
              <w:t xml:space="preserve"> 148 124,27</w:t>
            </w:r>
            <w:r w:rsidR="00950E21" w:rsidRPr="001A0D17">
              <w:rPr>
                <w:sz w:val="24"/>
                <w:szCs w:val="24"/>
              </w:rPr>
              <w:t xml:space="preserve"> тыс. руб.</w:t>
            </w:r>
            <w:r w:rsidR="00F71C65" w:rsidRPr="001A0D17">
              <w:rPr>
                <w:sz w:val="24"/>
                <w:szCs w:val="24"/>
              </w:rPr>
              <w:t>;</w:t>
            </w:r>
          </w:p>
          <w:p w:rsidR="00F71C65" w:rsidRPr="001A0D17" w:rsidRDefault="00F71C65" w:rsidP="00950E21">
            <w:pPr>
              <w:rPr>
                <w:sz w:val="24"/>
                <w:szCs w:val="24"/>
              </w:rPr>
            </w:pPr>
            <w:r w:rsidRPr="001A0D17">
              <w:rPr>
                <w:sz w:val="24"/>
                <w:szCs w:val="24"/>
              </w:rPr>
              <w:t>2024 год – 0 тыс. руб.</w:t>
            </w:r>
          </w:p>
        </w:tc>
      </w:tr>
      <w:tr w:rsidR="00950E21" w:rsidRPr="00791F6A" w:rsidTr="00FC36F1">
        <w:trPr>
          <w:trHeight w:val="353"/>
          <w:tblCellSpacing w:w="5" w:type="nil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Pr="00791F6A" w:rsidRDefault="00950E21" w:rsidP="00FC36F1">
            <w:pPr>
              <w:rPr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1" w:rsidRDefault="00950E21" w:rsidP="00FC36F1">
            <w:pPr>
              <w:rPr>
                <w:rFonts w:eastAsiaTheme="minorEastAsia"/>
                <w:sz w:val="24"/>
                <w:szCs w:val="24"/>
              </w:rPr>
            </w:pPr>
            <w:r w:rsidRPr="00791F6A">
              <w:rPr>
                <w:sz w:val="24"/>
                <w:szCs w:val="24"/>
              </w:rPr>
              <w:t xml:space="preserve">Обеспечение выполнения целевых показателей муниципальной программы в </w:t>
            </w:r>
            <w:r w:rsidRPr="00791F6A">
              <w:rPr>
                <w:rFonts w:eastAsiaTheme="minorEastAsia"/>
                <w:sz w:val="24"/>
                <w:szCs w:val="24"/>
              </w:rPr>
              <w:t>результате которых планируется достичь следующих результатов:</w:t>
            </w:r>
          </w:p>
          <w:p w:rsidR="00DE260B" w:rsidRPr="00791F6A" w:rsidRDefault="00DE260B" w:rsidP="00FC36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получение положительного заключения экологической и строительной экспертизы на строительство дома культуры в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п.Култук</w:t>
            </w:r>
            <w:proofErr w:type="spellEnd"/>
          </w:p>
          <w:p w:rsidR="00950E21" w:rsidRPr="00791F6A" w:rsidRDefault="00FC36F1" w:rsidP="00FC36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 строительство (приобретение) здани</w:t>
            </w:r>
            <w:r w:rsidR="00DE260B">
              <w:rPr>
                <w:rFonts w:eastAsiaTheme="minorEastAsia"/>
                <w:sz w:val="24"/>
                <w:szCs w:val="24"/>
              </w:rPr>
              <w:t xml:space="preserve">я дома культуры в </w:t>
            </w:r>
            <w:proofErr w:type="spellStart"/>
            <w:r w:rsidR="00DE260B">
              <w:rPr>
                <w:rFonts w:eastAsiaTheme="minorEastAsia"/>
                <w:sz w:val="24"/>
                <w:szCs w:val="24"/>
              </w:rPr>
              <w:t>п.Култук</w:t>
            </w:r>
            <w:proofErr w:type="spellEnd"/>
          </w:p>
        </w:tc>
      </w:tr>
    </w:tbl>
    <w:p w:rsidR="00950E21" w:rsidRDefault="00950E21" w:rsidP="00950E21">
      <w:pPr>
        <w:rPr>
          <w:sz w:val="28"/>
          <w:szCs w:val="28"/>
        </w:rPr>
      </w:pPr>
    </w:p>
    <w:p w:rsidR="00950E21" w:rsidRPr="00ED674C" w:rsidRDefault="00950E21" w:rsidP="00950E21">
      <w:pPr>
        <w:jc w:val="center"/>
        <w:rPr>
          <w:sz w:val="28"/>
          <w:szCs w:val="28"/>
        </w:rPr>
      </w:pPr>
    </w:p>
    <w:p w:rsidR="00950E21" w:rsidRDefault="00950E21" w:rsidP="00950E21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Pr="003F04A4">
        <w:rPr>
          <w:sz w:val="24"/>
          <w:szCs w:val="24"/>
        </w:rPr>
        <w:t>.</w:t>
      </w:r>
      <w:r>
        <w:rPr>
          <w:sz w:val="24"/>
          <w:szCs w:val="24"/>
        </w:rPr>
        <w:t xml:space="preserve"> ХАРАКТЕРИСТИКА СФЕРЫ РЕАЛИЗАЦИИ ПОДПРОГРАММЫ</w:t>
      </w:r>
    </w:p>
    <w:p w:rsidR="00950E21" w:rsidRPr="003F04A4" w:rsidRDefault="00950E21" w:rsidP="00950E21">
      <w:pPr>
        <w:jc w:val="center"/>
        <w:rPr>
          <w:sz w:val="24"/>
          <w:szCs w:val="24"/>
        </w:rPr>
      </w:pPr>
    </w:p>
    <w:p w:rsidR="00950E21" w:rsidRPr="00671BEA" w:rsidRDefault="00950E21" w:rsidP="00950E21">
      <w:pPr>
        <w:widowControl w:val="0"/>
        <w:ind w:firstLine="851"/>
        <w:jc w:val="both"/>
        <w:rPr>
          <w:sz w:val="24"/>
          <w:szCs w:val="24"/>
        </w:rPr>
      </w:pPr>
      <w:r w:rsidRPr="00671BEA">
        <w:rPr>
          <w:b/>
          <w:sz w:val="24"/>
          <w:szCs w:val="24"/>
        </w:rPr>
        <w:lastRenderedPageBreak/>
        <w:t xml:space="preserve">    </w:t>
      </w:r>
      <w:r w:rsidRPr="00671BEA">
        <w:rPr>
          <w:sz w:val="24"/>
          <w:szCs w:val="24"/>
        </w:rPr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950E21" w:rsidRDefault="00950E21" w:rsidP="00950E21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A320E0">
        <w:rPr>
          <w:sz w:val="24"/>
          <w:szCs w:val="24"/>
        </w:rPr>
        <w:t>Организация и проведение мероприятий, предусмотренных подпрограммой, позволит</w:t>
      </w:r>
      <w:r>
        <w:rPr>
          <w:sz w:val="24"/>
          <w:szCs w:val="24"/>
        </w:rPr>
        <w:t>:</w:t>
      </w:r>
    </w:p>
    <w:p w:rsidR="00950E21" w:rsidRDefault="00163380" w:rsidP="00950E21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0E21">
        <w:rPr>
          <w:sz w:val="24"/>
          <w:szCs w:val="24"/>
        </w:rPr>
        <w:t>-</w:t>
      </w:r>
      <w:r w:rsidR="00950E21" w:rsidRPr="00A320E0">
        <w:rPr>
          <w:sz w:val="24"/>
          <w:szCs w:val="24"/>
        </w:rPr>
        <w:t>продолжить реализацию развития ку</w:t>
      </w:r>
      <w:r w:rsidR="00950E21">
        <w:rPr>
          <w:sz w:val="24"/>
          <w:szCs w:val="24"/>
        </w:rPr>
        <w:t>льтурно -досуговой деятельности;</w:t>
      </w:r>
    </w:p>
    <w:p w:rsidR="00950E21" w:rsidRDefault="00950E21" w:rsidP="00950E21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320E0">
        <w:rPr>
          <w:sz w:val="24"/>
          <w:szCs w:val="24"/>
        </w:rPr>
        <w:t xml:space="preserve"> вести активную работу по привлечению </w:t>
      </w:r>
      <w:r w:rsidR="00163380">
        <w:rPr>
          <w:sz w:val="24"/>
          <w:szCs w:val="24"/>
        </w:rPr>
        <w:t>средств бюджетов всех уровней для реализации целей и задачи подпрограммы;</w:t>
      </w:r>
    </w:p>
    <w:p w:rsidR="00950E21" w:rsidRPr="00A320E0" w:rsidRDefault="00950E21" w:rsidP="00950E21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</w:t>
      </w:r>
      <w:r w:rsidRPr="00A320E0">
        <w:rPr>
          <w:sz w:val="24"/>
          <w:szCs w:val="24"/>
        </w:rPr>
        <w:t xml:space="preserve"> занятост</w:t>
      </w:r>
      <w:r>
        <w:rPr>
          <w:sz w:val="24"/>
          <w:szCs w:val="24"/>
        </w:rPr>
        <w:t>ь</w:t>
      </w:r>
      <w:r w:rsidRPr="00A320E0">
        <w:rPr>
          <w:sz w:val="24"/>
          <w:szCs w:val="24"/>
        </w:rPr>
        <w:t xml:space="preserve"> молодежи, общественно-полезной, кружковой деятельностью</w:t>
      </w:r>
      <w:r>
        <w:rPr>
          <w:sz w:val="24"/>
          <w:szCs w:val="24"/>
        </w:rPr>
        <w:t>.</w:t>
      </w:r>
    </w:p>
    <w:p w:rsidR="00950E21" w:rsidRPr="00671BEA" w:rsidRDefault="00950E21" w:rsidP="00662166">
      <w:pPr>
        <w:widowControl w:val="0"/>
        <w:jc w:val="both"/>
        <w:rPr>
          <w:sz w:val="24"/>
          <w:szCs w:val="24"/>
        </w:rPr>
      </w:pPr>
    </w:p>
    <w:p w:rsidR="00950E21" w:rsidRPr="00671BEA" w:rsidRDefault="00950E21" w:rsidP="00950E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РАЗДЕЛ 2. ЦЕЛИ И ЗАДАЧИ ПОДПРОГРАММЫ, СРОКИ РЕАЛИЗАЦИИ</w:t>
      </w:r>
    </w:p>
    <w:p w:rsidR="00950E21" w:rsidRPr="00671BEA" w:rsidRDefault="00950E21" w:rsidP="00950E21">
      <w:pPr>
        <w:jc w:val="center"/>
        <w:rPr>
          <w:sz w:val="24"/>
          <w:szCs w:val="24"/>
        </w:rPr>
      </w:pPr>
    </w:p>
    <w:p w:rsidR="00950E21" w:rsidRPr="00671BEA" w:rsidRDefault="00950E21" w:rsidP="00950E21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1BEA">
        <w:rPr>
          <w:sz w:val="24"/>
          <w:szCs w:val="24"/>
        </w:rPr>
        <w:t>Приоритетом муниципальной политики в сфере реализации подпрограммы является качественное выполнение мероприятий муниципальной по</w:t>
      </w:r>
      <w:r>
        <w:rPr>
          <w:sz w:val="24"/>
          <w:szCs w:val="24"/>
        </w:rPr>
        <w:t>дпро</w:t>
      </w:r>
      <w:r w:rsidRPr="00671BEA">
        <w:rPr>
          <w:sz w:val="24"/>
          <w:szCs w:val="24"/>
        </w:rPr>
        <w:t>граммы.</w:t>
      </w:r>
    </w:p>
    <w:p w:rsidR="00950E21" w:rsidRDefault="00950E21" w:rsidP="00950E21">
      <w:pPr>
        <w:widowControl w:val="0"/>
        <w:ind w:firstLine="851"/>
        <w:jc w:val="both"/>
        <w:rPr>
          <w:sz w:val="24"/>
          <w:szCs w:val="24"/>
        </w:rPr>
      </w:pPr>
      <w:r w:rsidRPr="00671BEA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671BEA">
        <w:rPr>
          <w:sz w:val="24"/>
          <w:szCs w:val="24"/>
        </w:rPr>
        <w:t xml:space="preserve">елью подпрограммы является </w:t>
      </w:r>
      <w:r w:rsidR="00292836">
        <w:rPr>
          <w:sz w:val="24"/>
          <w:szCs w:val="24"/>
        </w:rPr>
        <w:t xml:space="preserve">сохранение и развитие культурно-досуговых учреждений </w:t>
      </w:r>
      <w:r>
        <w:rPr>
          <w:sz w:val="24"/>
          <w:szCs w:val="24"/>
        </w:rPr>
        <w:t>в поселении.</w:t>
      </w:r>
      <w:r w:rsidR="00163380">
        <w:rPr>
          <w:sz w:val="24"/>
          <w:szCs w:val="24"/>
        </w:rPr>
        <w:t xml:space="preserve"> Наличие комфортабельного и соответствующего технически</w:t>
      </w:r>
      <w:r w:rsidR="00292836">
        <w:rPr>
          <w:sz w:val="24"/>
          <w:szCs w:val="24"/>
        </w:rPr>
        <w:t xml:space="preserve">м характеристикам дома культуры в </w:t>
      </w:r>
      <w:proofErr w:type="spellStart"/>
      <w:r w:rsidR="00292836">
        <w:rPr>
          <w:sz w:val="24"/>
          <w:szCs w:val="24"/>
        </w:rPr>
        <w:t>п.Култук</w:t>
      </w:r>
      <w:proofErr w:type="spellEnd"/>
      <w:r w:rsidR="00292836">
        <w:rPr>
          <w:sz w:val="24"/>
          <w:szCs w:val="24"/>
        </w:rPr>
        <w:t>.</w:t>
      </w:r>
    </w:p>
    <w:p w:rsidR="00950E21" w:rsidRPr="00671BEA" w:rsidRDefault="00950E21" w:rsidP="00950E21">
      <w:pPr>
        <w:widowControl w:val="0"/>
        <w:ind w:firstLine="851"/>
        <w:jc w:val="both"/>
        <w:rPr>
          <w:sz w:val="24"/>
          <w:szCs w:val="24"/>
        </w:rPr>
      </w:pPr>
      <w:r w:rsidRPr="00671BEA">
        <w:rPr>
          <w:sz w:val="24"/>
          <w:szCs w:val="24"/>
        </w:rPr>
        <w:t>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результатов:</w:t>
      </w:r>
    </w:p>
    <w:p w:rsidR="00125521" w:rsidRPr="00671BEA" w:rsidRDefault="00950E21" w:rsidP="00662166">
      <w:pPr>
        <w:widowControl w:val="0"/>
        <w:ind w:firstLine="426"/>
        <w:jc w:val="both"/>
        <w:rPr>
          <w:sz w:val="24"/>
          <w:szCs w:val="24"/>
        </w:rPr>
      </w:pPr>
      <w:r w:rsidRPr="00671B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671BE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71BEA">
        <w:rPr>
          <w:sz w:val="24"/>
          <w:szCs w:val="24"/>
        </w:rPr>
        <w:t xml:space="preserve">целевого и эффективного расходования финансовых ресурсов, выделяемых на реализацию </w:t>
      </w:r>
      <w:r>
        <w:rPr>
          <w:sz w:val="24"/>
          <w:szCs w:val="24"/>
        </w:rPr>
        <w:t>под</w:t>
      </w:r>
      <w:r w:rsidRPr="00671BEA">
        <w:rPr>
          <w:sz w:val="24"/>
          <w:szCs w:val="24"/>
        </w:rPr>
        <w:t>программы;</w:t>
      </w:r>
    </w:p>
    <w:p w:rsidR="00950E21" w:rsidRPr="00424BCA" w:rsidRDefault="00950E21" w:rsidP="00950E21">
      <w:pPr>
        <w:ind w:firstLine="720"/>
        <w:rPr>
          <w:sz w:val="24"/>
          <w:szCs w:val="24"/>
        </w:rPr>
      </w:pPr>
      <w:r w:rsidRPr="00424BCA">
        <w:rPr>
          <w:sz w:val="24"/>
          <w:szCs w:val="24"/>
        </w:rPr>
        <w:t>Сроки реализации подпрограммы 20</w:t>
      </w:r>
      <w:r w:rsidR="00662166">
        <w:rPr>
          <w:sz w:val="24"/>
          <w:szCs w:val="24"/>
        </w:rPr>
        <w:t>19</w:t>
      </w:r>
      <w:r w:rsidRPr="00424BCA">
        <w:rPr>
          <w:sz w:val="24"/>
          <w:szCs w:val="24"/>
        </w:rPr>
        <w:t xml:space="preserve"> – 20</w:t>
      </w:r>
      <w:r w:rsidR="00662166">
        <w:rPr>
          <w:sz w:val="24"/>
          <w:szCs w:val="24"/>
        </w:rPr>
        <w:t>24</w:t>
      </w:r>
      <w:r w:rsidRPr="00424BCA">
        <w:rPr>
          <w:sz w:val="24"/>
          <w:szCs w:val="24"/>
        </w:rPr>
        <w:t xml:space="preserve"> годы.</w:t>
      </w:r>
    </w:p>
    <w:p w:rsidR="00950E21" w:rsidRDefault="00950E21" w:rsidP="00950E21">
      <w:pPr>
        <w:jc w:val="center"/>
        <w:outlineLvl w:val="0"/>
        <w:rPr>
          <w:b/>
          <w:bCs/>
          <w:sz w:val="28"/>
          <w:szCs w:val="28"/>
        </w:rPr>
      </w:pPr>
    </w:p>
    <w:p w:rsidR="00950E21" w:rsidRDefault="00950E21" w:rsidP="00950E21">
      <w:pPr>
        <w:widowControl w:val="0"/>
        <w:ind w:left="23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РАЗДЕЛ 3. ОСНОВНЫЕ МЕРОПРИЯТИЯ ПОДПРОГРАММЫ</w:t>
      </w:r>
    </w:p>
    <w:p w:rsidR="00950E21" w:rsidRPr="00F15A0B" w:rsidRDefault="00950E21" w:rsidP="00950E21">
      <w:pPr>
        <w:widowControl w:val="0"/>
        <w:ind w:left="23" w:right="20"/>
        <w:jc w:val="center"/>
        <w:rPr>
          <w:sz w:val="24"/>
          <w:szCs w:val="24"/>
        </w:rPr>
      </w:pPr>
    </w:p>
    <w:p w:rsidR="00950E21" w:rsidRDefault="00950E21" w:rsidP="00950E21">
      <w:pPr>
        <w:ind w:firstLine="720"/>
        <w:rPr>
          <w:sz w:val="24"/>
          <w:szCs w:val="24"/>
        </w:rPr>
      </w:pPr>
      <w:r w:rsidRPr="00F15A0B">
        <w:rPr>
          <w:sz w:val="24"/>
          <w:szCs w:val="24"/>
        </w:rPr>
        <w:t>В соответствии с целями подпрограммы в течение срока ее реализации предполагается осуществить  основные мероприятия:</w:t>
      </w:r>
    </w:p>
    <w:p w:rsidR="00950E21" w:rsidRDefault="00235CBA" w:rsidP="00950E2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1) Проектно-изыскательские мероприятия по строительству дома культуры в </w:t>
      </w:r>
      <w:proofErr w:type="spellStart"/>
      <w:r>
        <w:rPr>
          <w:sz w:val="24"/>
          <w:szCs w:val="24"/>
        </w:rPr>
        <w:t>п.Култук</w:t>
      </w:r>
      <w:proofErr w:type="spellEnd"/>
      <w:r>
        <w:rPr>
          <w:sz w:val="24"/>
          <w:szCs w:val="24"/>
        </w:rPr>
        <w:t>;</w:t>
      </w:r>
    </w:p>
    <w:p w:rsidR="00125521" w:rsidRDefault="00125521" w:rsidP="001255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1F6A">
        <w:rPr>
          <w:sz w:val="24"/>
          <w:szCs w:val="24"/>
        </w:rPr>
        <w:t>-</w:t>
      </w:r>
      <w:r w:rsidRPr="006C53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предпроектная</w:t>
      </w:r>
      <w:proofErr w:type="spellEnd"/>
      <w:r>
        <w:rPr>
          <w:sz w:val="24"/>
          <w:szCs w:val="24"/>
        </w:rPr>
        <w:t xml:space="preserve"> проработка вариантов строительства (приобретения) здания СДК;</w:t>
      </w:r>
    </w:p>
    <w:p w:rsidR="00125521" w:rsidRDefault="00125521" w:rsidP="001255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разработка технического задания на ПСД;</w:t>
      </w:r>
    </w:p>
    <w:p w:rsidR="00125521" w:rsidRDefault="00125521" w:rsidP="001255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проведение открытого конкурса на разработку ПСД;</w:t>
      </w:r>
    </w:p>
    <w:p w:rsidR="00125521" w:rsidRDefault="00125521" w:rsidP="001255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проведение необходимых экспертиз для получения субсидии на строительство СДК и получение разрешения на строительство;</w:t>
      </w:r>
    </w:p>
    <w:p w:rsidR="00D00538" w:rsidRDefault="00D00538" w:rsidP="00D0053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Строительство дома культуры в </w:t>
      </w:r>
      <w:proofErr w:type="spellStart"/>
      <w:r>
        <w:rPr>
          <w:sz w:val="24"/>
          <w:szCs w:val="24"/>
        </w:rPr>
        <w:t>п.Култук</w:t>
      </w:r>
      <w:proofErr w:type="spellEnd"/>
      <w:r>
        <w:rPr>
          <w:sz w:val="24"/>
          <w:szCs w:val="24"/>
        </w:rPr>
        <w:t>:</w:t>
      </w:r>
    </w:p>
    <w:p w:rsidR="00125521" w:rsidRDefault="00125521" w:rsidP="001255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370E9">
        <w:rPr>
          <w:sz w:val="24"/>
          <w:szCs w:val="24"/>
        </w:rPr>
        <w:t>проведение открытого конкурса по отбору строительной организации;</w:t>
      </w:r>
    </w:p>
    <w:p w:rsidR="00F370E9" w:rsidRDefault="00235CBA" w:rsidP="001255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строительство</w:t>
      </w:r>
      <w:r w:rsidR="00F370E9">
        <w:rPr>
          <w:sz w:val="24"/>
          <w:szCs w:val="24"/>
        </w:rPr>
        <w:t xml:space="preserve"> СДК.</w:t>
      </w:r>
    </w:p>
    <w:p w:rsidR="00950E21" w:rsidRDefault="00950E21" w:rsidP="00662166">
      <w:pPr>
        <w:widowControl w:val="0"/>
        <w:ind w:right="20"/>
        <w:rPr>
          <w:sz w:val="24"/>
          <w:szCs w:val="24"/>
        </w:rPr>
      </w:pPr>
    </w:p>
    <w:p w:rsidR="00950E21" w:rsidRDefault="00950E21" w:rsidP="00950E21">
      <w:pPr>
        <w:widowControl w:val="0"/>
        <w:ind w:left="23" w:right="20"/>
        <w:jc w:val="center"/>
        <w:rPr>
          <w:sz w:val="24"/>
          <w:szCs w:val="24"/>
        </w:rPr>
      </w:pPr>
      <w:r>
        <w:rPr>
          <w:sz w:val="24"/>
          <w:szCs w:val="24"/>
        </w:rPr>
        <w:t>РАЗДЕЛ 4. ОЖИДАЕМЫЕ РЕЗУЛЬТАТЫ РЕАЛИЗАЦИИ ПОДПРОГРАММЫ</w:t>
      </w:r>
    </w:p>
    <w:p w:rsidR="00950E21" w:rsidRDefault="00950E21" w:rsidP="00950E21">
      <w:pPr>
        <w:widowControl w:val="0"/>
        <w:ind w:left="23" w:right="20"/>
        <w:jc w:val="center"/>
        <w:rPr>
          <w:sz w:val="24"/>
          <w:szCs w:val="24"/>
        </w:rPr>
      </w:pPr>
    </w:p>
    <w:p w:rsidR="00F370E9" w:rsidRPr="00791F6A" w:rsidRDefault="00F370E9" w:rsidP="00235CBA">
      <w:pPr>
        <w:ind w:firstLine="709"/>
        <w:rPr>
          <w:rFonts w:eastAsiaTheme="minorEastAsia"/>
          <w:sz w:val="24"/>
          <w:szCs w:val="24"/>
        </w:rPr>
      </w:pPr>
      <w:r w:rsidRPr="00791F6A">
        <w:rPr>
          <w:sz w:val="24"/>
          <w:szCs w:val="24"/>
        </w:rPr>
        <w:t xml:space="preserve">Обеспечение выполнения целевых показателей </w:t>
      </w:r>
      <w:r w:rsidR="00235CBA">
        <w:rPr>
          <w:sz w:val="24"/>
          <w:szCs w:val="24"/>
        </w:rPr>
        <w:t>под</w:t>
      </w:r>
      <w:r w:rsidRPr="00791F6A">
        <w:rPr>
          <w:sz w:val="24"/>
          <w:szCs w:val="24"/>
        </w:rPr>
        <w:t xml:space="preserve">программы в </w:t>
      </w:r>
      <w:r w:rsidRPr="00791F6A">
        <w:rPr>
          <w:rFonts w:eastAsiaTheme="minorEastAsia"/>
          <w:sz w:val="24"/>
          <w:szCs w:val="24"/>
        </w:rPr>
        <w:t>результате которых планируется достичь следующих результатов:</w:t>
      </w:r>
    </w:p>
    <w:p w:rsidR="00235CBA" w:rsidRDefault="00F370E9" w:rsidP="00235CBA">
      <w:pPr>
        <w:widowControl w:val="0"/>
        <w:ind w:left="23" w:right="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</w:t>
      </w:r>
      <w:r w:rsidR="00235CBA">
        <w:rPr>
          <w:rFonts w:eastAsiaTheme="minorEastAsia"/>
          <w:sz w:val="24"/>
          <w:szCs w:val="24"/>
        </w:rPr>
        <w:t xml:space="preserve"> </w:t>
      </w:r>
      <w:r w:rsidR="000F2735">
        <w:rPr>
          <w:rFonts w:eastAsiaTheme="minorEastAsia"/>
          <w:sz w:val="24"/>
          <w:szCs w:val="24"/>
        </w:rPr>
        <w:t xml:space="preserve">получение положительного заключения экологической и строительной экспертизы </w:t>
      </w:r>
      <w:r w:rsidR="00235CBA">
        <w:rPr>
          <w:rFonts w:eastAsiaTheme="minorEastAsia"/>
          <w:sz w:val="24"/>
          <w:szCs w:val="24"/>
        </w:rPr>
        <w:t xml:space="preserve">на строительство дома культуры в </w:t>
      </w:r>
      <w:proofErr w:type="spellStart"/>
      <w:r w:rsidR="00235CBA">
        <w:rPr>
          <w:rFonts w:eastAsiaTheme="minorEastAsia"/>
          <w:sz w:val="24"/>
          <w:szCs w:val="24"/>
        </w:rPr>
        <w:t>п.Култук</w:t>
      </w:r>
      <w:proofErr w:type="spellEnd"/>
      <w:r w:rsidR="00235CBA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</w:p>
    <w:p w:rsidR="00F370E9" w:rsidRDefault="00235CBA" w:rsidP="00F370E9">
      <w:pPr>
        <w:widowControl w:val="0"/>
        <w:ind w:left="23" w:right="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F370E9">
        <w:rPr>
          <w:rFonts w:eastAsiaTheme="minorEastAsia"/>
          <w:sz w:val="24"/>
          <w:szCs w:val="24"/>
        </w:rPr>
        <w:t xml:space="preserve">строительство (приобретение) здания </w:t>
      </w:r>
      <w:r w:rsidR="000F2735">
        <w:rPr>
          <w:rFonts w:eastAsiaTheme="minorEastAsia"/>
          <w:sz w:val="24"/>
          <w:szCs w:val="24"/>
        </w:rPr>
        <w:t xml:space="preserve">дома культуры в </w:t>
      </w:r>
      <w:proofErr w:type="spellStart"/>
      <w:r w:rsidR="000F2735">
        <w:rPr>
          <w:rFonts w:eastAsiaTheme="minorEastAsia"/>
          <w:sz w:val="24"/>
          <w:szCs w:val="24"/>
        </w:rPr>
        <w:t>п.Култук</w:t>
      </w:r>
      <w:proofErr w:type="spellEnd"/>
      <w:r w:rsidR="00F370E9">
        <w:rPr>
          <w:rFonts w:eastAsiaTheme="minorEastAsia"/>
          <w:sz w:val="24"/>
          <w:szCs w:val="24"/>
        </w:rPr>
        <w:t>.</w:t>
      </w:r>
    </w:p>
    <w:p w:rsidR="00950E21" w:rsidRDefault="00950E21" w:rsidP="00235CBA">
      <w:pPr>
        <w:widowControl w:val="0"/>
        <w:ind w:right="20"/>
        <w:rPr>
          <w:sz w:val="24"/>
          <w:szCs w:val="24"/>
        </w:rPr>
      </w:pPr>
    </w:p>
    <w:p w:rsidR="00950E21" w:rsidRPr="003F04A4" w:rsidRDefault="00950E21" w:rsidP="00662166">
      <w:pPr>
        <w:widowControl w:val="0"/>
        <w:ind w:right="20"/>
        <w:rPr>
          <w:sz w:val="24"/>
          <w:szCs w:val="24"/>
        </w:rPr>
      </w:pPr>
    </w:p>
    <w:p w:rsidR="00950E21" w:rsidRPr="003F04A4" w:rsidRDefault="00950E21" w:rsidP="00950E21">
      <w:pPr>
        <w:ind w:firstLine="720"/>
        <w:jc w:val="center"/>
        <w:rPr>
          <w:sz w:val="24"/>
          <w:szCs w:val="24"/>
        </w:rPr>
      </w:pPr>
      <w:r w:rsidRPr="003F04A4">
        <w:rPr>
          <w:sz w:val="24"/>
          <w:szCs w:val="24"/>
        </w:rPr>
        <w:t>РАЗДЕЛ 5. РЕСУРСНОЕ ОБЕСПЕЧЕНИЕ ПОДПРОГРАММЫ</w:t>
      </w:r>
    </w:p>
    <w:p w:rsidR="00950E21" w:rsidRPr="003F04A4" w:rsidRDefault="00950E21" w:rsidP="00950E21">
      <w:pPr>
        <w:ind w:firstLine="720"/>
        <w:jc w:val="center"/>
        <w:rPr>
          <w:sz w:val="24"/>
          <w:szCs w:val="24"/>
        </w:rPr>
      </w:pPr>
    </w:p>
    <w:p w:rsidR="00950E21" w:rsidRDefault="00950E21" w:rsidP="00950E21">
      <w:pPr>
        <w:ind w:firstLine="720"/>
        <w:rPr>
          <w:sz w:val="28"/>
          <w:szCs w:val="28"/>
        </w:rPr>
      </w:pPr>
      <w:r w:rsidRPr="003F04A4">
        <w:rPr>
          <w:sz w:val="24"/>
          <w:szCs w:val="24"/>
        </w:rPr>
        <w:t>Финансирование подпрограммы в разрезе по годам и мероприятиям представлено в приложении</w:t>
      </w:r>
      <w:r w:rsidR="007E62C2">
        <w:rPr>
          <w:sz w:val="24"/>
          <w:szCs w:val="24"/>
        </w:rPr>
        <w:t xml:space="preserve"> №</w:t>
      </w:r>
      <w:r w:rsidR="00B94506">
        <w:rPr>
          <w:sz w:val="24"/>
          <w:szCs w:val="24"/>
        </w:rPr>
        <w:t>8</w:t>
      </w:r>
      <w:r w:rsidRPr="003F04A4">
        <w:rPr>
          <w:sz w:val="24"/>
          <w:szCs w:val="24"/>
        </w:rPr>
        <w:t xml:space="preserve"> к муниципальной  программе</w:t>
      </w:r>
      <w:r>
        <w:rPr>
          <w:sz w:val="28"/>
          <w:szCs w:val="28"/>
        </w:rPr>
        <w:t>.</w:t>
      </w:r>
    </w:p>
    <w:p w:rsidR="00662166" w:rsidRDefault="00662166" w:rsidP="008435E5">
      <w:pPr>
        <w:pStyle w:val="a5"/>
        <w:rPr>
          <w:szCs w:val="24"/>
        </w:rPr>
        <w:sectPr w:rsidR="00662166" w:rsidSect="000D13DF">
          <w:pgSz w:w="11906" w:h="16838"/>
          <w:pgMar w:top="709" w:right="849" w:bottom="851" w:left="1701" w:header="720" w:footer="720" w:gutter="0"/>
          <w:cols w:space="720"/>
          <w:docGrid w:linePitch="360"/>
        </w:sectPr>
      </w:pPr>
    </w:p>
    <w:p w:rsidR="006F015E" w:rsidRPr="008E7222" w:rsidRDefault="006F015E" w:rsidP="006F015E">
      <w:pPr>
        <w:framePr w:hSpace="180" w:wrap="around" w:vAnchor="page" w:hAnchor="page" w:x="991" w:y="1006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8642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186423">
        <w:rPr>
          <w:sz w:val="24"/>
          <w:szCs w:val="24"/>
        </w:rPr>
        <w:t xml:space="preserve"> </w:t>
      </w:r>
    </w:p>
    <w:p w:rsidR="006F015E" w:rsidRPr="008E7222" w:rsidRDefault="006F015E" w:rsidP="006F015E">
      <w:pPr>
        <w:framePr w:hSpace="180" w:wrap="around" w:vAnchor="page" w:hAnchor="page" w:x="991" w:y="1006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E7222">
        <w:rPr>
          <w:sz w:val="24"/>
          <w:szCs w:val="24"/>
        </w:rPr>
        <w:t>к муниципальной программе</w:t>
      </w:r>
    </w:p>
    <w:p w:rsidR="006F015E" w:rsidRDefault="006F015E" w:rsidP="006F015E">
      <w:pPr>
        <w:framePr w:hSpace="180" w:wrap="around" w:vAnchor="page" w:hAnchor="page" w:x="991" w:y="1006"/>
        <w:jc w:val="right"/>
        <w:rPr>
          <w:bCs/>
          <w:color w:val="000000"/>
          <w:sz w:val="24"/>
          <w:szCs w:val="24"/>
        </w:rPr>
      </w:pPr>
      <w:r w:rsidRPr="008E7222">
        <w:rPr>
          <w:bCs/>
          <w:color w:val="000000"/>
          <w:sz w:val="24"/>
          <w:szCs w:val="24"/>
        </w:rPr>
        <w:t>«Со</w:t>
      </w:r>
      <w:r>
        <w:rPr>
          <w:bCs/>
          <w:color w:val="000000"/>
          <w:sz w:val="24"/>
          <w:szCs w:val="24"/>
        </w:rPr>
        <w:t>хранение и развитие культуры</w:t>
      </w:r>
    </w:p>
    <w:p w:rsidR="006F015E" w:rsidRDefault="006F015E" w:rsidP="006F015E">
      <w:pPr>
        <w:framePr w:hSpace="180" w:wrap="around" w:vAnchor="page" w:hAnchor="page" w:x="991" w:y="1006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в </w:t>
      </w:r>
      <w:proofErr w:type="spellStart"/>
      <w:r>
        <w:rPr>
          <w:bCs/>
          <w:color w:val="000000"/>
          <w:sz w:val="24"/>
          <w:szCs w:val="24"/>
        </w:rPr>
        <w:t>Култукском</w:t>
      </w:r>
      <w:proofErr w:type="spellEnd"/>
      <w:r>
        <w:rPr>
          <w:bCs/>
          <w:color w:val="000000"/>
          <w:sz w:val="24"/>
          <w:szCs w:val="24"/>
        </w:rPr>
        <w:t xml:space="preserve"> муниципальном</w:t>
      </w:r>
    </w:p>
    <w:p w:rsidR="006F015E" w:rsidRPr="008E7222" w:rsidRDefault="006F015E" w:rsidP="006F015E">
      <w:pPr>
        <w:framePr w:hSpace="180" w:wrap="around" w:vAnchor="page" w:hAnchor="page" w:x="991" w:y="1006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Pr="008E7222">
        <w:rPr>
          <w:bCs/>
          <w:color w:val="000000"/>
          <w:sz w:val="24"/>
          <w:szCs w:val="24"/>
        </w:rPr>
        <w:t>образовани</w:t>
      </w:r>
      <w:r>
        <w:rPr>
          <w:bCs/>
          <w:color w:val="000000"/>
          <w:sz w:val="24"/>
          <w:szCs w:val="24"/>
        </w:rPr>
        <w:t>и» на 2019-2024 годы</w:t>
      </w:r>
      <w:r w:rsidRPr="008E7222">
        <w:rPr>
          <w:bCs/>
          <w:color w:val="000000"/>
          <w:sz w:val="24"/>
          <w:szCs w:val="24"/>
        </w:rPr>
        <w:t xml:space="preserve"> </w:t>
      </w:r>
    </w:p>
    <w:p w:rsidR="006F015E" w:rsidRPr="008E7222" w:rsidRDefault="006F015E" w:rsidP="006F015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</w:rPr>
      </w:pPr>
    </w:p>
    <w:p w:rsidR="006F015E" w:rsidRPr="008E7222" w:rsidRDefault="006F015E" w:rsidP="006F015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/>
          <w:sz w:val="24"/>
          <w:szCs w:val="24"/>
        </w:rPr>
      </w:pPr>
      <w:r w:rsidRPr="008E7222">
        <w:rPr>
          <w:rFonts w:eastAsia="Calibri"/>
          <w:bCs/>
          <w:color w:val="000000"/>
          <w:sz w:val="24"/>
          <w:szCs w:val="24"/>
        </w:rPr>
        <w:t>Сведения о составе и значениях показателей программы</w:t>
      </w:r>
    </w:p>
    <w:p w:rsidR="006F015E" w:rsidRDefault="006F015E" w:rsidP="006F015E">
      <w:pPr>
        <w:jc w:val="center"/>
        <w:rPr>
          <w:bCs/>
          <w:color w:val="000000"/>
          <w:sz w:val="24"/>
          <w:szCs w:val="24"/>
        </w:rPr>
      </w:pPr>
      <w:r w:rsidRPr="008E7222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Сохранение и развитие культуры</w:t>
      </w:r>
      <w:r w:rsidRPr="008E722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в </w:t>
      </w:r>
      <w:proofErr w:type="spellStart"/>
      <w:r>
        <w:rPr>
          <w:bCs/>
          <w:color w:val="000000"/>
          <w:sz w:val="24"/>
          <w:szCs w:val="24"/>
        </w:rPr>
        <w:t>Култукском</w:t>
      </w:r>
      <w:proofErr w:type="spellEnd"/>
      <w:r>
        <w:rPr>
          <w:bCs/>
          <w:color w:val="000000"/>
          <w:sz w:val="24"/>
          <w:szCs w:val="24"/>
        </w:rPr>
        <w:t xml:space="preserve"> муниципальном образовании»</w:t>
      </w:r>
      <w:r w:rsidRPr="008E7222">
        <w:rPr>
          <w:bCs/>
          <w:color w:val="000000"/>
          <w:sz w:val="24"/>
          <w:szCs w:val="24"/>
        </w:rPr>
        <w:t xml:space="preserve"> на 20</w:t>
      </w:r>
      <w:r>
        <w:rPr>
          <w:bCs/>
          <w:color w:val="000000"/>
          <w:sz w:val="24"/>
          <w:szCs w:val="24"/>
        </w:rPr>
        <w:t>19-2024</w:t>
      </w:r>
      <w:r w:rsidRPr="008E7222">
        <w:rPr>
          <w:bCs/>
          <w:color w:val="000000"/>
          <w:sz w:val="24"/>
          <w:szCs w:val="24"/>
        </w:rPr>
        <w:t xml:space="preserve"> г</w:t>
      </w:r>
      <w:r>
        <w:rPr>
          <w:bCs/>
          <w:color w:val="000000"/>
          <w:sz w:val="24"/>
          <w:szCs w:val="24"/>
        </w:rPr>
        <w:t>г.</w:t>
      </w:r>
    </w:p>
    <w:tbl>
      <w:tblPr>
        <w:tblStyle w:val="14"/>
        <w:tblW w:w="155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4400"/>
        <w:gridCol w:w="861"/>
        <w:gridCol w:w="1401"/>
        <w:gridCol w:w="1276"/>
        <w:gridCol w:w="1275"/>
        <w:gridCol w:w="1276"/>
        <w:gridCol w:w="1134"/>
        <w:gridCol w:w="1134"/>
        <w:gridCol w:w="1276"/>
        <w:gridCol w:w="992"/>
      </w:tblGrid>
      <w:tr w:rsidR="006F015E" w:rsidRPr="00994571" w:rsidTr="00CE48CA">
        <w:trPr>
          <w:trHeight w:val="300"/>
        </w:trPr>
        <w:tc>
          <w:tcPr>
            <w:tcW w:w="534" w:type="dxa"/>
            <w:vMerge w:val="restart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№ п/п</w:t>
            </w:r>
          </w:p>
        </w:tc>
        <w:tc>
          <w:tcPr>
            <w:tcW w:w="4400" w:type="dxa"/>
            <w:vMerge w:val="restart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 xml:space="preserve">Наименование целевого показателя </w:t>
            </w:r>
          </w:p>
        </w:tc>
        <w:tc>
          <w:tcPr>
            <w:tcW w:w="861" w:type="dxa"/>
            <w:vMerge w:val="restart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Ед. изм.</w:t>
            </w:r>
          </w:p>
        </w:tc>
        <w:tc>
          <w:tcPr>
            <w:tcW w:w="9764" w:type="dxa"/>
            <w:gridSpan w:val="8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6F015E" w:rsidRPr="00994571" w:rsidTr="00CE48CA">
        <w:trPr>
          <w:trHeight w:val="300"/>
        </w:trPr>
        <w:tc>
          <w:tcPr>
            <w:tcW w:w="534" w:type="dxa"/>
            <w:vMerge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F015E" w:rsidRPr="00994571" w:rsidRDefault="006F015E" w:rsidP="00860AC2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shd w:val="clear" w:color="auto" w:fill="FFFFFF" w:themeFill="background1"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2024</w:t>
            </w:r>
          </w:p>
        </w:tc>
      </w:tr>
      <w:tr w:rsidR="006F015E" w:rsidRPr="00994571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1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3</w:t>
            </w:r>
          </w:p>
        </w:tc>
        <w:tc>
          <w:tcPr>
            <w:tcW w:w="1401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11</w:t>
            </w:r>
          </w:p>
        </w:tc>
      </w:tr>
      <w:tr w:rsidR="006F015E" w:rsidRPr="00994571" w:rsidTr="00AE09BE">
        <w:trPr>
          <w:trHeight w:val="601"/>
        </w:trPr>
        <w:tc>
          <w:tcPr>
            <w:tcW w:w="15559" w:type="dxa"/>
            <w:gridSpan w:val="11"/>
            <w:shd w:val="clear" w:color="auto" w:fill="FFFFFF" w:themeFill="background1"/>
            <w:noWrap/>
          </w:tcPr>
          <w:p w:rsidR="006F015E" w:rsidRPr="006F015E" w:rsidRDefault="006F015E" w:rsidP="006F015E">
            <w:pPr>
              <w:jc w:val="center"/>
              <w:rPr>
                <w:rFonts w:ascii="Times New Roman" w:hAnsi="Times New Roman"/>
                <w:b/>
              </w:rPr>
            </w:pPr>
            <w:r w:rsidRPr="006F015E">
              <w:rPr>
                <w:rFonts w:ascii="Times New Roman" w:hAnsi="Times New Roman"/>
                <w:b/>
              </w:rPr>
              <w:t xml:space="preserve">Программа. «Сохранение и развитие культуры в </w:t>
            </w:r>
            <w:proofErr w:type="spellStart"/>
            <w:r w:rsidRPr="006F015E">
              <w:rPr>
                <w:rFonts w:ascii="Times New Roman" w:hAnsi="Times New Roman"/>
                <w:b/>
              </w:rPr>
              <w:t>Култукском</w:t>
            </w:r>
            <w:proofErr w:type="spellEnd"/>
            <w:r w:rsidRPr="006F015E">
              <w:rPr>
                <w:rFonts w:ascii="Times New Roman" w:hAnsi="Times New Roman"/>
                <w:b/>
              </w:rPr>
              <w:t xml:space="preserve"> муниципальном образовании» на 2019-2024 гг.</w:t>
            </w:r>
          </w:p>
          <w:p w:rsidR="006F015E" w:rsidRPr="006F015E" w:rsidRDefault="006F015E" w:rsidP="006F015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015E" w:rsidRPr="00994571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6F015E" w:rsidRPr="00994571" w:rsidRDefault="006F015E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1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6F015E" w:rsidRPr="00994571" w:rsidRDefault="00593342" w:rsidP="00A46A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культурно-досуговых мероприятий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6F015E" w:rsidRPr="00994571" w:rsidRDefault="00B2710C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01" w:type="dxa"/>
            <w:shd w:val="clear" w:color="auto" w:fill="FFFFFF" w:themeFill="background1"/>
            <w:noWrap/>
            <w:vAlign w:val="center"/>
          </w:tcPr>
          <w:p w:rsidR="006F015E" w:rsidRPr="00994571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6F015E" w:rsidRPr="00994571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6F015E" w:rsidRPr="00994571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6F015E" w:rsidRPr="00994571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F015E" w:rsidRPr="00994571" w:rsidRDefault="005660A4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F015E" w:rsidRPr="00994571" w:rsidRDefault="005660A4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6F015E" w:rsidRPr="00994571" w:rsidRDefault="005660A4" w:rsidP="00566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  <w:r w:rsidR="002E0F2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F015E" w:rsidRPr="00994571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</w:t>
            </w:r>
          </w:p>
        </w:tc>
      </w:tr>
      <w:tr w:rsidR="00B2710C" w:rsidRPr="00994571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B2710C" w:rsidRPr="00B35DB6" w:rsidRDefault="00B2710C" w:rsidP="00A46AF9">
            <w:pPr>
              <w:jc w:val="center"/>
              <w:rPr>
                <w:rFonts w:ascii="Times New Roman" w:hAnsi="Times New Roman"/>
              </w:rPr>
            </w:pPr>
            <w:r w:rsidRPr="00B35DB6">
              <w:rPr>
                <w:rFonts w:ascii="Times New Roman" w:hAnsi="Times New Roman"/>
              </w:rPr>
              <w:t>2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B2710C" w:rsidRPr="000F190E" w:rsidRDefault="00B2710C" w:rsidP="00A46A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положительного заключения экологической и строительной экспертизы на строительство Дома культуры в </w:t>
            </w:r>
            <w:proofErr w:type="spellStart"/>
            <w:r>
              <w:rPr>
                <w:rFonts w:ascii="Times New Roman" w:hAnsi="Times New Roman"/>
              </w:rPr>
              <w:t>п.Култук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B2710C" w:rsidRPr="00B35DB6" w:rsidRDefault="00B2710C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Наличие/отсутствие</w:t>
            </w:r>
          </w:p>
        </w:tc>
        <w:tc>
          <w:tcPr>
            <w:tcW w:w="1401" w:type="dxa"/>
            <w:shd w:val="clear" w:color="auto" w:fill="FFFFFF" w:themeFill="background1"/>
            <w:noWrap/>
            <w:vAlign w:val="center"/>
          </w:tcPr>
          <w:p w:rsidR="00B2710C" w:rsidRPr="00B35DB6" w:rsidRDefault="00B2710C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B2710C" w:rsidRPr="00B35DB6" w:rsidRDefault="00B27FA3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B2710C" w:rsidRPr="00B35DB6" w:rsidRDefault="00B27FA3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B2710C" w:rsidRPr="00B35DB6" w:rsidRDefault="00B27FA3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2710C" w:rsidRPr="00B35DB6" w:rsidRDefault="005660A4" w:rsidP="00A46AF9">
            <w:pPr>
              <w:jc w:val="center"/>
              <w:rPr>
                <w:rFonts w:ascii="Times New Roman" w:hAnsi="Times New Roman"/>
              </w:rPr>
            </w:pPr>
            <w:r w:rsidRPr="005660A4">
              <w:rPr>
                <w:rFonts w:ascii="Times New Roman" w:hAnsi="Times New Roman"/>
              </w:rPr>
              <w:t>наличие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B2710C" w:rsidRPr="00B35DB6" w:rsidRDefault="005660A4" w:rsidP="00A46AF9">
            <w:pPr>
              <w:jc w:val="center"/>
              <w:rPr>
                <w:rFonts w:ascii="Times New Roman" w:hAnsi="Times New Roman"/>
              </w:rPr>
            </w:pPr>
            <w:r w:rsidRPr="005660A4">
              <w:rPr>
                <w:rFonts w:ascii="Times New Roman" w:hAnsi="Times New Roman"/>
              </w:rPr>
              <w:t>наличие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B2710C" w:rsidRPr="00B35DB6" w:rsidRDefault="005660A4" w:rsidP="00A46AF9">
            <w:pPr>
              <w:jc w:val="center"/>
              <w:rPr>
                <w:rFonts w:ascii="Times New Roman" w:hAnsi="Times New Roman"/>
              </w:rPr>
            </w:pPr>
            <w:r w:rsidRPr="005660A4">
              <w:rPr>
                <w:rFonts w:ascii="Times New Roman" w:hAnsi="Times New Roman"/>
              </w:rPr>
              <w:t>наличие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710C" w:rsidRPr="00B35DB6" w:rsidRDefault="005660A4" w:rsidP="00A46AF9">
            <w:pPr>
              <w:jc w:val="center"/>
              <w:rPr>
                <w:rFonts w:ascii="Times New Roman" w:hAnsi="Times New Roman"/>
              </w:rPr>
            </w:pPr>
            <w:r w:rsidRPr="005660A4">
              <w:rPr>
                <w:rFonts w:ascii="Times New Roman" w:hAnsi="Times New Roman"/>
              </w:rPr>
              <w:t>наличие</w:t>
            </w:r>
          </w:p>
        </w:tc>
      </w:tr>
      <w:tr w:rsidR="00892760" w:rsidRPr="00994571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892760" w:rsidRPr="001A0D17" w:rsidRDefault="00892760" w:rsidP="00A46AF9">
            <w:pPr>
              <w:jc w:val="center"/>
              <w:rPr>
                <w:rFonts w:ascii="Times New Roman" w:hAnsi="Times New Roman" w:cs="Times New Roman"/>
              </w:rPr>
            </w:pPr>
            <w:r w:rsidRPr="001A0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892760" w:rsidRPr="001A0D17" w:rsidRDefault="00892760" w:rsidP="00A46AF9">
            <w:pPr>
              <w:rPr>
                <w:rFonts w:ascii="Times New Roman" w:hAnsi="Times New Roman" w:cs="Times New Roman"/>
              </w:rPr>
            </w:pPr>
            <w:r w:rsidRPr="001A0D17">
              <w:rPr>
                <w:rFonts w:ascii="Times New Roman" w:hAnsi="Times New Roman" w:cs="Times New Roman"/>
              </w:rPr>
              <w:t xml:space="preserve">Строительство Дома культуры в </w:t>
            </w:r>
            <w:proofErr w:type="spellStart"/>
            <w:r w:rsidRPr="001A0D17">
              <w:rPr>
                <w:rFonts w:ascii="Times New Roman" w:hAnsi="Times New Roman" w:cs="Times New Roman"/>
              </w:rPr>
              <w:t>п.Култук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892760" w:rsidRPr="001A0D17" w:rsidRDefault="00EB7545" w:rsidP="00A46AF9">
            <w:pPr>
              <w:jc w:val="center"/>
            </w:pPr>
            <w:r w:rsidRPr="001A0D17">
              <w:t>Наличие/отсутствие</w:t>
            </w:r>
          </w:p>
        </w:tc>
        <w:tc>
          <w:tcPr>
            <w:tcW w:w="1401" w:type="dxa"/>
            <w:shd w:val="clear" w:color="auto" w:fill="FFFFFF" w:themeFill="background1"/>
            <w:noWrap/>
            <w:vAlign w:val="center"/>
          </w:tcPr>
          <w:p w:rsidR="00892760" w:rsidRPr="005660A4" w:rsidRDefault="00EB7545" w:rsidP="00A46AF9">
            <w:pPr>
              <w:jc w:val="center"/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92760" w:rsidRPr="005660A4" w:rsidRDefault="00EB7545" w:rsidP="00A46AF9">
            <w:pPr>
              <w:jc w:val="center"/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892760" w:rsidRPr="005660A4" w:rsidRDefault="00EB7545" w:rsidP="00A46AF9">
            <w:pPr>
              <w:jc w:val="center"/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92760" w:rsidRPr="005660A4" w:rsidRDefault="00EB7545" w:rsidP="00A46AF9">
            <w:pPr>
              <w:jc w:val="center"/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92760" w:rsidRPr="005660A4" w:rsidRDefault="00EB7545" w:rsidP="00A46AF9">
            <w:pPr>
              <w:jc w:val="center"/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92760" w:rsidRPr="005660A4" w:rsidRDefault="00EB7545" w:rsidP="00A46AF9">
            <w:pPr>
              <w:jc w:val="center"/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892760" w:rsidRPr="005660A4" w:rsidRDefault="00BB4C3A" w:rsidP="00A46AF9">
            <w:pPr>
              <w:jc w:val="center"/>
              <w:rPr>
                <w:rFonts w:ascii="Times New Roman" w:hAnsi="Times New Roman" w:cs="Times New Roman"/>
              </w:rPr>
            </w:pPr>
            <w:r w:rsidRPr="00BB4C3A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2760" w:rsidRPr="005660A4" w:rsidRDefault="00EB7545" w:rsidP="00A46AF9">
            <w:pPr>
              <w:jc w:val="center"/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B7545" w:rsidRPr="00994571" w:rsidTr="00D20B54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EB7545" w:rsidRPr="001A0D17" w:rsidRDefault="00EB7545" w:rsidP="00EB7545">
            <w:pPr>
              <w:jc w:val="center"/>
              <w:rPr>
                <w:rFonts w:ascii="Times New Roman" w:hAnsi="Times New Roman" w:cs="Times New Roman"/>
              </w:rPr>
            </w:pPr>
            <w:r w:rsidRPr="001A0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EB7545" w:rsidRPr="001A0D17" w:rsidRDefault="00EB7545" w:rsidP="00EB7545">
            <w:pPr>
              <w:rPr>
                <w:rFonts w:ascii="Times New Roman" w:hAnsi="Times New Roman" w:cs="Times New Roman"/>
              </w:rPr>
            </w:pPr>
            <w:r w:rsidRPr="001A0D17">
              <w:rPr>
                <w:rFonts w:ascii="Times New Roman" w:hAnsi="Times New Roman" w:cs="Times New Roman"/>
              </w:rPr>
              <w:t xml:space="preserve">Капитальный ремонт Дома  в </w:t>
            </w:r>
            <w:proofErr w:type="spellStart"/>
            <w:r w:rsidRPr="001A0D17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1A0D17">
              <w:rPr>
                <w:rFonts w:ascii="Times New Roman" w:hAnsi="Times New Roman" w:cs="Times New Roman"/>
              </w:rPr>
              <w:t>. Ангасолка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EB7545" w:rsidRPr="001A0D17" w:rsidRDefault="00EB7545" w:rsidP="00EB7545">
            <w:pPr>
              <w:jc w:val="center"/>
            </w:pPr>
            <w:r w:rsidRPr="001A0D17">
              <w:t>Наличие/отсутствие</w:t>
            </w:r>
          </w:p>
        </w:tc>
        <w:tc>
          <w:tcPr>
            <w:tcW w:w="1401" w:type="dxa"/>
            <w:shd w:val="clear" w:color="auto" w:fill="FFFFFF" w:themeFill="background1"/>
            <w:noWrap/>
          </w:tcPr>
          <w:p w:rsidR="00EB7545" w:rsidRPr="005660A4" w:rsidRDefault="00EB7545" w:rsidP="00EB7545">
            <w:pPr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B7545" w:rsidRPr="005660A4" w:rsidRDefault="00EB7545" w:rsidP="00EB7545">
            <w:pPr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EB7545" w:rsidRPr="005660A4" w:rsidRDefault="00EB7545" w:rsidP="00EB7545">
            <w:pPr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B7545" w:rsidRPr="005660A4" w:rsidRDefault="00EB7545" w:rsidP="00EB7545">
            <w:pPr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EB7545" w:rsidRPr="005660A4" w:rsidRDefault="00EB7545" w:rsidP="00EB7545">
            <w:pPr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EB7545" w:rsidRPr="005660A4" w:rsidRDefault="00EB7545" w:rsidP="00EB7545">
            <w:pPr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B7545" w:rsidRPr="005660A4" w:rsidRDefault="00754526" w:rsidP="00754526">
            <w:pPr>
              <w:jc w:val="center"/>
              <w:rPr>
                <w:rFonts w:ascii="Times New Roman" w:hAnsi="Times New Roman" w:cs="Times New Roman"/>
              </w:rPr>
            </w:pPr>
            <w:r w:rsidRPr="0075452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92" w:type="dxa"/>
            <w:shd w:val="clear" w:color="auto" w:fill="FFFFFF" w:themeFill="background1"/>
          </w:tcPr>
          <w:p w:rsidR="00EB7545" w:rsidRPr="005660A4" w:rsidRDefault="00EB7545" w:rsidP="00EB7545">
            <w:pPr>
              <w:rPr>
                <w:rFonts w:ascii="Times New Roman" w:hAnsi="Times New Roman" w:cs="Times New Roman"/>
              </w:rPr>
            </w:pPr>
            <w:r w:rsidRPr="005660A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B2710C" w:rsidRPr="00744E04" w:rsidTr="00CE48CA">
        <w:trPr>
          <w:trHeight w:val="300"/>
        </w:trPr>
        <w:tc>
          <w:tcPr>
            <w:tcW w:w="15559" w:type="dxa"/>
            <w:gridSpan w:val="11"/>
            <w:shd w:val="clear" w:color="auto" w:fill="FFFFFF" w:themeFill="background1"/>
            <w:noWrap/>
          </w:tcPr>
          <w:p w:rsidR="00B2710C" w:rsidRPr="00994571" w:rsidRDefault="00B2710C" w:rsidP="00744E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1</w:t>
            </w:r>
            <w:r w:rsidRPr="00994571">
              <w:rPr>
                <w:rFonts w:ascii="Times New Roman" w:hAnsi="Times New Roman"/>
                <w:b/>
              </w:rPr>
              <w:t xml:space="preserve"> </w:t>
            </w:r>
            <w:r w:rsidRPr="00E3347B">
              <w:rPr>
                <w:rFonts w:ascii="Times New Roman" w:hAnsi="Times New Roman"/>
                <w:b/>
              </w:rPr>
              <w:t>«</w:t>
            </w:r>
            <w:r w:rsidRPr="00744E04">
              <w:rPr>
                <w:rFonts w:ascii="Times New Roman" w:hAnsi="Times New Roman"/>
                <w:b/>
              </w:rPr>
              <w:t xml:space="preserve">Оказание услуг в сфере культуры в </w:t>
            </w:r>
            <w:proofErr w:type="spellStart"/>
            <w:r w:rsidRPr="00744E04">
              <w:rPr>
                <w:rFonts w:ascii="Times New Roman" w:hAnsi="Times New Roman"/>
                <w:b/>
              </w:rPr>
              <w:t>Култукском</w:t>
            </w:r>
            <w:proofErr w:type="spellEnd"/>
            <w:r w:rsidRPr="00744E04">
              <w:rPr>
                <w:rFonts w:ascii="Times New Roman" w:hAnsi="Times New Roman"/>
                <w:b/>
              </w:rPr>
              <w:t xml:space="preserve"> муниципальном образовании» на 2019-2024 годы</w:t>
            </w:r>
          </w:p>
        </w:tc>
      </w:tr>
      <w:tr w:rsidR="00B2710C" w:rsidRPr="00994571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B2710C" w:rsidRPr="00994571" w:rsidRDefault="00B2710C" w:rsidP="00A46AF9">
            <w:pPr>
              <w:jc w:val="center"/>
              <w:rPr>
                <w:rFonts w:ascii="Times New Roman" w:hAnsi="Times New Roman"/>
              </w:rPr>
            </w:pPr>
            <w:r w:rsidRPr="00994571">
              <w:rPr>
                <w:rFonts w:ascii="Times New Roman" w:hAnsi="Times New Roman"/>
              </w:rPr>
              <w:t>1.1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B2710C" w:rsidRPr="00994571" w:rsidRDefault="00B2710C" w:rsidP="00A46A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клубных формирований</w:t>
            </w:r>
          </w:p>
        </w:tc>
        <w:tc>
          <w:tcPr>
            <w:tcW w:w="861" w:type="dxa"/>
            <w:shd w:val="clear" w:color="auto" w:fill="FFFFFF" w:themeFill="background1"/>
            <w:noWrap/>
          </w:tcPr>
          <w:p w:rsidR="00B2710C" w:rsidRPr="00994571" w:rsidRDefault="00B2710C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01" w:type="dxa"/>
            <w:shd w:val="clear" w:color="auto" w:fill="FFFFFF" w:themeFill="background1"/>
            <w:noWrap/>
          </w:tcPr>
          <w:p w:rsidR="00B2710C" w:rsidRPr="00994571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994571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B2710C" w:rsidRPr="00994571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994571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994571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994571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994571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B2710C" w:rsidRPr="00994571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2710C" w:rsidRPr="00CE48CA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B2710C" w:rsidRPr="00CE48CA" w:rsidRDefault="00B2710C" w:rsidP="00CE48CA">
            <w:pPr>
              <w:rPr>
                <w:rFonts w:ascii="Times New Roman" w:hAnsi="Times New Roman"/>
              </w:rPr>
            </w:pPr>
            <w:r w:rsidRPr="00CE48CA">
              <w:rPr>
                <w:rFonts w:ascii="Times New Roman" w:hAnsi="Times New Roman"/>
              </w:rPr>
              <w:t>1.2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B2710C" w:rsidRPr="00CE48CA" w:rsidRDefault="00B2710C" w:rsidP="00A46AF9">
            <w:pPr>
              <w:rPr>
                <w:rFonts w:ascii="Times New Roman" w:hAnsi="Times New Roman"/>
              </w:rPr>
            </w:pPr>
            <w:r w:rsidRPr="00CE48CA">
              <w:rPr>
                <w:rFonts w:ascii="Times New Roman" w:hAnsi="Times New Roman"/>
              </w:rPr>
              <w:t>Количество участников клубных формирований</w:t>
            </w:r>
          </w:p>
        </w:tc>
        <w:tc>
          <w:tcPr>
            <w:tcW w:w="861" w:type="dxa"/>
            <w:shd w:val="clear" w:color="auto" w:fill="FFFFFF" w:themeFill="background1"/>
            <w:noWrap/>
          </w:tcPr>
          <w:p w:rsidR="00B2710C" w:rsidRPr="00CE48CA" w:rsidRDefault="00B2710C" w:rsidP="00CE4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01" w:type="dxa"/>
            <w:shd w:val="clear" w:color="auto" w:fill="FFFFFF" w:themeFill="background1"/>
            <w:noWrap/>
          </w:tcPr>
          <w:p w:rsidR="00B2710C" w:rsidRPr="00CE48CA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CE48CA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B2710C" w:rsidRPr="00CE48CA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CE48CA" w:rsidRDefault="008503EF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CE48CA" w:rsidRDefault="008503EF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46AF9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CE48CA" w:rsidRDefault="008503EF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CE48CA" w:rsidRDefault="001F1FD4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B2710C" w:rsidRPr="00CE48CA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2710C" w:rsidRPr="00CE48CA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B2710C" w:rsidRPr="00593342" w:rsidRDefault="00B2710C" w:rsidP="00CE48CA">
            <w:pPr>
              <w:rPr>
                <w:rFonts w:ascii="Times New Roman" w:hAnsi="Times New Roman"/>
              </w:rPr>
            </w:pPr>
            <w:r w:rsidRPr="00593342">
              <w:rPr>
                <w:rFonts w:ascii="Times New Roman" w:hAnsi="Times New Roman"/>
              </w:rPr>
              <w:t>1.3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B2710C" w:rsidRPr="00593342" w:rsidRDefault="00B2710C" w:rsidP="00A46AF9">
            <w:pPr>
              <w:rPr>
                <w:rFonts w:ascii="Times New Roman" w:hAnsi="Times New Roman"/>
              </w:rPr>
            </w:pPr>
            <w:r w:rsidRPr="00593342">
              <w:rPr>
                <w:rFonts w:ascii="Times New Roman" w:hAnsi="Times New Roman"/>
              </w:rPr>
              <w:t>Число проведенных мероприятий (занятий, репетиций и т.д.)</w:t>
            </w:r>
          </w:p>
        </w:tc>
        <w:tc>
          <w:tcPr>
            <w:tcW w:w="861" w:type="dxa"/>
            <w:shd w:val="clear" w:color="auto" w:fill="FFFFFF" w:themeFill="background1"/>
            <w:noWrap/>
          </w:tcPr>
          <w:p w:rsidR="00B2710C" w:rsidRPr="00593342" w:rsidRDefault="00B2710C" w:rsidP="00CE4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01" w:type="dxa"/>
            <w:shd w:val="clear" w:color="auto" w:fill="FFFFFF" w:themeFill="background1"/>
            <w:noWrap/>
          </w:tcPr>
          <w:p w:rsidR="00B2710C" w:rsidRPr="00593342" w:rsidRDefault="00B2710C" w:rsidP="00CE48C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593342" w:rsidRDefault="00B2710C" w:rsidP="00CE48C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B2710C" w:rsidRPr="00593342" w:rsidRDefault="00B2710C" w:rsidP="00CE48C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593342" w:rsidRDefault="00B2710C" w:rsidP="00CE48C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593342" w:rsidRDefault="00B2710C" w:rsidP="00CE48C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593342" w:rsidRDefault="00B2710C" w:rsidP="00CE48C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593342" w:rsidRDefault="00B2710C" w:rsidP="00CE48C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2710C" w:rsidRPr="00593342" w:rsidRDefault="00B2710C" w:rsidP="00CE48CA">
            <w:pPr>
              <w:rPr>
                <w:rFonts w:ascii="Times New Roman" w:hAnsi="Times New Roman"/>
              </w:rPr>
            </w:pPr>
          </w:p>
        </w:tc>
      </w:tr>
      <w:tr w:rsidR="00D23158" w:rsidRPr="00EB7545" w:rsidTr="00D23158">
        <w:tblPrEx>
          <w:shd w:val="clear" w:color="auto" w:fill="auto"/>
        </w:tblPrEx>
        <w:trPr>
          <w:trHeight w:val="300"/>
        </w:trPr>
        <w:tc>
          <w:tcPr>
            <w:tcW w:w="534" w:type="dxa"/>
            <w:noWrap/>
          </w:tcPr>
          <w:p w:rsidR="00D23158" w:rsidRPr="001A0D17" w:rsidRDefault="00D23158" w:rsidP="00D20B54">
            <w:pPr>
              <w:jc w:val="center"/>
              <w:rPr>
                <w:rFonts w:ascii="Times New Roman" w:hAnsi="Times New Roman" w:cs="Times New Roman"/>
              </w:rPr>
            </w:pPr>
            <w:r w:rsidRPr="001A0D17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400" w:type="dxa"/>
            <w:noWrap/>
          </w:tcPr>
          <w:p w:rsidR="00D23158" w:rsidRPr="001A0D17" w:rsidRDefault="00D23158" w:rsidP="00D20B54">
            <w:pPr>
              <w:rPr>
                <w:rFonts w:ascii="Times New Roman" w:hAnsi="Times New Roman" w:cs="Times New Roman"/>
              </w:rPr>
            </w:pPr>
            <w:r w:rsidRPr="001A0D17">
              <w:rPr>
                <w:rFonts w:ascii="Times New Roman" w:hAnsi="Times New Roman" w:cs="Times New Roman"/>
              </w:rPr>
              <w:t xml:space="preserve">Капитальный ремонт Дома  в </w:t>
            </w:r>
            <w:proofErr w:type="spellStart"/>
            <w:r w:rsidRPr="001A0D17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1A0D17">
              <w:rPr>
                <w:rFonts w:ascii="Times New Roman" w:hAnsi="Times New Roman" w:cs="Times New Roman"/>
              </w:rPr>
              <w:t>. Ангасолка</w:t>
            </w:r>
          </w:p>
        </w:tc>
        <w:tc>
          <w:tcPr>
            <w:tcW w:w="861" w:type="dxa"/>
            <w:noWrap/>
          </w:tcPr>
          <w:p w:rsidR="00D23158" w:rsidRPr="001A0D17" w:rsidRDefault="00D23158" w:rsidP="00D20B54">
            <w:pPr>
              <w:jc w:val="center"/>
            </w:pPr>
            <w:r w:rsidRPr="001A0D17">
              <w:t>Наличие/отсутствие</w:t>
            </w:r>
          </w:p>
        </w:tc>
        <w:tc>
          <w:tcPr>
            <w:tcW w:w="1401" w:type="dxa"/>
            <w:noWrap/>
          </w:tcPr>
          <w:p w:rsidR="00D23158" w:rsidRPr="001A0D17" w:rsidRDefault="00D23158" w:rsidP="00D20B54">
            <w:r w:rsidRPr="001A0D17">
              <w:t>отсутствует</w:t>
            </w:r>
          </w:p>
        </w:tc>
        <w:tc>
          <w:tcPr>
            <w:tcW w:w="1276" w:type="dxa"/>
            <w:noWrap/>
          </w:tcPr>
          <w:p w:rsidR="00D23158" w:rsidRPr="001A0D17" w:rsidRDefault="00D23158" w:rsidP="00D20B54">
            <w:r w:rsidRPr="001A0D17">
              <w:t>отсутствует</w:t>
            </w:r>
          </w:p>
        </w:tc>
        <w:tc>
          <w:tcPr>
            <w:tcW w:w="1275" w:type="dxa"/>
            <w:noWrap/>
          </w:tcPr>
          <w:p w:rsidR="00D23158" w:rsidRPr="001A0D17" w:rsidRDefault="00D23158" w:rsidP="00D20B54">
            <w:r w:rsidRPr="001A0D17">
              <w:t>отсутствует</w:t>
            </w:r>
          </w:p>
        </w:tc>
        <w:tc>
          <w:tcPr>
            <w:tcW w:w="1276" w:type="dxa"/>
            <w:noWrap/>
          </w:tcPr>
          <w:p w:rsidR="00D23158" w:rsidRPr="001A0D17" w:rsidRDefault="00D23158" w:rsidP="00D20B54">
            <w:r w:rsidRPr="001A0D17">
              <w:t>отсутствует</w:t>
            </w:r>
          </w:p>
        </w:tc>
        <w:tc>
          <w:tcPr>
            <w:tcW w:w="1134" w:type="dxa"/>
            <w:noWrap/>
          </w:tcPr>
          <w:p w:rsidR="00D23158" w:rsidRPr="001A0D17" w:rsidRDefault="00D23158" w:rsidP="00D20B54">
            <w:r w:rsidRPr="001A0D17">
              <w:t>отсутствует</w:t>
            </w:r>
          </w:p>
        </w:tc>
        <w:tc>
          <w:tcPr>
            <w:tcW w:w="1134" w:type="dxa"/>
            <w:noWrap/>
          </w:tcPr>
          <w:p w:rsidR="00D23158" w:rsidRPr="001A0D17" w:rsidRDefault="00D23158" w:rsidP="00D20B54">
            <w:r w:rsidRPr="001A0D17">
              <w:t>отсутствует</w:t>
            </w:r>
          </w:p>
        </w:tc>
        <w:tc>
          <w:tcPr>
            <w:tcW w:w="1276" w:type="dxa"/>
            <w:noWrap/>
          </w:tcPr>
          <w:p w:rsidR="00D23158" w:rsidRPr="001A0D17" w:rsidRDefault="00754526" w:rsidP="00D20B54">
            <w:r w:rsidRPr="00754526">
              <w:t>отсутствует</w:t>
            </w:r>
          </w:p>
        </w:tc>
        <w:tc>
          <w:tcPr>
            <w:tcW w:w="992" w:type="dxa"/>
          </w:tcPr>
          <w:p w:rsidR="00D23158" w:rsidRPr="001A0D17" w:rsidRDefault="00D23158" w:rsidP="00D20B54">
            <w:r w:rsidRPr="001A0D17">
              <w:t>наличие</w:t>
            </w:r>
          </w:p>
        </w:tc>
      </w:tr>
      <w:tr w:rsidR="00B2710C" w:rsidRPr="00744E04" w:rsidTr="00CE48CA">
        <w:trPr>
          <w:trHeight w:val="300"/>
        </w:trPr>
        <w:tc>
          <w:tcPr>
            <w:tcW w:w="15559" w:type="dxa"/>
            <w:gridSpan w:val="11"/>
            <w:shd w:val="clear" w:color="auto" w:fill="FFFFFF" w:themeFill="background1"/>
            <w:noWrap/>
          </w:tcPr>
          <w:p w:rsidR="00B2710C" w:rsidRPr="000F190E" w:rsidRDefault="00B2710C" w:rsidP="00744E04">
            <w:pPr>
              <w:jc w:val="center"/>
              <w:rPr>
                <w:rFonts w:ascii="Times New Roman" w:hAnsi="Times New Roman"/>
                <w:b/>
              </w:rPr>
            </w:pPr>
            <w:r w:rsidRPr="000F190E">
              <w:rPr>
                <w:rFonts w:ascii="Times New Roman" w:hAnsi="Times New Roman"/>
                <w:b/>
              </w:rPr>
              <w:t>Подпрограмма 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44E04">
              <w:rPr>
                <w:rFonts w:ascii="Times New Roman" w:hAnsi="Times New Roman"/>
                <w:b/>
              </w:rPr>
              <w:t xml:space="preserve">«Проведение культурно-массовых мероприятий в </w:t>
            </w:r>
            <w:proofErr w:type="spellStart"/>
            <w:r w:rsidRPr="00744E04">
              <w:rPr>
                <w:rFonts w:ascii="Times New Roman" w:hAnsi="Times New Roman"/>
                <w:b/>
              </w:rPr>
              <w:t>Култукском</w:t>
            </w:r>
            <w:proofErr w:type="spellEnd"/>
            <w:r w:rsidRPr="00744E04">
              <w:rPr>
                <w:rFonts w:ascii="Times New Roman" w:hAnsi="Times New Roman"/>
                <w:b/>
              </w:rPr>
              <w:t xml:space="preserve"> муниципальном образовании» на 2019-2024 годы</w:t>
            </w:r>
          </w:p>
        </w:tc>
      </w:tr>
      <w:tr w:rsidR="00B2710C" w:rsidRPr="000F190E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B2710C" w:rsidRPr="000F190E" w:rsidRDefault="00B2710C" w:rsidP="00A46AF9">
            <w:pPr>
              <w:rPr>
                <w:rFonts w:ascii="Times New Roman" w:hAnsi="Times New Roman"/>
              </w:rPr>
            </w:pPr>
            <w:r w:rsidRPr="000F190E">
              <w:rPr>
                <w:rFonts w:ascii="Times New Roman" w:hAnsi="Times New Roman"/>
              </w:rPr>
              <w:t>2.1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B2710C" w:rsidRPr="008B7793" w:rsidRDefault="00F9060D" w:rsidP="00A46A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культурно-досуговых мероприятий</w:t>
            </w:r>
          </w:p>
        </w:tc>
        <w:tc>
          <w:tcPr>
            <w:tcW w:w="861" w:type="dxa"/>
            <w:shd w:val="clear" w:color="auto" w:fill="FFFFFF" w:themeFill="background1"/>
            <w:noWrap/>
          </w:tcPr>
          <w:p w:rsidR="00B2710C" w:rsidRPr="000F190E" w:rsidRDefault="00F9060D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01" w:type="dxa"/>
            <w:shd w:val="clear" w:color="auto" w:fill="FFFFFF" w:themeFill="background1"/>
            <w:noWrap/>
          </w:tcPr>
          <w:p w:rsidR="00B2710C" w:rsidRPr="000F190E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0F190E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B2710C" w:rsidRPr="000F190E" w:rsidRDefault="00A46AF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0F190E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0F190E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0F190E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0F190E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992" w:type="dxa"/>
            <w:shd w:val="clear" w:color="auto" w:fill="FFFFFF" w:themeFill="background1"/>
          </w:tcPr>
          <w:p w:rsidR="00B2710C" w:rsidRPr="000F190E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 w:rsidR="00B2710C" w:rsidRPr="000F190E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B2710C" w:rsidRPr="0060200C" w:rsidRDefault="00B2710C" w:rsidP="00A46AF9">
            <w:pPr>
              <w:rPr>
                <w:rFonts w:ascii="Times New Roman" w:hAnsi="Times New Roman"/>
              </w:rPr>
            </w:pPr>
            <w:r w:rsidRPr="0060200C">
              <w:rPr>
                <w:rFonts w:ascii="Times New Roman" w:hAnsi="Times New Roman"/>
              </w:rPr>
              <w:t>2.2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B2710C" w:rsidRPr="0060200C" w:rsidRDefault="00F9060D" w:rsidP="00A46A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культурно-досуговых мероприятий</w:t>
            </w:r>
          </w:p>
        </w:tc>
        <w:tc>
          <w:tcPr>
            <w:tcW w:w="861" w:type="dxa"/>
            <w:shd w:val="clear" w:color="auto" w:fill="FFFFFF" w:themeFill="background1"/>
            <w:noWrap/>
          </w:tcPr>
          <w:p w:rsidR="00B2710C" w:rsidRPr="0060200C" w:rsidRDefault="00F9060D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01" w:type="dxa"/>
            <w:shd w:val="clear" w:color="auto" w:fill="FFFFFF" w:themeFill="background1"/>
            <w:noWrap/>
          </w:tcPr>
          <w:p w:rsidR="00B2710C" w:rsidRPr="0060200C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60200C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B2710C" w:rsidRPr="0060200C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60200C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60200C" w:rsidRDefault="008503EF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60200C" w:rsidRDefault="008503EF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60200C" w:rsidRDefault="001F1FD4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992" w:type="dxa"/>
            <w:shd w:val="clear" w:color="auto" w:fill="FFFFFF" w:themeFill="background1"/>
          </w:tcPr>
          <w:p w:rsidR="00B2710C" w:rsidRPr="0060200C" w:rsidRDefault="002E0F29" w:rsidP="00A4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7300</w:t>
            </w:r>
          </w:p>
        </w:tc>
      </w:tr>
      <w:tr w:rsidR="00B2710C" w:rsidRPr="00744E04" w:rsidTr="00CE48CA">
        <w:trPr>
          <w:trHeight w:val="300"/>
        </w:trPr>
        <w:tc>
          <w:tcPr>
            <w:tcW w:w="15559" w:type="dxa"/>
            <w:gridSpan w:val="11"/>
            <w:shd w:val="clear" w:color="auto" w:fill="FFFFFF" w:themeFill="background1"/>
            <w:noWrap/>
          </w:tcPr>
          <w:p w:rsidR="00B2710C" w:rsidRPr="00744E04" w:rsidRDefault="00B2710C" w:rsidP="00744E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 3 </w:t>
            </w:r>
            <w:r w:rsidRPr="00744E04">
              <w:rPr>
                <w:rFonts w:ascii="Times New Roman" w:hAnsi="Times New Roman"/>
                <w:b/>
              </w:rPr>
              <w:t xml:space="preserve">«Развитие учреждений культуры в </w:t>
            </w:r>
            <w:proofErr w:type="spellStart"/>
            <w:r w:rsidRPr="00744E04">
              <w:rPr>
                <w:rFonts w:ascii="Times New Roman" w:hAnsi="Times New Roman"/>
                <w:b/>
              </w:rPr>
              <w:t>Култукском</w:t>
            </w:r>
            <w:proofErr w:type="spellEnd"/>
            <w:r w:rsidRPr="00744E04">
              <w:rPr>
                <w:rFonts w:ascii="Times New Roman" w:hAnsi="Times New Roman"/>
                <w:b/>
              </w:rPr>
              <w:t xml:space="preserve"> муниципальном образовании» на 2019-2024 годы</w:t>
            </w:r>
          </w:p>
          <w:p w:rsidR="00B2710C" w:rsidRPr="00744E04" w:rsidRDefault="00B2710C" w:rsidP="00744E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23D8" w:rsidRPr="000F190E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B723D8" w:rsidRPr="000F190E" w:rsidRDefault="00B723D8" w:rsidP="00B723D8">
            <w:pPr>
              <w:jc w:val="center"/>
              <w:rPr>
                <w:rFonts w:ascii="Times New Roman" w:hAnsi="Times New Roman"/>
              </w:rPr>
            </w:pPr>
            <w:r w:rsidRPr="000F190E">
              <w:rPr>
                <w:rFonts w:ascii="Times New Roman" w:hAnsi="Times New Roman"/>
              </w:rPr>
              <w:t>3.1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B723D8" w:rsidRPr="000F190E" w:rsidRDefault="00B723D8" w:rsidP="00B72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положительного заключения экологической и строительной экспертизы на строительство Дома культуры в </w:t>
            </w:r>
            <w:proofErr w:type="spellStart"/>
            <w:r>
              <w:rPr>
                <w:rFonts w:ascii="Times New Roman" w:hAnsi="Times New Roman"/>
              </w:rPr>
              <w:t>п.Култук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noWrap/>
          </w:tcPr>
          <w:p w:rsidR="00B723D8" w:rsidRPr="000F190E" w:rsidRDefault="00B723D8" w:rsidP="00B72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Наличие/отсутствие</w:t>
            </w:r>
          </w:p>
        </w:tc>
        <w:tc>
          <w:tcPr>
            <w:tcW w:w="1401" w:type="dxa"/>
            <w:shd w:val="clear" w:color="auto" w:fill="FFFFFF" w:themeFill="background1"/>
            <w:noWrap/>
          </w:tcPr>
          <w:p w:rsidR="00B723D8" w:rsidRPr="000F190E" w:rsidRDefault="00B723D8" w:rsidP="00B72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723D8" w:rsidRPr="000F190E" w:rsidRDefault="00B723D8" w:rsidP="00B72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B723D8" w:rsidRPr="000F190E" w:rsidRDefault="00B723D8" w:rsidP="00B72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723D8" w:rsidRPr="000F190E" w:rsidRDefault="00B723D8" w:rsidP="00B72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723D8" w:rsidRDefault="00B723D8" w:rsidP="00B723D8">
            <w:r w:rsidRPr="00831EEF">
              <w:t>наличие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723D8" w:rsidRDefault="00B723D8" w:rsidP="00B723D8">
            <w:r w:rsidRPr="00831EEF">
              <w:t>наличие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723D8" w:rsidRDefault="00B723D8" w:rsidP="00B723D8">
            <w:r w:rsidRPr="00831EEF">
              <w:t>наличие</w:t>
            </w:r>
          </w:p>
        </w:tc>
        <w:tc>
          <w:tcPr>
            <w:tcW w:w="992" w:type="dxa"/>
            <w:shd w:val="clear" w:color="auto" w:fill="FFFFFF" w:themeFill="background1"/>
          </w:tcPr>
          <w:p w:rsidR="00B723D8" w:rsidRDefault="00B723D8" w:rsidP="00B723D8">
            <w:r w:rsidRPr="00831EEF">
              <w:t>наличие</w:t>
            </w:r>
          </w:p>
        </w:tc>
      </w:tr>
      <w:tr w:rsidR="00B2710C" w:rsidRPr="00D74EB0" w:rsidTr="00CE48CA">
        <w:trPr>
          <w:trHeight w:val="300"/>
        </w:trPr>
        <w:tc>
          <w:tcPr>
            <w:tcW w:w="534" w:type="dxa"/>
            <w:shd w:val="clear" w:color="auto" w:fill="FFFFFF" w:themeFill="background1"/>
            <w:noWrap/>
          </w:tcPr>
          <w:p w:rsidR="00B2710C" w:rsidRPr="00D74EB0" w:rsidRDefault="00B2710C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 w:rsidRPr="00D74EB0">
              <w:rPr>
                <w:rFonts w:ascii="Times New Roman" w:hAnsi="Times New Roman" w:cstheme="minorBidi"/>
                <w:sz w:val="22"/>
                <w:szCs w:val="22"/>
              </w:rPr>
              <w:t>3.2</w:t>
            </w:r>
          </w:p>
        </w:tc>
        <w:tc>
          <w:tcPr>
            <w:tcW w:w="4400" w:type="dxa"/>
            <w:shd w:val="clear" w:color="auto" w:fill="FFFFFF" w:themeFill="background1"/>
            <w:noWrap/>
          </w:tcPr>
          <w:p w:rsidR="00B2710C" w:rsidRPr="00D74EB0" w:rsidRDefault="00B2710C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 xml:space="preserve">Строительство Дома культуры в </w:t>
            </w:r>
            <w:proofErr w:type="spellStart"/>
            <w:r>
              <w:rPr>
                <w:rFonts w:ascii="Times New Roman" w:hAnsi="Times New Roman" w:cstheme="minorBidi"/>
                <w:sz w:val="22"/>
                <w:szCs w:val="22"/>
              </w:rPr>
              <w:t>п.Култук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  <w:noWrap/>
          </w:tcPr>
          <w:p w:rsidR="00B2710C" w:rsidRPr="00D74EB0" w:rsidRDefault="00B2710C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Ед.</w:t>
            </w:r>
          </w:p>
        </w:tc>
        <w:tc>
          <w:tcPr>
            <w:tcW w:w="1401" w:type="dxa"/>
            <w:shd w:val="clear" w:color="auto" w:fill="FFFFFF" w:themeFill="background1"/>
            <w:noWrap/>
          </w:tcPr>
          <w:p w:rsidR="00B2710C" w:rsidRPr="00D74EB0" w:rsidRDefault="00B2710C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D74EB0" w:rsidRDefault="00B2710C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B2710C" w:rsidRPr="00D74EB0" w:rsidRDefault="00B2710C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D74EB0" w:rsidRDefault="006C69FD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D74EB0" w:rsidRDefault="00B723D8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B2710C" w:rsidRPr="00D74EB0" w:rsidRDefault="00B723D8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2710C" w:rsidRPr="00D74EB0" w:rsidRDefault="00BB4C3A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2710C" w:rsidRPr="00D74EB0" w:rsidRDefault="00B2710C" w:rsidP="00A46AF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sz w:val="22"/>
                <w:szCs w:val="22"/>
              </w:rPr>
              <w:t>1</w:t>
            </w:r>
          </w:p>
        </w:tc>
      </w:tr>
    </w:tbl>
    <w:p w:rsidR="006F015E" w:rsidRDefault="006F015E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tbl>
      <w:tblPr>
        <w:tblW w:w="12219" w:type="dxa"/>
        <w:tblInd w:w="108" w:type="dxa"/>
        <w:tblLook w:val="04A0" w:firstRow="1" w:lastRow="0" w:firstColumn="1" w:lastColumn="0" w:noHBand="0" w:noVBand="1"/>
      </w:tblPr>
      <w:tblGrid>
        <w:gridCol w:w="1757"/>
        <w:gridCol w:w="1808"/>
        <w:gridCol w:w="1255"/>
        <w:gridCol w:w="1134"/>
        <w:gridCol w:w="1134"/>
        <w:gridCol w:w="1134"/>
        <w:gridCol w:w="1297"/>
        <w:gridCol w:w="1400"/>
        <w:gridCol w:w="1300"/>
      </w:tblGrid>
      <w:tr w:rsidR="005235F6" w:rsidRPr="005235F6" w:rsidTr="005235F6">
        <w:trPr>
          <w:trHeight w:val="93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№5 к муниципальной программе "Сохранение и развитие культуры в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образовании" на 2019-2024 годы</w:t>
            </w:r>
          </w:p>
        </w:tc>
      </w:tr>
      <w:tr w:rsidR="005235F6" w:rsidRPr="005235F6" w:rsidTr="005235F6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</w:tr>
      <w:tr w:rsidR="005235F6" w:rsidRPr="005235F6" w:rsidTr="005235F6">
        <w:trPr>
          <w:trHeight w:val="102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0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Объем и источники финансирования муниципальной программы "Сохранение и развитие культуры в </w:t>
            </w:r>
            <w:proofErr w:type="spellStart"/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муниципальном образовании" на 2019-2024 годы</w:t>
            </w:r>
          </w:p>
        </w:tc>
      </w:tr>
      <w:tr w:rsidR="005235F6" w:rsidRPr="005235F6" w:rsidTr="005235F6">
        <w:trPr>
          <w:trHeight w:val="30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</w:tr>
      <w:tr w:rsidR="005235F6" w:rsidRPr="005235F6" w:rsidTr="005235F6">
        <w:trPr>
          <w:trHeight w:val="300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програмы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, подпрограммы, основного мероприятия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Объем финансирования всего, тыс. руб.</w:t>
            </w:r>
          </w:p>
        </w:tc>
      </w:tr>
      <w:tr w:rsidR="005235F6" w:rsidRPr="005235F6" w:rsidTr="005235F6">
        <w:trPr>
          <w:trHeight w:val="570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2024 год</w:t>
            </w:r>
          </w:p>
        </w:tc>
      </w:tr>
      <w:tr w:rsidR="005235F6" w:rsidRPr="005235F6" w:rsidTr="005235F6">
        <w:trPr>
          <w:trHeight w:val="30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235F6" w:rsidRPr="005235F6" w:rsidTr="005235F6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Программа "Сохранение и развитие культуры в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201 957,22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6 710,80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3 526,20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181 457,92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3 050,80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34 627,33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6 710,80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3 526,20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14 128,03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3 050,80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167 329,89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167 329,89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Подпрограмма 1 "Оказание услуг в сфере культуры в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образовании" </w:t>
            </w: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на 2019-2024 годы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49 340,15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3 176,20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33 052,65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2 758,80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21 247,08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3 341,50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3 176,20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4 959,58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2 758,80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8C4A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8C4A37">
              <w:rPr>
                <w:rFonts w:ascii="Calibri" w:hAnsi="Calibri" w:cs="Calibri"/>
                <w:color w:val="000000"/>
                <w:sz w:val="22"/>
                <w:szCs w:val="22"/>
              </w:rPr>
              <w:t> 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8C4A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8C4A37">
              <w:rPr>
                <w:rFonts w:ascii="Calibri" w:hAnsi="Calibri" w:cs="Calibri"/>
                <w:color w:val="000000"/>
                <w:sz w:val="22"/>
                <w:szCs w:val="22"/>
              </w:rPr>
              <w:t> 093,08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Подпрограмма 2 "Проведение культурно-массовых мероприятий в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292,00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Подпрограмма 3 "Развитие учреждений культуры в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150 704,07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148 124,27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11 467,26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2 579,80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8C4A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8 887,46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600"/>
        </w:trPr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139 236,81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139 236,81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tbl>
      <w:tblPr>
        <w:tblW w:w="15345" w:type="dxa"/>
        <w:tblInd w:w="108" w:type="dxa"/>
        <w:tblLook w:val="04A0" w:firstRow="1" w:lastRow="0" w:firstColumn="1" w:lastColumn="0" w:noHBand="0" w:noVBand="1"/>
      </w:tblPr>
      <w:tblGrid>
        <w:gridCol w:w="756"/>
        <w:gridCol w:w="2047"/>
        <w:gridCol w:w="1815"/>
        <w:gridCol w:w="1808"/>
        <w:gridCol w:w="2103"/>
        <w:gridCol w:w="1110"/>
        <w:gridCol w:w="1095"/>
        <w:gridCol w:w="1032"/>
        <w:gridCol w:w="1259"/>
        <w:gridCol w:w="1140"/>
        <w:gridCol w:w="1180"/>
      </w:tblGrid>
      <w:tr w:rsidR="005235F6" w:rsidRPr="005235F6" w:rsidTr="008C4A37">
        <w:trPr>
          <w:trHeight w:val="124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№6 к муниципальной программе "Сохранение и развитие культуры в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образовании" на 2019-2024 годы</w:t>
            </w:r>
          </w:p>
        </w:tc>
      </w:tr>
      <w:tr w:rsidR="005235F6" w:rsidRPr="005235F6" w:rsidTr="005235F6">
        <w:trPr>
          <w:trHeight w:val="118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25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Система мероприятий подпрограммы "Оказание услуг в сфере культуры в </w:t>
            </w:r>
            <w:proofErr w:type="spellStart"/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муниципальном образовании" на 2019-2024 годы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</w:tr>
      <w:tr w:rsidR="005235F6" w:rsidRPr="005235F6" w:rsidTr="008C4A37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всего,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тыс.руб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235F6" w:rsidRPr="005235F6" w:rsidTr="008C4A37">
        <w:trPr>
          <w:trHeight w:val="12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2024 год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5235F6" w:rsidRPr="005235F6" w:rsidTr="008C4A37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Основное мероприятие: Обеспечение деятельности учреждений культуры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18 253,90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3 091,00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2 941,50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3 176,20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3 166,40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2 758,80</w:t>
            </w:r>
          </w:p>
        </w:tc>
      </w:tr>
      <w:tr w:rsidR="005235F6" w:rsidRPr="005235F6" w:rsidTr="008C4A37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18 253,90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3 091,00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2 941,50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3 176,20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3 166,40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2 758,80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Основное мероприятие: капитальный ремонт зданий учреждений культуры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8C4A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8C4A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993,18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1 793,18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8C4A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  <w:r w:rsidR="008C4A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093,08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8C4A3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  <w:r w:rsidR="008C4A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093,08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8C4A37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2.2. Капитальный ремонт дома культуры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п.жд.ст.Ангасолка</w:t>
            </w:r>
            <w:proofErr w:type="spellEnd"/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1 793,18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8C4A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C4A37">
              <w:rPr>
                <w:rFonts w:ascii="Calibri" w:hAnsi="Calibri" w:cs="Calibri"/>
                <w:color w:val="000000"/>
                <w:sz w:val="22"/>
                <w:szCs w:val="22"/>
              </w:rPr>
              <w:t> 793,18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8C4A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8C4A37">
              <w:rPr>
                <w:rFonts w:ascii="Calibri" w:hAnsi="Calibri" w:cs="Calibri"/>
                <w:color w:val="000000"/>
                <w:sz w:val="22"/>
                <w:szCs w:val="22"/>
              </w:rPr>
              <w:t> 093,08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8C4A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8C4A37">
              <w:rPr>
                <w:rFonts w:ascii="Calibri" w:hAnsi="Calibri" w:cs="Calibri"/>
                <w:color w:val="000000"/>
                <w:sz w:val="22"/>
                <w:szCs w:val="22"/>
              </w:rPr>
              <w:t> 093,08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49 340,15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3 891,00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3 341,50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3 176,20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33 052,65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2 758,80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21 247,08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3 891,00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3 341,50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3 176,20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4 959,58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2 758,80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5F6" w:rsidRPr="005235F6" w:rsidTr="008C4A3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28 093,08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28 093,08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tbl>
      <w:tblPr>
        <w:tblW w:w="13929" w:type="dxa"/>
        <w:tblInd w:w="108" w:type="dxa"/>
        <w:tblLook w:val="04A0" w:firstRow="1" w:lastRow="0" w:firstColumn="1" w:lastColumn="0" w:noHBand="0" w:noVBand="1"/>
      </w:tblPr>
      <w:tblGrid>
        <w:gridCol w:w="756"/>
        <w:gridCol w:w="1938"/>
        <w:gridCol w:w="1815"/>
        <w:gridCol w:w="1808"/>
        <w:gridCol w:w="1808"/>
        <w:gridCol w:w="831"/>
        <w:gridCol w:w="831"/>
        <w:gridCol w:w="831"/>
        <w:gridCol w:w="831"/>
        <w:gridCol w:w="1340"/>
        <w:gridCol w:w="1140"/>
      </w:tblGrid>
      <w:tr w:rsidR="005235F6" w:rsidRPr="005235F6" w:rsidTr="005235F6">
        <w:trPr>
          <w:trHeight w:val="8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№7 к муниципальной программе "Сохранение и развитие культуры в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образовании" на 2019-2024 годы</w:t>
            </w:r>
          </w:p>
        </w:tc>
      </w:tr>
      <w:tr w:rsidR="005235F6" w:rsidRPr="005235F6" w:rsidTr="005235F6">
        <w:trPr>
          <w:trHeight w:val="11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Система мероприятий подпрограммы "Проведение культурно-массовых мероприятий в </w:t>
            </w:r>
            <w:proofErr w:type="spellStart"/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муниципальном образовании" на 2019-2024 годы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</w:tr>
      <w:tr w:rsidR="005235F6" w:rsidRPr="005235F6" w:rsidTr="005235F6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Объем финансирования  всего,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тыс.руб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235F6" w:rsidRPr="005235F6" w:rsidTr="005235F6">
        <w:trPr>
          <w:trHeight w:val="11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2024 год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5235F6" w:rsidRPr="005235F6" w:rsidTr="005235F6">
        <w:trPr>
          <w:trHeight w:val="8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Основное мероприятие: Организация и проведение культурно-досуговых мероприятий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1 913,00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292,00</w:t>
            </w:r>
          </w:p>
        </w:tc>
      </w:tr>
      <w:tr w:rsidR="005235F6" w:rsidRPr="005235F6" w:rsidTr="005235F6">
        <w:trPr>
          <w:trHeight w:val="1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1 913,00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292,00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1 913,00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1 913,00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281,00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292,00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tbl>
      <w:tblPr>
        <w:tblW w:w="13870" w:type="dxa"/>
        <w:tblInd w:w="108" w:type="dxa"/>
        <w:tblLook w:val="04A0" w:firstRow="1" w:lastRow="0" w:firstColumn="1" w:lastColumn="0" w:noHBand="0" w:noVBand="1"/>
      </w:tblPr>
      <w:tblGrid>
        <w:gridCol w:w="756"/>
        <w:gridCol w:w="1943"/>
        <w:gridCol w:w="1815"/>
        <w:gridCol w:w="1808"/>
        <w:gridCol w:w="1808"/>
        <w:gridCol w:w="1164"/>
        <w:gridCol w:w="663"/>
        <w:gridCol w:w="663"/>
        <w:gridCol w:w="663"/>
        <w:gridCol w:w="1620"/>
        <w:gridCol w:w="1300"/>
      </w:tblGrid>
      <w:tr w:rsidR="005235F6" w:rsidRPr="005235F6" w:rsidTr="005235F6">
        <w:trPr>
          <w:trHeight w:val="10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№8 к муниципальной программе "Сохранение и развитие культуры в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образовании" на 2019-2024 годы</w:t>
            </w:r>
          </w:p>
        </w:tc>
      </w:tr>
      <w:tr w:rsidR="005235F6" w:rsidRPr="005235F6" w:rsidTr="005235F6">
        <w:trPr>
          <w:trHeight w:val="11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Система мероприятий подпрограммы "Развитие учреждений культуры в </w:t>
            </w:r>
            <w:proofErr w:type="spellStart"/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Култукском</w:t>
            </w:r>
            <w:proofErr w:type="spellEnd"/>
            <w:r w:rsidRPr="005235F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муниципальном образовании" на 2019-2024 годы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/>
        </w:tc>
      </w:tr>
      <w:tr w:rsidR="005235F6" w:rsidRPr="005235F6" w:rsidTr="005235F6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Объем финансирования  всего,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тыс.руб</w:t>
            </w:r>
            <w:proofErr w:type="spellEnd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235F6" w:rsidRPr="005235F6" w:rsidTr="005235F6">
        <w:trPr>
          <w:trHeight w:val="117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2024 год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5235F6" w:rsidRPr="005235F6" w:rsidTr="005235F6">
        <w:trPr>
          <w:trHeight w:val="11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Основное мероприятие: проектно-изыскательские работы по строительству дома культуры в </w:t>
            </w:r>
            <w:proofErr w:type="spellStart"/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п.Култук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2 579,80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2 579,80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приобретению и разработке проектно-сметной документации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2 579,80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2 579,80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Основное мероприятие: </w:t>
            </w: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строительство дома культуры в </w:t>
            </w:r>
            <w:proofErr w:type="spellStart"/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п.Култук</w:t>
            </w:r>
            <w:proofErr w:type="spellEnd"/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8 887,46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8 887,46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139 236,81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139 236,81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F6" w:rsidRPr="005235F6" w:rsidRDefault="005235F6" w:rsidP="005235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Строительство дома культуры на 210 мест с физкультурно-оздоровительным комплексом на 20 чел. в </w:t>
            </w:r>
            <w:proofErr w:type="spellStart"/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8 887,46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8 887,46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139 236,81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139 236,81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150 704,07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2 579,80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148 124,27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11 467,26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2 579,80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8 887,46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Областной бюджет (ОБ)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5235F6" w:rsidRPr="005235F6" w:rsidTr="005235F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139 236,81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8C4A37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139 236,81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F6" w:rsidRPr="005235F6" w:rsidRDefault="005235F6" w:rsidP="005235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35F6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  <w:bookmarkStart w:id="0" w:name="_GoBack"/>
      <w:bookmarkEnd w:id="0"/>
    </w:p>
    <w:p w:rsidR="005235F6" w:rsidRDefault="005235F6" w:rsidP="00744E04">
      <w:pPr>
        <w:pStyle w:val="TableContents"/>
        <w:suppressLineNumbers w:val="0"/>
        <w:tabs>
          <w:tab w:val="left" w:pos="312"/>
        </w:tabs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6F015E" w:rsidRDefault="006F015E" w:rsidP="006F015E">
      <w:pPr>
        <w:pStyle w:val="TableContents"/>
        <w:suppressLineNumbers w:val="0"/>
        <w:tabs>
          <w:tab w:val="left" w:pos="312"/>
        </w:tabs>
        <w:ind w:firstLine="709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6F015E" w:rsidRDefault="006F015E" w:rsidP="006F015E">
      <w:pPr>
        <w:pStyle w:val="TableContents"/>
        <w:suppressLineNumbers w:val="0"/>
        <w:tabs>
          <w:tab w:val="left" w:pos="312"/>
        </w:tabs>
        <w:ind w:firstLine="709"/>
        <w:jc w:val="both"/>
        <w:rPr>
          <w:rStyle w:val="StrongEmphasis"/>
          <w:rFonts w:cs="Times New Roman"/>
          <w:b w:val="0"/>
          <w:sz w:val="28"/>
          <w:szCs w:val="28"/>
          <w:lang w:val="ru-RU"/>
        </w:rPr>
      </w:pPr>
    </w:p>
    <w:p w:rsidR="006F015E" w:rsidRDefault="006F015E" w:rsidP="006F015E">
      <w:pPr>
        <w:pStyle w:val="a5"/>
        <w:rPr>
          <w:color w:val="000000"/>
          <w:sz w:val="28"/>
          <w:szCs w:val="28"/>
        </w:rPr>
      </w:pPr>
    </w:p>
    <w:p w:rsidR="00924707" w:rsidRPr="002344D2" w:rsidRDefault="00924707" w:rsidP="008435E5">
      <w:pPr>
        <w:pStyle w:val="a5"/>
        <w:rPr>
          <w:szCs w:val="24"/>
        </w:rPr>
      </w:pPr>
    </w:p>
    <w:sectPr w:rsidR="00924707" w:rsidRPr="002344D2" w:rsidSect="005235F6">
      <w:pgSz w:w="16838" w:h="11906" w:orient="landscape"/>
      <w:pgMar w:top="1134" w:right="709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03" w:hanging="103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cs="Times New Roman"/>
      </w:rPr>
    </w:lvl>
  </w:abstractNum>
  <w:abstractNum w:abstractNumId="4" w15:restartNumberingAfterBreak="0">
    <w:nsid w:val="119943F4"/>
    <w:multiLevelType w:val="hybridMultilevel"/>
    <w:tmpl w:val="710E9600"/>
    <w:lvl w:ilvl="0" w:tplc="7E10BF3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A8101E"/>
    <w:multiLevelType w:val="hybridMultilevel"/>
    <w:tmpl w:val="EE3E75B6"/>
    <w:lvl w:ilvl="0" w:tplc="8848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E86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263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FC2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64D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8AC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DC5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12C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AE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942DC3"/>
    <w:multiLevelType w:val="hybridMultilevel"/>
    <w:tmpl w:val="F7E6CFC0"/>
    <w:lvl w:ilvl="0" w:tplc="7D602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DC3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10C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24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266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86B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224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D4A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30D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A27BAC"/>
    <w:multiLevelType w:val="hybridMultilevel"/>
    <w:tmpl w:val="D942783C"/>
    <w:lvl w:ilvl="0" w:tplc="D42C14A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91D2DC4"/>
    <w:multiLevelType w:val="hybridMultilevel"/>
    <w:tmpl w:val="BD0AB87A"/>
    <w:lvl w:ilvl="0" w:tplc="AB22B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60307"/>
    <w:multiLevelType w:val="hybridMultilevel"/>
    <w:tmpl w:val="710E9600"/>
    <w:lvl w:ilvl="0" w:tplc="7E10BF3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EE167C9"/>
    <w:multiLevelType w:val="singleLevel"/>
    <w:tmpl w:val="A6F210EE"/>
    <w:lvl w:ilvl="0">
      <w:start w:val="8"/>
      <w:numFmt w:val="decimal"/>
      <w:lvlText w:val="%1. "/>
      <w:legacy w:legacy="1" w:legacySpace="0" w:legacyIndent="283"/>
      <w:lvlJc w:val="left"/>
      <w:pPr>
        <w:ind w:left="10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F511280"/>
    <w:multiLevelType w:val="hybridMultilevel"/>
    <w:tmpl w:val="F55C7A7A"/>
    <w:lvl w:ilvl="0" w:tplc="060445F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3E376E0"/>
    <w:multiLevelType w:val="singleLevel"/>
    <w:tmpl w:val="A1F8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29060083"/>
    <w:multiLevelType w:val="hybridMultilevel"/>
    <w:tmpl w:val="891201B8"/>
    <w:lvl w:ilvl="0" w:tplc="ED4297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1A1097"/>
    <w:multiLevelType w:val="hybridMultilevel"/>
    <w:tmpl w:val="B17C6B30"/>
    <w:lvl w:ilvl="0" w:tplc="ECB44DF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5" w15:restartNumberingAfterBreak="0">
    <w:nsid w:val="30E7573D"/>
    <w:multiLevelType w:val="hybridMultilevel"/>
    <w:tmpl w:val="F55EC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FD9388A"/>
    <w:multiLevelType w:val="hybridMultilevel"/>
    <w:tmpl w:val="9E70C636"/>
    <w:lvl w:ilvl="0" w:tplc="58D690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AF2FE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F5EC3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7220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58F5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BCCE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109E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E6C9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7AEF6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8F73EC"/>
    <w:multiLevelType w:val="hybridMultilevel"/>
    <w:tmpl w:val="9B8820B2"/>
    <w:lvl w:ilvl="0" w:tplc="0256E5D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6DAB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63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C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8E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96E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20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CF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9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E1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4DEA5360"/>
    <w:multiLevelType w:val="hybridMultilevel"/>
    <w:tmpl w:val="F8DE24C2"/>
    <w:lvl w:ilvl="0" w:tplc="7FEAA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E3B48"/>
    <w:multiLevelType w:val="hybridMultilevel"/>
    <w:tmpl w:val="7554B344"/>
    <w:lvl w:ilvl="0" w:tplc="E8C8DA3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-4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1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" w:hanging="360"/>
      </w:pPr>
      <w:rPr>
        <w:rFonts w:ascii="Wingdings" w:hAnsi="Wingdings" w:hint="default"/>
      </w:rPr>
    </w:lvl>
  </w:abstractNum>
  <w:abstractNum w:abstractNumId="23" w15:restartNumberingAfterBreak="0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68E32A51"/>
    <w:multiLevelType w:val="hybridMultilevel"/>
    <w:tmpl w:val="35206EEE"/>
    <w:lvl w:ilvl="0" w:tplc="6950A1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9EF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C01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DA8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68C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8A7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1CB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B4B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A0E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617B00"/>
    <w:multiLevelType w:val="hybridMultilevel"/>
    <w:tmpl w:val="01208462"/>
    <w:lvl w:ilvl="0" w:tplc="345E62C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934DE3"/>
    <w:multiLevelType w:val="hybridMultilevel"/>
    <w:tmpl w:val="2864EB52"/>
    <w:lvl w:ilvl="0" w:tplc="2744C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45003E"/>
    <w:multiLevelType w:val="singleLevel"/>
    <w:tmpl w:val="D6CA9E16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71410C37"/>
    <w:multiLevelType w:val="hybridMultilevel"/>
    <w:tmpl w:val="704230CC"/>
    <w:lvl w:ilvl="0" w:tplc="96E8C9D4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 w15:restartNumberingAfterBreak="0">
    <w:nsid w:val="71842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42862A8"/>
    <w:multiLevelType w:val="hybridMultilevel"/>
    <w:tmpl w:val="96108AFC"/>
    <w:lvl w:ilvl="0" w:tplc="8C6A543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6921BC3"/>
    <w:multiLevelType w:val="singleLevel"/>
    <w:tmpl w:val="90CC47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5E139D"/>
    <w:multiLevelType w:val="hybridMultilevel"/>
    <w:tmpl w:val="A328A980"/>
    <w:lvl w:ilvl="0" w:tplc="D1F09A2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6384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0C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C4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C1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A9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CA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C4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848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0"/>
  </w:num>
  <w:num w:numId="4">
    <w:abstractNumId w:val="12"/>
  </w:num>
  <w:num w:numId="5">
    <w:abstractNumId w:val="19"/>
  </w:num>
  <w:num w:numId="6">
    <w:abstractNumId w:val="31"/>
  </w:num>
  <w:num w:numId="7">
    <w:abstractNumId w:val="29"/>
  </w:num>
  <w:num w:numId="8">
    <w:abstractNumId w:val="24"/>
  </w:num>
  <w:num w:numId="9">
    <w:abstractNumId w:val="5"/>
  </w:num>
  <w:num w:numId="10">
    <w:abstractNumId w:val="6"/>
  </w:num>
  <w:num w:numId="11">
    <w:abstractNumId w:val="32"/>
  </w:num>
  <w:num w:numId="12">
    <w:abstractNumId w:val="17"/>
  </w:num>
  <w:num w:numId="13">
    <w:abstractNumId w:val="18"/>
  </w:num>
  <w:num w:numId="14">
    <w:abstractNumId w:val="26"/>
  </w:num>
  <w:num w:numId="15">
    <w:abstractNumId w:val="23"/>
  </w:num>
  <w:num w:numId="16">
    <w:abstractNumId w:val="20"/>
  </w:num>
  <w:num w:numId="17">
    <w:abstractNumId w:val="1"/>
  </w:num>
  <w:num w:numId="18">
    <w:abstractNumId w:val="3"/>
  </w:num>
  <w:num w:numId="19">
    <w:abstractNumId w:val="2"/>
  </w:num>
  <w:num w:numId="20">
    <w:abstractNumId w:val="21"/>
  </w:num>
  <w:num w:numId="21">
    <w:abstractNumId w:val="8"/>
  </w:num>
  <w:num w:numId="22">
    <w:abstractNumId w:val="22"/>
  </w:num>
  <w:num w:numId="23">
    <w:abstractNumId w:val="16"/>
  </w:num>
  <w:num w:numId="24">
    <w:abstractNumId w:val="13"/>
  </w:num>
  <w:num w:numId="25">
    <w:abstractNumId w:val="28"/>
  </w:num>
  <w:num w:numId="26">
    <w:abstractNumId w:val="15"/>
  </w:num>
  <w:num w:numId="27">
    <w:abstractNumId w:val="30"/>
  </w:num>
  <w:num w:numId="28">
    <w:abstractNumId w:val="11"/>
  </w:num>
  <w:num w:numId="29">
    <w:abstractNumId w:val="25"/>
  </w:num>
  <w:num w:numId="30">
    <w:abstractNumId w:val="9"/>
  </w:num>
  <w:num w:numId="31">
    <w:abstractNumId w:val="4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77"/>
    <w:rsid w:val="00000E33"/>
    <w:rsid w:val="00006C13"/>
    <w:rsid w:val="00007A87"/>
    <w:rsid w:val="00011CAC"/>
    <w:rsid w:val="00017115"/>
    <w:rsid w:val="000173EF"/>
    <w:rsid w:val="000236FE"/>
    <w:rsid w:val="000302D1"/>
    <w:rsid w:val="00032B52"/>
    <w:rsid w:val="0003727D"/>
    <w:rsid w:val="00050B10"/>
    <w:rsid w:val="0005127E"/>
    <w:rsid w:val="00056885"/>
    <w:rsid w:val="000613AF"/>
    <w:rsid w:val="000706E3"/>
    <w:rsid w:val="00085096"/>
    <w:rsid w:val="00097592"/>
    <w:rsid w:val="000A2991"/>
    <w:rsid w:val="000B2089"/>
    <w:rsid w:val="000B3656"/>
    <w:rsid w:val="000B725D"/>
    <w:rsid w:val="000C21D3"/>
    <w:rsid w:val="000C3288"/>
    <w:rsid w:val="000D13DF"/>
    <w:rsid w:val="000D2698"/>
    <w:rsid w:val="000E5599"/>
    <w:rsid w:val="000E60A8"/>
    <w:rsid w:val="000F2735"/>
    <w:rsid w:val="000F6D1D"/>
    <w:rsid w:val="001011A6"/>
    <w:rsid w:val="00101507"/>
    <w:rsid w:val="00104DB8"/>
    <w:rsid w:val="001059B7"/>
    <w:rsid w:val="001069A0"/>
    <w:rsid w:val="00107230"/>
    <w:rsid w:val="00107C58"/>
    <w:rsid w:val="00113710"/>
    <w:rsid w:val="00125521"/>
    <w:rsid w:val="00127D1B"/>
    <w:rsid w:val="0013398C"/>
    <w:rsid w:val="00133DF4"/>
    <w:rsid w:val="001360C2"/>
    <w:rsid w:val="00145E33"/>
    <w:rsid w:val="00146F35"/>
    <w:rsid w:val="00150ADA"/>
    <w:rsid w:val="0015305B"/>
    <w:rsid w:val="00157855"/>
    <w:rsid w:val="00157A81"/>
    <w:rsid w:val="00157F40"/>
    <w:rsid w:val="00163380"/>
    <w:rsid w:val="001768DB"/>
    <w:rsid w:val="00193C03"/>
    <w:rsid w:val="00194648"/>
    <w:rsid w:val="00195020"/>
    <w:rsid w:val="001969DA"/>
    <w:rsid w:val="001A0D17"/>
    <w:rsid w:val="001A58F4"/>
    <w:rsid w:val="001A7898"/>
    <w:rsid w:val="001B2742"/>
    <w:rsid w:val="001B2B25"/>
    <w:rsid w:val="001C24FF"/>
    <w:rsid w:val="001C4C33"/>
    <w:rsid w:val="001C7AA8"/>
    <w:rsid w:val="001D159B"/>
    <w:rsid w:val="001D179E"/>
    <w:rsid w:val="001D3A0B"/>
    <w:rsid w:val="001E03F1"/>
    <w:rsid w:val="001E4E78"/>
    <w:rsid w:val="001F1FD4"/>
    <w:rsid w:val="001F7114"/>
    <w:rsid w:val="001F7F0F"/>
    <w:rsid w:val="001F7FFA"/>
    <w:rsid w:val="0020117F"/>
    <w:rsid w:val="00201375"/>
    <w:rsid w:val="00202096"/>
    <w:rsid w:val="00202EE7"/>
    <w:rsid w:val="002043C5"/>
    <w:rsid w:val="0020521D"/>
    <w:rsid w:val="00205A22"/>
    <w:rsid w:val="0020753D"/>
    <w:rsid w:val="00207EDC"/>
    <w:rsid w:val="0021108E"/>
    <w:rsid w:val="002138C5"/>
    <w:rsid w:val="00213AF4"/>
    <w:rsid w:val="002215D2"/>
    <w:rsid w:val="0022589C"/>
    <w:rsid w:val="0023224C"/>
    <w:rsid w:val="002344D2"/>
    <w:rsid w:val="00235CBA"/>
    <w:rsid w:val="0023695A"/>
    <w:rsid w:val="00250BCD"/>
    <w:rsid w:val="0025322D"/>
    <w:rsid w:val="0025640D"/>
    <w:rsid w:val="00257203"/>
    <w:rsid w:val="00257DCE"/>
    <w:rsid w:val="00261F89"/>
    <w:rsid w:val="0026309E"/>
    <w:rsid w:val="002632B7"/>
    <w:rsid w:val="0026576E"/>
    <w:rsid w:val="00272BED"/>
    <w:rsid w:val="00275E03"/>
    <w:rsid w:val="00277D6E"/>
    <w:rsid w:val="0028144C"/>
    <w:rsid w:val="00281FC9"/>
    <w:rsid w:val="00283753"/>
    <w:rsid w:val="00284C86"/>
    <w:rsid w:val="00286805"/>
    <w:rsid w:val="00292836"/>
    <w:rsid w:val="00292AB3"/>
    <w:rsid w:val="002C0A1F"/>
    <w:rsid w:val="002D0497"/>
    <w:rsid w:val="002E0F29"/>
    <w:rsid w:val="002E3A48"/>
    <w:rsid w:val="002E5B37"/>
    <w:rsid w:val="002F6D97"/>
    <w:rsid w:val="00310400"/>
    <w:rsid w:val="0031280C"/>
    <w:rsid w:val="00317869"/>
    <w:rsid w:val="00331069"/>
    <w:rsid w:val="00337957"/>
    <w:rsid w:val="0034346B"/>
    <w:rsid w:val="00346D40"/>
    <w:rsid w:val="00347120"/>
    <w:rsid w:val="00347157"/>
    <w:rsid w:val="0037132B"/>
    <w:rsid w:val="003730D7"/>
    <w:rsid w:val="003734A9"/>
    <w:rsid w:val="003833A7"/>
    <w:rsid w:val="00384DA4"/>
    <w:rsid w:val="00396CDB"/>
    <w:rsid w:val="003A4DF7"/>
    <w:rsid w:val="003A716D"/>
    <w:rsid w:val="003A7BB3"/>
    <w:rsid w:val="003C4B91"/>
    <w:rsid w:val="003C5293"/>
    <w:rsid w:val="003D6D76"/>
    <w:rsid w:val="003E0E41"/>
    <w:rsid w:val="003E2AE8"/>
    <w:rsid w:val="003F00F9"/>
    <w:rsid w:val="003F04A4"/>
    <w:rsid w:val="00413760"/>
    <w:rsid w:val="00413A1A"/>
    <w:rsid w:val="00414D64"/>
    <w:rsid w:val="00415F47"/>
    <w:rsid w:val="004167F5"/>
    <w:rsid w:val="00423879"/>
    <w:rsid w:val="004245D2"/>
    <w:rsid w:val="00424BCA"/>
    <w:rsid w:val="00424E6D"/>
    <w:rsid w:val="00425648"/>
    <w:rsid w:val="00425E58"/>
    <w:rsid w:val="00433960"/>
    <w:rsid w:val="00446B0F"/>
    <w:rsid w:val="00446F5D"/>
    <w:rsid w:val="0045024B"/>
    <w:rsid w:val="004551EA"/>
    <w:rsid w:val="00467AA0"/>
    <w:rsid w:val="00472202"/>
    <w:rsid w:val="00481C7B"/>
    <w:rsid w:val="00487FEE"/>
    <w:rsid w:val="0049143E"/>
    <w:rsid w:val="004A0E54"/>
    <w:rsid w:val="004A16C3"/>
    <w:rsid w:val="004A489A"/>
    <w:rsid w:val="004A76AF"/>
    <w:rsid w:val="004B06B9"/>
    <w:rsid w:val="004B216F"/>
    <w:rsid w:val="004B3949"/>
    <w:rsid w:val="004B39C8"/>
    <w:rsid w:val="004B7539"/>
    <w:rsid w:val="004C2C12"/>
    <w:rsid w:val="004C2EF3"/>
    <w:rsid w:val="004C7A0A"/>
    <w:rsid w:val="004D569F"/>
    <w:rsid w:val="004E4177"/>
    <w:rsid w:val="004E7444"/>
    <w:rsid w:val="004F210C"/>
    <w:rsid w:val="00501280"/>
    <w:rsid w:val="00506AC7"/>
    <w:rsid w:val="00510805"/>
    <w:rsid w:val="005164E2"/>
    <w:rsid w:val="005218B8"/>
    <w:rsid w:val="005235F6"/>
    <w:rsid w:val="00523EB6"/>
    <w:rsid w:val="00536FBE"/>
    <w:rsid w:val="00537F5F"/>
    <w:rsid w:val="005400C2"/>
    <w:rsid w:val="00550771"/>
    <w:rsid w:val="00550A2F"/>
    <w:rsid w:val="005615B1"/>
    <w:rsid w:val="005660A4"/>
    <w:rsid w:val="00566AE6"/>
    <w:rsid w:val="00570114"/>
    <w:rsid w:val="00570DA0"/>
    <w:rsid w:val="00576A05"/>
    <w:rsid w:val="0058178C"/>
    <w:rsid w:val="005818DB"/>
    <w:rsid w:val="00581D4E"/>
    <w:rsid w:val="00593342"/>
    <w:rsid w:val="00594F37"/>
    <w:rsid w:val="0059524E"/>
    <w:rsid w:val="0059611E"/>
    <w:rsid w:val="005A6D2B"/>
    <w:rsid w:val="005A6E16"/>
    <w:rsid w:val="005B142E"/>
    <w:rsid w:val="005B16E9"/>
    <w:rsid w:val="005B180F"/>
    <w:rsid w:val="005B1959"/>
    <w:rsid w:val="005B4C7D"/>
    <w:rsid w:val="005C3C63"/>
    <w:rsid w:val="005C67BE"/>
    <w:rsid w:val="005C6A94"/>
    <w:rsid w:val="005D7638"/>
    <w:rsid w:val="005E0243"/>
    <w:rsid w:val="005E5677"/>
    <w:rsid w:val="005F1C3E"/>
    <w:rsid w:val="005F32B4"/>
    <w:rsid w:val="005F3A98"/>
    <w:rsid w:val="005F60ED"/>
    <w:rsid w:val="00611BC5"/>
    <w:rsid w:val="0061361C"/>
    <w:rsid w:val="0061609C"/>
    <w:rsid w:val="0062008F"/>
    <w:rsid w:val="00620EE5"/>
    <w:rsid w:val="00630191"/>
    <w:rsid w:val="00633073"/>
    <w:rsid w:val="006345EE"/>
    <w:rsid w:val="006416D8"/>
    <w:rsid w:val="00641D80"/>
    <w:rsid w:val="00647598"/>
    <w:rsid w:val="006479CF"/>
    <w:rsid w:val="00650852"/>
    <w:rsid w:val="00653810"/>
    <w:rsid w:val="00661C73"/>
    <w:rsid w:val="00662166"/>
    <w:rsid w:val="0066522D"/>
    <w:rsid w:val="00671BEA"/>
    <w:rsid w:val="00683A2E"/>
    <w:rsid w:val="00685FF7"/>
    <w:rsid w:val="0068606A"/>
    <w:rsid w:val="00692248"/>
    <w:rsid w:val="00696B22"/>
    <w:rsid w:val="006A3422"/>
    <w:rsid w:val="006B60B9"/>
    <w:rsid w:val="006B7B38"/>
    <w:rsid w:val="006C02D2"/>
    <w:rsid w:val="006C5386"/>
    <w:rsid w:val="006C69FD"/>
    <w:rsid w:val="006D25EB"/>
    <w:rsid w:val="006F015E"/>
    <w:rsid w:val="006F2508"/>
    <w:rsid w:val="006F3192"/>
    <w:rsid w:val="006F3C87"/>
    <w:rsid w:val="006F425E"/>
    <w:rsid w:val="00711C9C"/>
    <w:rsid w:val="007138EE"/>
    <w:rsid w:val="007164D0"/>
    <w:rsid w:val="00725565"/>
    <w:rsid w:val="00730AE9"/>
    <w:rsid w:val="0073115E"/>
    <w:rsid w:val="00732C3C"/>
    <w:rsid w:val="007344A8"/>
    <w:rsid w:val="0073677A"/>
    <w:rsid w:val="00736FC6"/>
    <w:rsid w:val="007400D2"/>
    <w:rsid w:val="00744E04"/>
    <w:rsid w:val="00744E55"/>
    <w:rsid w:val="00754526"/>
    <w:rsid w:val="00755004"/>
    <w:rsid w:val="007550FA"/>
    <w:rsid w:val="007703BC"/>
    <w:rsid w:val="0077047C"/>
    <w:rsid w:val="007806B2"/>
    <w:rsid w:val="007838A1"/>
    <w:rsid w:val="007851E9"/>
    <w:rsid w:val="007859BD"/>
    <w:rsid w:val="00791F6A"/>
    <w:rsid w:val="007965A9"/>
    <w:rsid w:val="007A2545"/>
    <w:rsid w:val="007A5C19"/>
    <w:rsid w:val="007A6A6D"/>
    <w:rsid w:val="007B0948"/>
    <w:rsid w:val="007B268D"/>
    <w:rsid w:val="007B582B"/>
    <w:rsid w:val="007B7D7D"/>
    <w:rsid w:val="007C216B"/>
    <w:rsid w:val="007C56AC"/>
    <w:rsid w:val="007D3877"/>
    <w:rsid w:val="007E2041"/>
    <w:rsid w:val="007E5DC3"/>
    <w:rsid w:val="007E62C2"/>
    <w:rsid w:val="007F0762"/>
    <w:rsid w:val="007F272E"/>
    <w:rsid w:val="007F4423"/>
    <w:rsid w:val="007F472F"/>
    <w:rsid w:val="008003D3"/>
    <w:rsid w:val="00801195"/>
    <w:rsid w:val="00801EC8"/>
    <w:rsid w:val="00804146"/>
    <w:rsid w:val="0081503F"/>
    <w:rsid w:val="00841A22"/>
    <w:rsid w:val="008435E5"/>
    <w:rsid w:val="00843623"/>
    <w:rsid w:val="00845A90"/>
    <w:rsid w:val="008503EF"/>
    <w:rsid w:val="00853F32"/>
    <w:rsid w:val="00860AC2"/>
    <w:rsid w:val="0087562A"/>
    <w:rsid w:val="0088252E"/>
    <w:rsid w:val="00886462"/>
    <w:rsid w:val="00890DA2"/>
    <w:rsid w:val="00892760"/>
    <w:rsid w:val="008A7B2F"/>
    <w:rsid w:val="008B5061"/>
    <w:rsid w:val="008C0347"/>
    <w:rsid w:val="008C2207"/>
    <w:rsid w:val="008C3435"/>
    <w:rsid w:val="008C3444"/>
    <w:rsid w:val="008C4A37"/>
    <w:rsid w:val="008C4BD5"/>
    <w:rsid w:val="008C7BB1"/>
    <w:rsid w:val="008D2AB3"/>
    <w:rsid w:val="008D6CBB"/>
    <w:rsid w:val="008E2821"/>
    <w:rsid w:val="008E3AB3"/>
    <w:rsid w:val="008E6F40"/>
    <w:rsid w:val="008E7F0F"/>
    <w:rsid w:val="008F2D90"/>
    <w:rsid w:val="008F4B60"/>
    <w:rsid w:val="008F62BA"/>
    <w:rsid w:val="008F6958"/>
    <w:rsid w:val="008F7B1A"/>
    <w:rsid w:val="00901A0C"/>
    <w:rsid w:val="00904795"/>
    <w:rsid w:val="0091098A"/>
    <w:rsid w:val="00910ACF"/>
    <w:rsid w:val="00913BCE"/>
    <w:rsid w:val="00914234"/>
    <w:rsid w:val="00916339"/>
    <w:rsid w:val="00920B62"/>
    <w:rsid w:val="009244F6"/>
    <w:rsid w:val="00924707"/>
    <w:rsid w:val="00925595"/>
    <w:rsid w:val="00930B8D"/>
    <w:rsid w:val="00930F91"/>
    <w:rsid w:val="0093432F"/>
    <w:rsid w:val="009378EF"/>
    <w:rsid w:val="0094327E"/>
    <w:rsid w:val="009464CB"/>
    <w:rsid w:val="00950666"/>
    <w:rsid w:val="00950E21"/>
    <w:rsid w:val="0096184B"/>
    <w:rsid w:val="009666FB"/>
    <w:rsid w:val="009847C2"/>
    <w:rsid w:val="00990F9C"/>
    <w:rsid w:val="00992921"/>
    <w:rsid w:val="00995BFD"/>
    <w:rsid w:val="009A4C1B"/>
    <w:rsid w:val="009B39D9"/>
    <w:rsid w:val="009B4B7D"/>
    <w:rsid w:val="009B673A"/>
    <w:rsid w:val="009C0057"/>
    <w:rsid w:val="009D3327"/>
    <w:rsid w:val="009D3F0B"/>
    <w:rsid w:val="009D4DC7"/>
    <w:rsid w:val="009D5A01"/>
    <w:rsid w:val="009E03BD"/>
    <w:rsid w:val="009E1D5A"/>
    <w:rsid w:val="009E26C7"/>
    <w:rsid w:val="009F585F"/>
    <w:rsid w:val="009F5B04"/>
    <w:rsid w:val="009F5EA6"/>
    <w:rsid w:val="009F6DEF"/>
    <w:rsid w:val="00A04022"/>
    <w:rsid w:val="00A07725"/>
    <w:rsid w:val="00A07C8F"/>
    <w:rsid w:val="00A10877"/>
    <w:rsid w:val="00A14703"/>
    <w:rsid w:val="00A21F4E"/>
    <w:rsid w:val="00A24DFC"/>
    <w:rsid w:val="00A2713E"/>
    <w:rsid w:val="00A27A63"/>
    <w:rsid w:val="00A30D6F"/>
    <w:rsid w:val="00A320E0"/>
    <w:rsid w:val="00A359D4"/>
    <w:rsid w:val="00A41130"/>
    <w:rsid w:val="00A42EDB"/>
    <w:rsid w:val="00A45D3D"/>
    <w:rsid w:val="00A46AF9"/>
    <w:rsid w:val="00A57413"/>
    <w:rsid w:val="00A65870"/>
    <w:rsid w:val="00A74568"/>
    <w:rsid w:val="00A800D2"/>
    <w:rsid w:val="00A80D72"/>
    <w:rsid w:val="00A81DC1"/>
    <w:rsid w:val="00A825B9"/>
    <w:rsid w:val="00A90549"/>
    <w:rsid w:val="00AA03EC"/>
    <w:rsid w:val="00AA20CB"/>
    <w:rsid w:val="00AA242B"/>
    <w:rsid w:val="00AA72F9"/>
    <w:rsid w:val="00AA7AC3"/>
    <w:rsid w:val="00AC283F"/>
    <w:rsid w:val="00AD1B10"/>
    <w:rsid w:val="00AD3983"/>
    <w:rsid w:val="00AE09BE"/>
    <w:rsid w:val="00AE1E31"/>
    <w:rsid w:val="00AE2DBD"/>
    <w:rsid w:val="00AE39D5"/>
    <w:rsid w:val="00AF10EA"/>
    <w:rsid w:val="00AF6698"/>
    <w:rsid w:val="00B03A0E"/>
    <w:rsid w:val="00B10AF5"/>
    <w:rsid w:val="00B22AF1"/>
    <w:rsid w:val="00B2710C"/>
    <w:rsid w:val="00B27863"/>
    <w:rsid w:val="00B27FA3"/>
    <w:rsid w:val="00B370DC"/>
    <w:rsid w:val="00B436F7"/>
    <w:rsid w:val="00B43D44"/>
    <w:rsid w:val="00B46122"/>
    <w:rsid w:val="00B47020"/>
    <w:rsid w:val="00B52B0F"/>
    <w:rsid w:val="00B53607"/>
    <w:rsid w:val="00B53AB4"/>
    <w:rsid w:val="00B562E0"/>
    <w:rsid w:val="00B56F64"/>
    <w:rsid w:val="00B723D8"/>
    <w:rsid w:val="00B75026"/>
    <w:rsid w:val="00B75871"/>
    <w:rsid w:val="00B8015B"/>
    <w:rsid w:val="00B922AB"/>
    <w:rsid w:val="00B94506"/>
    <w:rsid w:val="00B97E10"/>
    <w:rsid w:val="00BA16B0"/>
    <w:rsid w:val="00BA3853"/>
    <w:rsid w:val="00BA4B67"/>
    <w:rsid w:val="00BA50CB"/>
    <w:rsid w:val="00BA5B74"/>
    <w:rsid w:val="00BA5FEB"/>
    <w:rsid w:val="00BB08D7"/>
    <w:rsid w:val="00BB2357"/>
    <w:rsid w:val="00BB389A"/>
    <w:rsid w:val="00BB3E70"/>
    <w:rsid w:val="00BB4B46"/>
    <w:rsid w:val="00BB4C3A"/>
    <w:rsid w:val="00BC6207"/>
    <w:rsid w:val="00BC7ABC"/>
    <w:rsid w:val="00BD0BD6"/>
    <w:rsid w:val="00BD26E0"/>
    <w:rsid w:val="00BD796B"/>
    <w:rsid w:val="00BF78A6"/>
    <w:rsid w:val="00C01880"/>
    <w:rsid w:val="00C03C55"/>
    <w:rsid w:val="00C06F6D"/>
    <w:rsid w:val="00C079F3"/>
    <w:rsid w:val="00C103AC"/>
    <w:rsid w:val="00C12A24"/>
    <w:rsid w:val="00C14868"/>
    <w:rsid w:val="00C16B80"/>
    <w:rsid w:val="00C21764"/>
    <w:rsid w:val="00C23580"/>
    <w:rsid w:val="00C25929"/>
    <w:rsid w:val="00C5062F"/>
    <w:rsid w:val="00C51138"/>
    <w:rsid w:val="00C51332"/>
    <w:rsid w:val="00C54470"/>
    <w:rsid w:val="00C55A0D"/>
    <w:rsid w:val="00C75ECD"/>
    <w:rsid w:val="00C7682A"/>
    <w:rsid w:val="00C80717"/>
    <w:rsid w:val="00C91F48"/>
    <w:rsid w:val="00CA2A01"/>
    <w:rsid w:val="00CB1BCF"/>
    <w:rsid w:val="00CB33B0"/>
    <w:rsid w:val="00CB755B"/>
    <w:rsid w:val="00CC1331"/>
    <w:rsid w:val="00CC4589"/>
    <w:rsid w:val="00CC7C8A"/>
    <w:rsid w:val="00CD698B"/>
    <w:rsid w:val="00CD6C45"/>
    <w:rsid w:val="00CE21D8"/>
    <w:rsid w:val="00CE48CA"/>
    <w:rsid w:val="00CE753D"/>
    <w:rsid w:val="00CF14FA"/>
    <w:rsid w:val="00CF1551"/>
    <w:rsid w:val="00CF28B7"/>
    <w:rsid w:val="00CF2DEC"/>
    <w:rsid w:val="00CF5358"/>
    <w:rsid w:val="00CF6367"/>
    <w:rsid w:val="00D00538"/>
    <w:rsid w:val="00D01536"/>
    <w:rsid w:val="00D20B54"/>
    <w:rsid w:val="00D2280C"/>
    <w:rsid w:val="00D23158"/>
    <w:rsid w:val="00D37B85"/>
    <w:rsid w:val="00D44378"/>
    <w:rsid w:val="00D46828"/>
    <w:rsid w:val="00D50744"/>
    <w:rsid w:val="00D6136C"/>
    <w:rsid w:val="00D63708"/>
    <w:rsid w:val="00D66A30"/>
    <w:rsid w:val="00D672A1"/>
    <w:rsid w:val="00D71C67"/>
    <w:rsid w:val="00D726CC"/>
    <w:rsid w:val="00D84BA1"/>
    <w:rsid w:val="00D86769"/>
    <w:rsid w:val="00DA0808"/>
    <w:rsid w:val="00DA0B00"/>
    <w:rsid w:val="00DB6ABF"/>
    <w:rsid w:val="00DC4B8F"/>
    <w:rsid w:val="00DE260B"/>
    <w:rsid w:val="00DE3E7C"/>
    <w:rsid w:val="00DE4123"/>
    <w:rsid w:val="00DE4B39"/>
    <w:rsid w:val="00DF43F3"/>
    <w:rsid w:val="00DF44BF"/>
    <w:rsid w:val="00DF5A2D"/>
    <w:rsid w:val="00E010A1"/>
    <w:rsid w:val="00E01740"/>
    <w:rsid w:val="00E134D1"/>
    <w:rsid w:val="00E1597F"/>
    <w:rsid w:val="00E1744D"/>
    <w:rsid w:val="00E35013"/>
    <w:rsid w:val="00E35355"/>
    <w:rsid w:val="00E40ACE"/>
    <w:rsid w:val="00E435D9"/>
    <w:rsid w:val="00E44C27"/>
    <w:rsid w:val="00E52B78"/>
    <w:rsid w:val="00E65E2C"/>
    <w:rsid w:val="00E66020"/>
    <w:rsid w:val="00E66493"/>
    <w:rsid w:val="00E73505"/>
    <w:rsid w:val="00E736DD"/>
    <w:rsid w:val="00E74B6E"/>
    <w:rsid w:val="00E87D73"/>
    <w:rsid w:val="00E9051A"/>
    <w:rsid w:val="00EB147C"/>
    <w:rsid w:val="00EB2F60"/>
    <w:rsid w:val="00EB324B"/>
    <w:rsid w:val="00EB42D7"/>
    <w:rsid w:val="00EB4FBA"/>
    <w:rsid w:val="00EB6072"/>
    <w:rsid w:val="00EB69FD"/>
    <w:rsid w:val="00EB7545"/>
    <w:rsid w:val="00EC37A3"/>
    <w:rsid w:val="00EC60E7"/>
    <w:rsid w:val="00ED09E9"/>
    <w:rsid w:val="00ED2B45"/>
    <w:rsid w:val="00ED43AE"/>
    <w:rsid w:val="00EE1231"/>
    <w:rsid w:val="00EE1296"/>
    <w:rsid w:val="00EE17BF"/>
    <w:rsid w:val="00F003AB"/>
    <w:rsid w:val="00F1163C"/>
    <w:rsid w:val="00F13DB6"/>
    <w:rsid w:val="00F15A0B"/>
    <w:rsid w:val="00F15B8F"/>
    <w:rsid w:val="00F237C4"/>
    <w:rsid w:val="00F258BE"/>
    <w:rsid w:val="00F26751"/>
    <w:rsid w:val="00F370E9"/>
    <w:rsid w:val="00F4012B"/>
    <w:rsid w:val="00F517B9"/>
    <w:rsid w:val="00F52ED3"/>
    <w:rsid w:val="00F613F2"/>
    <w:rsid w:val="00F71848"/>
    <w:rsid w:val="00F71C65"/>
    <w:rsid w:val="00F72F09"/>
    <w:rsid w:val="00F733A1"/>
    <w:rsid w:val="00F7531D"/>
    <w:rsid w:val="00F764CA"/>
    <w:rsid w:val="00F7660B"/>
    <w:rsid w:val="00F77D75"/>
    <w:rsid w:val="00F8769A"/>
    <w:rsid w:val="00F9060D"/>
    <w:rsid w:val="00F92CC3"/>
    <w:rsid w:val="00F958BE"/>
    <w:rsid w:val="00FA0E22"/>
    <w:rsid w:val="00FA457D"/>
    <w:rsid w:val="00FA59CE"/>
    <w:rsid w:val="00FA7A18"/>
    <w:rsid w:val="00FB44FB"/>
    <w:rsid w:val="00FB4E5D"/>
    <w:rsid w:val="00FB69EE"/>
    <w:rsid w:val="00FC36F1"/>
    <w:rsid w:val="00FE02CE"/>
    <w:rsid w:val="00FE092A"/>
    <w:rsid w:val="00FE344E"/>
    <w:rsid w:val="00FE348E"/>
    <w:rsid w:val="00FE44CE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010EE"/>
  <w15:docId w15:val="{0DA35BCF-D24C-437A-A692-8DBC0EE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58"/>
  </w:style>
  <w:style w:type="paragraph" w:styleId="1">
    <w:name w:val="heading 1"/>
    <w:basedOn w:val="a"/>
    <w:next w:val="a"/>
    <w:link w:val="10"/>
    <w:uiPriority w:val="99"/>
    <w:qFormat/>
    <w:rsid w:val="00D63708"/>
    <w:pPr>
      <w:keepNext/>
      <w:keepLines/>
      <w:suppressAutoHyphens/>
      <w:spacing w:before="480"/>
      <w:jc w:val="center"/>
      <w:outlineLvl w:val="0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E4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70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E78"/>
    <w:rPr>
      <w:rFonts w:ascii="Cambria" w:hAnsi="Cambria" w:cs="Times New Roman"/>
      <w:b/>
      <w:bCs/>
      <w:color w:val="4F81BD"/>
    </w:rPr>
  </w:style>
  <w:style w:type="paragraph" w:styleId="a3">
    <w:name w:val="Body Text Indent"/>
    <w:basedOn w:val="a"/>
    <w:link w:val="a4"/>
    <w:uiPriority w:val="99"/>
    <w:rsid w:val="009B673A"/>
    <w:pPr>
      <w:ind w:left="2127" w:hanging="212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21B87"/>
    <w:rPr>
      <w:sz w:val="20"/>
      <w:szCs w:val="20"/>
    </w:rPr>
  </w:style>
  <w:style w:type="paragraph" w:styleId="a5">
    <w:name w:val="Body Text"/>
    <w:basedOn w:val="a"/>
    <w:link w:val="a6"/>
    <w:uiPriority w:val="99"/>
    <w:rsid w:val="009B673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1B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C22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B87"/>
    <w:rPr>
      <w:sz w:val="0"/>
      <w:szCs w:val="0"/>
    </w:rPr>
  </w:style>
  <w:style w:type="paragraph" w:styleId="2">
    <w:name w:val="Body Text Indent 2"/>
    <w:basedOn w:val="a"/>
    <w:link w:val="20"/>
    <w:uiPriority w:val="99"/>
    <w:rsid w:val="009F5B0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5B04"/>
    <w:rPr>
      <w:rFonts w:cs="Times New Roman"/>
      <w:sz w:val="24"/>
      <w:szCs w:val="24"/>
    </w:rPr>
  </w:style>
  <w:style w:type="character" w:customStyle="1" w:styleId="a9">
    <w:name w:val="Основной текст_"/>
    <w:link w:val="11"/>
    <w:uiPriority w:val="99"/>
    <w:locked/>
    <w:rsid w:val="003C4B9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3C4B91"/>
    <w:pPr>
      <w:shd w:val="clear" w:color="auto" w:fill="FFFFFF"/>
      <w:spacing w:line="302" w:lineRule="exact"/>
      <w:jc w:val="both"/>
    </w:pPr>
    <w:rPr>
      <w:spacing w:val="10"/>
      <w:sz w:val="23"/>
    </w:rPr>
  </w:style>
  <w:style w:type="character" w:styleId="aa">
    <w:name w:val="Strong"/>
    <w:basedOn w:val="a0"/>
    <w:uiPriority w:val="99"/>
    <w:qFormat/>
    <w:rsid w:val="003A4DF7"/>
    <w:rPr>
      <w:rFonts w:cs="Times New Roman"/>
      <w:b/>
    </w:rPr>
  </w:style>
  <w:style w:type="paragraph" w:customStyle="1" w:styleId="12">
    <w:name w:val="Заголовок1"/>
    <w:basedOn w:val="a"/>
    <w:next w:val="a5"/>
    <w:uiPriority w:val="99"/>
    <w:rsid w:val="00425E58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customStyle="1" w:styleId="ab">
    <w:name w:val="Содержимое таблицы"/>
    <w:basedOn w:val="a"/>
    <w:uiPriority w:val="99"/>
    <w:rsid w:val="00425E58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ConsPlusDocList">
    <w:name w:val="ConsPlusDocList"/>
    <w:next w:val="a"/>
    <w:uiPriority w:val="99"/>
    <w:rsid w:val="00425E58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customStyle="1" w:styleId="ConsPlusCell">
    <w:name w:val="ConsPlusCell"/>
    <w:next w:val="a"/>
    <w:rsid w:val="00425E58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styleId="ac">
    <w:name w:val="Normal (Web)"/>
    <w:basedOn w:val="a"/>
    <w:uiPriority w:val="99"/>
    <w:rsid w:val="0020117F"/>
    <w:pPr>
      <w:widowControl w:val="0"/>
      <w:suppressAutoHyphens/>
      <w:spacing w:before="31" w:after="31"/>
    </w:pPr>
    <w:rPr>
      <w:rFonts w:ascii="Arial" w:hAnsi="Arial" w:cs="Arial"/>
      <w:color w:val="000000"/>
      <w:spacing w:val="2"/>
      <w:kern w:val="1"/>
      <w:sz w:val="24"/>
      <w:szCs w:val="24"/>
      <w:lang w:eastAsia="ar-SA"/>
    </w:rPr>
  </w:style>
  <w:style w:type="character" w:customStyle="1" w:styleId="4">
    <w:name w:val="Основной шрифт абзаца4"/>
    <w:uiPriority w:val="99"/>
    <w:rsid w:val="006C02D2"/>
  </w:style>
  <w:style w:type="paragraph" w:customStyle="1" w:styleId="13">
    <w:name w:val="Обычный1"/>
    <w:uiPriority w:val="99"/>
    <w:rsid w:val="006C02D2"/>
    <w:pPr>
      <w:widowControl w:val="0"/>
      <w:suppressAutoHyphens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rsid w:val="007B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26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7B268D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ae">
    <w:name w:val="ЭЭГ"/>
    <w:basedOn w:val="a"/>
    <w:uiPriority w:val="99"/>
    <w:rsid w:val="00D63708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Heading">
    <w:name w:val="Heading"/>
    <w:basedOn w:val="a"/>
    <w:next w:val="a"/>
    <w:uiPriority w:val="99"/>
    <w:rsid w:val="00BD0BD6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TableContents">
    <w:name w:val="Table Contents"/>
    <w:basedOn w:val="a"/>
    <w:uiPriority w:val="99"/>
    <w:rsid w:val="00BD0BD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D4437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D44378"/>
    <w:pPr>
      <w:spacing w:after="120"/>
    </w:pPr>
  </w:style>
  <w:style w:type="character" w:customStyle="1" w:styleId="StrongEmphasis">
    <w:name w:val="Strong Emphasis"/>
    <w:uiPriority w:val="99"/>
    <w:rsid w:val="00EE17BF"/>
    <w:rPr>
      <w:b/>
    </w:rPr>
  </w:style>
  <w:style w:type="table" w:styleId="af">
    <w:name w:val="Table Grid"/>
    <w:basedOn w:val="a1"/>
    <w:uiPriority w:val="59"/>
    <w:rsid w:val="00A27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01195"/>
    <w:rPr>
      <w:rFonts w:ascii="Arial" w:hAnsi="Arial" w:cs="Arial"/>
    </w:rPr>
  </w:style>
  <w:style w:type="character" w:customStyle="1" w:styleId="af0">
    <w:name w:val="Без интервала Знак"/>
    <w:basedOn w:val="a0"/>
    <w:link w:val="af1"/>
    <w:uiPriority w:val="1"/>
    <w:locked/>
    <w:rsid w:val="00396CDB"/>
    <w:rPr>
      <w:sz w:val="24"/>
      <w:szCs w:val="24"/>
    </w:rPr>
  </w:style>
  <w:style w:type="paragraph" w:styleId="af1">
    <w:name w:val="No Spacing"/>
    <w:link w:val="af0"/>
    <w:uiPriority w:val="1"/>
    <w:qFormat/>
    <w:rsid w:val="00396CDB"/>
    <w:rPr>
      <w:sz w:val="24"/>
      <w:szCs w:val="24"/>
    </w:rPr>
  </w:style>
  <w:style w:type="table" w:customStyle="1" w:styleId="14">
    <w:name w:val="Сетка таблицы1"/>
    <w:basedOn w:val="a1"/>
    <w:next w:val="af"/>
    <w:uiPriority w:val="59"/>
    <w:rsid w:val="006F01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82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8;&#1087;&#1082;&#1091;&#1083;&#1090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86D3-A1A9-4050-8AA8-F4A3C158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4046</Words>
  <Characters>29666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Култукская  администрация</Company>
  <LinksUpToDate>false</LinksUpToDate>
  <CharactersWithSpaces>33645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3</cp:revision>
  <cp:lastPrinted>2022-07-12T05:42:00Z</cp:lastPrinted>
  <dcterms:created xsi:type="dcterms:W3CDTF">2022-08-01T02:17:00Z</dcterms:created>
  <dcterms:modified xsi:type="dcterms:W3CDTF">2022-08-01T02:40:00Z</dcterms:modified>
</cp:coreProperties>
</file>