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B" w:rsidRPr="00B42ABB" w:rsidRDefault="00B2693B" w:rsidP="00B2693B">
      <w:pPr>
        <w:jc w:val="center"/>
        <w:rPr>
          <w:sz w:val="24"/>
          <w:szCs w:val="24"/>
        </w:rPr>
      </w:pPr>
      <w:r w:rsidRPr="00B42ABB">
        <w:rPr>
          <w:sz w:val="24"/>
          <w:szCs w:val="24"/>
        </w:rPr>
        <w:t>Р</w:t>
      </w:r>
      <w:r w:rsidR="008265BE" w:rsidRPr="00B42ABB">
        <w:rPr>
          <w:sz w:val="24"/>
          <w:szCs w:val="24"/>
        </w:rPr>
        <w:t xml:space="preserve">оссийская </w:t>
      </w:r>
      <w:r w:rsidRPr="00B42ABB">
        <w:rPr>
          <w:sz w:val="24"/>
          <w:szCs w:val="24"/>
        </w:rPr>
        <w:t>Ф</w:t>
      </w:r>
      <w:r w:rsidR="008265BE" w:rsidRPr="00B42ABB">
        <w:rPr>
          <w:sz w:val="24"/>
          <w:szCs w:val="24"/>
        </w:rPr>
        <w:t>едерация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  <w:r w:rsidRPr="00B42ABB">
        <w:rPr>
          <w:sz w:val="24"/>
          <w:szCs w:val="24"/>
        </w:rPr>
        <w:t>ИРКУТСКАЯ ОБЛАСТЬ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  <w:r w:rsidRPr="00B42ABB">
        <w:rPr>
          <w:sz w:val="24"/>
          <w:szCs w:val="24"/>
        </w:rPr>
        <w:t>Слюдянский район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  <w:r w:rsidRPr="00B42ABB">
        <w:rPr>
          <w:sz w:val="24"/>
          <w:szCs w:val="24"/>
        </w:rPr>
        <w:t>р.п. Култук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  <w:r w:rsidRPr="00B42ABB">
        <w:rPr>
          <w:sz w:val="24"/>
          <w:szCs w:val="24"/>
        </w:rPr>
        <w:t xml:space="preserve"> АДМИНИСТРАЦИЯ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  <w:r w:rsidRPr="00B42ABB">
        <w:rPr>
          <w:sz w:val="24"/>
          <w:szCs w:val="24"/>
        </w:rPr>
        <w:t>КУЛТУКСКОГО ГОРОДСКОГО ПОСЕЛЕНИЯ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</w:p>
    <w:p w:rsidR="00B2693B" w:rsidRPr="00B42ABB" w:rsidRDefault="00B2693B" w:rsidP="00B2693B">
      <w:pPr>
        <w:jc w:val="center"/>
        <w:rPr>
          <w:sz w:val="24"/>
          <w:szCs w:val="24"/>
        </w:rPr>
      </w:pPr>
      <w:proofErr w:type="gramStart"/>
      <w:r w:rsidRPr="00B42ABB">
        <w:rPr>
          <w:sz w:val="24"/>
          <w:szCs w:val="24"/>
        </w:rPr>
        <w:t>П</w:t>
      </w:r>
      <w:proofErr w:type="gramEnd"/>
      <w:r w:rsidRPr="00B42ABB">
        <w:rPr>
          <w:sz w:val="24"/>
          <w:szCs w:val="24"/>
        </w:rPr>
        <w:t xml:space="preserve"> О С Т А Н О В Л Е Н И Е</w:t>
      </w:r>
    </w:p>
    <w:p w:rsidR="00B2693B" w:rsidRPr="00B42ABB" w:rsidRDefault="00B2693B" w:rsidP="00B2693B">
      <w:pPr>
        <w:jc w:val="center"/>
        <w:rPr>
          <w:sz w:val="24"/>
          <w:szCs w:val="24"/>
        </w:rPr>
      </w:pPr>
    </w:p>
    <w:p w:rsidR="00B2693B" w:rsidRPr="00B42ABB" w:rsidRDefault="00B2693B" w:rsidP="00B2693B">
      <w:pPr>
        <w:rPr>
          <w:sz w:val="24"/>
          <w:szCs w:val="24"/>
        </w:rPr>
      </w:pPr>
      <w:r w:rsidRPr="00B42ABB">
        <w:rPr>
          <w:sz w:val="24"/>
          <w:szCs w:val="24"/>
        </w:rPr>
        <w:t xml:space="preserve">                                                                              </w:t>
      </w:r>
    </w:p>
    <w:p w:rsidR="00B2693B" w:rsidRPr="00B42ABB" w:rsidRDefault="003029D6" w:rsidP="00B2693B">
      <w:pPr>
        <w:ind w:right="4578"/>
        <w:rPr>
          <w:sz w:val="24"/>
          <w:szCs w:val="24"/>
        </w:rPr>
      </w:pPr>
      <w:r w:rsidRPr="00B42ABB">
        <w:rPr>
          <w:sz w:val="24"/>
          <w:szCs w:val="24"/>
        </w:rPr>
        <w:t>От</w:t>
      </w:r>
      <w:r w:rsidR="00212302">
        <w:rPr>
          <w:sz w:val="24"/>
          <w:szCs w:val="24"/>
        </w:rPr>
        <w:t xml:space="preserve"> 04.08</w:t>
      </w:r>
      <w:r w:rsidR="009F3CA9" w:rsidRPr="00B42ABB">
        <w:rPr>
          <w:sz w:val="24"/>
          <w:szCs w:val="24"/>
        </w:rPr>
        <w:t>.2016</w:t>
      </w:r>
      <w:r w:rsidR="00B2693B" w:rsidRPr="00B42ABB">
        <w:rPr>
          <w:sz w:val="24"/>
          <w:szCs w:val="24"/>
        </w:rPr>
        <w:t>г.</w:t>
      </w:r>
      <w:r w:rsidR="00B2693B" w:rsidRPr="00B42ABB">
        <w:rPr>
          <w:sz w:val="24"/>
          <w:szCs w:val="24"/>
        </w:rPr>
        <w:tab/>
        <w:t xml:space="preserve">                            </w:t>
      </w:r>
      <w:r w:rsidR="00C9264C" w:rsidRPr="00B42ABB">
        <w:rPr>
          <w:sz w:val="24"/>
          <w:szCs w:val="24"/>
        </w:rPr>
        <w:t>№</w:t>
      </w:r>
      <w:r w:rsidR="00212302">
        <w:rPr>
          <w:sz w:val="24"/>
          <w:szCs w:val="24"/>
        </w:rPr>
        <w:t xml:space="preserve">  343</w:t>
      </w:r>
      <w:r w:rsidR="00B2693B" w:rsidRPr="00B42ABB">
        <w:rPr>
          <w:sz w:val="24"/>
          <w:szCs w:val="24"/>
        </w:rPr>
        <w:t xml:space="preserve">                    </w:t>
      </w:r>
      <w:r w:rsidR="00B2693B" w:rsidRPr="00B42ABB">
        <w:rPr>
          <w:sz w:val="24"/>
          <w:szCs w:val="24"/>
        </w:rPr>
        <w:tab/>
      </w:r>
      <w:r w:rsidR="00B2693B" w:rsidRPr="00B42ABB">
        <w:rPr>
          <w:sz w:val="24"/>
          <w:szCs w:val="24"/>
        </w:rPr>
        <w:tab/>
        <w:t xml:space="preserve"> </w:t>
      </w:r>
      <w:r w:rsidR="00B2693B" w:rsidRPr="00B42ABB">
        <w:rPr>
          <w:sz w:val="24"/>
          <w:szCs w:val="24"/>
        </w:rPr>
        <w:tab/>
        <w:t xml:space="preserve">   </w:t>
      </w:r>
    </w:p>
    <w:p w:rsidR="009D56A7" w:rsidRDefault="00C9264C" w:rsidP="002F16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  <w:r w:rsidRPr="00B42ABB">
        <w:rPr>
          <w:color w:val="000000"/>
          <w:spacing w:val="-2"/>
          <w:sz w:val="24"/>
          <w:szCs w:val="24"/>
        </w:rPr>
        <w:t xml:space="preserve"> </w:t>
      </w:r>
      <w:r w:rsidRPr="00B42ABB">
        <w:rPr>
          <w:sz w:val="24"/>
          <w:szCs w:val="24"/>
        </w:rPr>
        <w:t>«</w:t>
      </w:r>
      <w:r w:rsidR="002F1672" w:rsidRPr="006514C5">
        <w:rPr>
          <w:sz w:val="24"/>
          <w:szCs w:val="24"/>
        </w:rPr>
        <w:t>Об утверждении П</w:t>
      </w:r>
      <w:r w:rsidR="002F1672">
        <w:rPr>
          <w:sz w:val="24"/>
          <w:szCs w:val="24"/>
        </w:rPr>
        <w:t xml:space="preserve">оложения </w:t>
      </w:r>
    </w:p>
    <w:p w:rsidR="002F1672" w:rsidRDefault="00212302" w:rsidP="002F16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  <w:r>
        <w:rPr>
          <w:sz w:val="24"/>
          <w:szCs w:val="24"/>
        </w:rPr>
        <w:t>о</w:t>
      </w:r>
      <w:r w:rsidR="002F1672" w:rsidRPr="006514C5">
        <w:rPr>
          <w:sz w:val="24"/>
          <w:szCs w:val="24"/>
        </w:rPr>
        <w:t xml:space="preserve">б инвестиционной </w:t>
      </w:r>
    </w:p>
    <w:p w:rsidR="002F1672" w:rsidRDefault="002F1672" w:rsidP="002F16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  <w:r w:rsidRPr="006514C5">
        <w:rPr>
          <w:sz w:val="24"/>
          <w:szCs w:val="24"/>
        </w:rPr>
        <w:t xml:space="preserve">деятельности на территории </w:t>
      </w:r>
      <w:r>
        <w:rPr>
          <w:sz w:val="24"/>
          <w:szCs w:val="24"/>
        </w:rPr>
        <w:t>Култукского</w:t>
      </w:r>
    </w:p>
    <w:p w:rsidR="002F1672" w:rsidRDefault="002F1672" w:rsidP="002F167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  <w:r w:rsidRPr="006514C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6514C5">
        <w:rPr>
          <w:sz w:val="24"/>
          <w:szCs w:val="24"/>
        </w:rPr>
        <w:t>образования</w:t>
      </w:r>
      <w:r>
        <w:rPr>
          <w:sz w:val="24"/>
          <w:szCs w:val="24"/>
        </w:rPr>
        <w:t>»</w:t>
      </w:r>
    </w:p>
    <w:p w:rsidR="00365B1A" w:rsidRPr="00B42ABB" w:rsidRDefault="00365B1A" w:rsidP="00B2693B">
      <w:pPr>
        <w:shd w:val="clear" w:color="auto" w:fill="FFFFFF"/>
        <w:spacing w:line="277" w:lineRule="exact"/>
        <w:ind w:right="-30"/>
        <w:rPr>
          <w:b/>
          <w:color w:val="000000"/>
          <w:spacing w:val="-2"/>
          <w:sz w:val="24"/>
          <w:szCs w:val="24"/>
        </w:rPr>
      </w:pPr>
    </w:p>
    <w:p w:rsidR="00B2693B" w:rsidRPr="00B42ABB" w:rsidRDefault="00047C0A" w:rsidP="009F3CA9">
      <w:pPr>
        <w:ind w:firstLine="709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6514C5">
        <w:rPr>
          <w:sz w:val="24"/>
          <w:szCs w:val="24"/>
        </w:rPr>
        <w:t xml:space="preserve"> соответствии со статьей 79 Бюджетного кодекса Российской Федерации, Федерального закона от 06.10.2003 № 131-ФЗ «Об общих принципах организации местного самоуправления в</w:t>
      </w:r>
      <w:r>
        <w:rPr>
          <w:sz w:val="24"/>
          <w:szCs w:val="24"/>
        </w:rPr>
        <w:t xml:space="preserve"> Российской Федерации», Федерального  закона от 25.02.1999 № 39-ФЗ «Об инвестиционной деятельности в  Российской  Федерации, осуществляемой в форме  капитальных вложений»,</w:t>
      </w:r>
      <w:r w:rsidRPr="00047C0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514C5">
        <w:rPr>
          <w:sz w:val="24"/>
          <w:szCs w:val="24"/>
        </w:rPr>
        <w:t xml:space="preserve">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</w:t>
      </w:r>
      <w:r>
        <w:rPr>
          <w:sz w:val="24"/>
          <w:szCs w:val="24"/>
        </w:rPr>
        <w:t xml:space="preserve">Култукского </w:t>
      </w:r>
      <w:r w:rsidRPr="006514C5"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>,</w:t>
      </w:r>
      <w:r w:rsidRPr="00651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693B" w:rsidRPr="00B42ABB">
        <w:rPr>
          <w:rStyle w:val="a3"/>
          <w:rFonts w:cs="Courier New"/>
          <w:b w:val="0"/>
          <w:sz w:val="24"/>
          <w:szCs w:val="24"/>
        </w:rPr>
        <w:t xml:space="preserve">руководствуясь  </w:t>
      </w:r>
      <w:r w:rsidR="00B2693B" w:rsidRPr="00B42ABB">
        <w:rPr>
          <w:color w:val="000000"/>
          <w:spacing w:val="-2"/>
          <w:sz w:val="24"/>
          <w:szCs w:val="24"/>
        </w:rPr>
        <w:t>Уставом Култукского муниципального образования,</w:t>
      </w:r>
      <w:r w:rsidR="00417BDF" w:rsidRPr="00B42ABB">
        <w:rPr>
          <w:color w:val="000000"/>
          <w:spacing w:val="-2"/>
          <w:sz w:val="24"/>
          <w:szCs w:val="24"/>
        </w:rPr>
        <w:t xml:space="preserve"> с изменениями, </w:t>
      </w:r>
      <w:r w:rsidR="00B2693B" w:rsidRPr="00B42ABB">
        <w:rPr>
          <w:color w:val="000000"/>
          <w:spacing w:val="-2"/>
          <w:sz w:val="24"/>
          <w:szCs w:val="24"/>
        </w:rPr>
        <w:t xml:space="preserve"> зарегистрированным Управлением  Министерства юстиции </w:t>
      </w:r>
      <w:r w:rsidR="00212302">
        <w:rPr>
          <w:color w:val="000000"/>
          <w:spacing w:val="-2"/>
          <w:sz w:val="24"/>
          <w:szCs w:val="24"/>
        </w:rPr>
        <w:t xml:space="preserve">Российской Федерации </w:t>
      </w:r>
      <w:r w:rsidR="00B2693B" w:rsidRPr="00B42ABB">
        <w:rPr>
          <w:color w:val="000000"/>
          <w:spacing w:val="-2"/>
          <w:sz w:val="24"/>
          <w:szCs w:val="24"/>
        </w:rPr>
        <w:t xml:space="preserve">по </w:t>
      </w:r>
      <w:r w:rsidR="00876EDB" w:rsidRPr="00B42ABB">
        <w:rPr>
          <w:color w:val="000000"/>
          <w:spacing w:val="-2"/>
          <w:sz w:val="24"/>
          <w:szCs w:val="24"/>
        </w:rPr>
        <w:t>Иркутской области</w:t>
      </w:r>
      <w:r w:rsidR="0066289A" w:rsidRPr="00B42ABB">
        <w:rPr>
          <w:color w:val="000000"/>
          <w:spacing w:val="-2"/>
          <w:sz w:val="24"/>
          <w:szCs w:val="24"/>
        </w:rPr>
        <w:t xml:space="preserve"> </w:t>
      </w:r>
      <w:r w:rsidR="00417BDF" w:rsidRPr="00B42ABB">
        <w:rPr>
          <w:color w:val="000000"/>
          <w:spacing w:val="-2"/>
          <w:sz w:val="24"/>
          <w:szCs w:val="24"/>
        </w:rPr>
        <w:t>2</w:t>
      </w:r>
      <w:r w:rsidR="00212302">
        <w:rPr>
          <w:color w:val="000000"/>
          <w:spacing w:val="-2"/>
          <w:sz w:val="24"/>
          <w:szCs w:val="24"/>
        </w:rPr>
        <w:t>1</w:t>
      </w:r>
      <w:r w:rsidR="00417BDF" w:rsidRPr="00B42ABB">
        <w:rPr>
          <w:color w:val="000000"/>
          <w:spacing w:val="-2"/>
          <w:sz w:val="24"/>
          <w:szCs w:val="24"/>
        </w:rPr>
        <w:t xml:space="preserve"> </w:t>
      </w:r>
      <w:r w:rsidR="00212302">
        <w:rPr>
          <w:color w:val="000000"/>
          <w:spacing w:val="-2"/>
          <w:sz w:val="24"/>
          <w:szCs w:val="24"/>
        </w:rPr>
        <w:t>апреля</w:t>
      </w:r>
      <w:r w:rsidR="00B2693B" w:rsidRPr="00B42ABB">
        <w:rPr>
          <w:color w:val="000000"/>
          <w:spacing w:val="-2"/>
          <w:sz w:val="24"/>
          <w:szCs w:val="24"/>
        </w:rPr>
        <w:t xml:space="preserve"> 201</w:t>
      </w:r>
      <w:r w:rsidR="00212302">
        <w:rPr>
          <w:color w:val="000000"/>
          <w:spacing w:val="-2"/>
          <w:sz w:val="24"/>
          <w:szCs w:val="24"/>
        </w:rPr>
        <w:t>7</w:t>
      </w:r>
      <w:r w:rsidR="00B2693B" w:rsidRPr="00B42ABB">
        <w:rPr>
          <w:color w:val="000000"/>
          <w:spacing w:val="-2"/>
          <w:sz w:val="24"/>
          <w:szCs w:val="24"/>
        </w:rPr>
        <w:t xml:space="preserve">г, регистрационный номер </w:t>
      </w:r>
      <w:r w:rsidR="00B2693B" w:rsidRPr="00B42ABB">
        <w:rPr>
          <w:color w:val="000000"/>
          <w:spacing w:val="-2"/>
          <w:sz w:val="24"/>
          <w:szCs w:val="24"/>
          <w:lang w:val="en-US"/>
        </w:rPr>
        <w:t>RU</w:t>
      </w:r>
      <w:r w:rsidR="00B2693B" w:rsidRPr="00B42ABB">
        <w:rPr>
          <w:color w:val="000000"/>
          <w:spacing w:val="-2"/>
          <w:sz w:val="24"/>
          <w:szCs w:val="24"/>
        </w:rPr>
        <w:t xml:space="preserve"> 38518102201</w:t>
      </w:r>
      <w:r w:rsidR="00212302">
        <w:rPr>
          <w:color w:val="000000"/>
          <w:spacing w:val="-2"/>
          <w:sz w:val="24"/>
          <w:szCs w:val="24"/>
        </w:rPr>
        <w:t>7</w:t>
      </w:r>
      <w:r w:rsidR="00417BDF" w:rsidRPr="00B42ABB">
        <w:rPr>
          <w:color w:val="000000"/>
          <w:spacing w:val="-2"/>
          <w:sz w:val="24"/>
          <w:szCs w:val="24"/>
        </w:rPr>
        <w:t>00</w:t>
      </w:r>
      <w:r w:rsidR="00212302">
        <w:rPr>
          <w:color w:val="000000"/>
          <w:spacing w:val="-2"/>
          <w:sz w:val="24"/>
          <w:szCs w:val="24"/>
        </w:rPr>
        <w:t>2</w:t>
      </w:r>
      <w:r w:rsidR="0066289A" w:rsidRPr="00B42ABB">
        <w:rPr>
          <w:color w:val="000000"/>
          <w:spacing w:val="-2"/>
          <w:sz w:val="24"/>
          <w:szCs w:val="24"/>
        </w:rPr>
        <w:t>,</w:t>
      </w:r>
    </w:p>
    <w:p w:rsidR="00B2693B" w:rsidRPr="00B42ABB" w:rsidRDefault="00B2693B" w:rsidP="004C2B2D">
      <w:pPr>
        <w:shd w:val="clear" w:color="auto" w:fill="FFFFFF"/>
        <w:ind w:right="-30" w:firstLine="709"/>
        <w:jc w:val="both"/>
        <w:rPr>
          <w:color w:val="000000"/>
          <w:spacing w:val="-2"/>
          <w:sz w:val="24"/>
          <w:szCs w:val="24"/>
        </w:rPr>
      </w:pPr>
      <w:r w:rsidRPr="00B42ABB">
        <w:rPr>
          <w:color w:val="000000"/>
          <w:spacing w:val="-2"/>
          <w:sz w:val="24"/>
          <w:szCs w:val="24"/>
        </w:rPr>
        <w:t xml:space="preserve">    </w:t>
      </w:r>
    </w:p>
    <w:p w:rsidR="00876EDB" w:rsidRPr="00B42ABB" w:rsidRDefault="00876EDB" w:rsidP="004C2B2D">
      <w:pPr>
        <w:shd w:val="clear" w:color="auto" w:fill="FFFFFF"/>
        <w:ind w:right="-30" w:firstLine="709"/>
        <w:jc w:val="both"/>
        <w:rPr>
          <w:spacing w:val="-4"/>
          <w:sz w:val="24"/>
          <w:szCs w:val="24"/>
        </w:rPr>
      </w:pPr>
    </w:p>
    <w:p w:rsidR="00B2693B" w:rsidRPr="00B42ABB" w:rsidRDefault="00B2693B" w:rsidP="00460813">
      <w:pPr>
        <w:shd w:val="clear" w:color="auto" w:fill="FFFFFF"/>
        <w:ind w:right="-30" w:firstLine="709"/>
        <w:jc w:val="both"/>
        <w:rPr>
          <w:b/>
          <w:color w:val="000000"/>
          <w:spacing w:val="-4"/>
          <w:sz w:val="24"/>
          <w:szCs w:val="24"/>
        </w:rPr>
      </w:pPr>
      <w:r w:rsidRPr="00B42ABB">
        <w:rPr>
          <w:spacing w:val="-4"/>
          <w:sz w:val="24"/>
          <w:szCs w:val="24"/>
        </w:rPr>
        <w:t xml:space="preserve">                       </w:t>
      </w:r>
      <w:proofErr w:type="gramStart"/>
      <w:r w:rsidRPr="00B42ABB">
        <w:rPr>
          <w:b/>
          <w:spacing w:val="-4"/>
          <w:sz w:val="24"/>
          <w:szCs w:val="24"/>
        </w:rPr>
        <w:t>П</w:t>
      </w:r>
      <w:proofErr w:type="gramEnd"/>
      <w:r w:rsidRPr="00B42ABB">
        <w:rPr>
          <w:b/>
          <w:spacing w:val="-4"/>
          <w:sz w:val="24"/>
          <w:szCs w:val="24"/>
        </w:rPr>
        <w:t xml:space="preserve"> О</w:t>
      </w:r>
      <w:r w:rsidRPr="00B42ABB">
        <w:rPr>
          <w:b/>
          <w:color w:val="000000"/>
          <w:spacing w:val="-4"/>
          <w:sz w:val="24"/>
          <w:szCs w:val="24"/>
        </w:rPr>
        <w:t xml:space="preserve"> С Т А Н О В Л Я Ю:</w:t>
      </w:r>
    </w:p>
    <w:p w:rsidR="00876EDB" w:rsidRDefault="00876EDB" w:rsidP="00A715F0">
      <w:pPr>
        <w:shd w:val="clear" w:color="auto" w:fill="FFFFFF"/>
        <w:ind w:right="-30"/>
        <w:jc w:val="both"/>
        <w:rPr>
          <w:b/>
          <w:color w:val="000000"/>
          <w:spacing w:val="-4"/>
          <w:sz w:val="24"/>
          <w:szCs w:val="24"/>
        </w:rPr>
      </w:pPr>
    </w:p>
    <w:p w:rsidR="00D048FA" w:rsidRPr="00B42ABB" w:rsidRDefault="00D048FA" w:rsidP="00A715F0">
      <w:pPr>
        <w:shd w:val="clear" w:color="auto" w:fill="FFFFFF"/>
        <w:ind w:right="-30"/>
        <w:jc w:val="both"/>
        <w:rPr>
          <w:b/>
          <w:color w:val="000000"/>
          <w:spacing w:val="-4"/>
          <w:sz w:val="24"/>
          <w:szCs w:val="24"/>
        </w:rPr>
      </w:pPr>
    </w:p>
    <w:p w:rsidR="00661E0B" w:rsidRDefault="0020699A" w:rsidP="00A715F0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567"/>
        <w:jc w:val="both"/>
        <w:rPr>
          <w:sz w:val="24"/>
          <w:szCs w:val="24"/>
        </w:rPr>
      </w:pPr>
      <w:r w:rsidRPr="00B42ABB">
        <w:rPr>
          <w:color w:val="000000"/>
          <w:spacing w:val="-2"/>
          <w:sz w:val="24"/>
          <w:szCs w:val="24"/>
        </w:rPr>
        <w:t>1.</w:t>
      </w:r>
      <w:r w:rsidR="00417BDF" w:rsidRPr="00B42ABB">
        <w:rPr>
          <w:color w:val="000000"/>
          <w:spacing w:val="-2"/>
          <w:sz w:val="24"/>
          <w:szCs w:val="24"/>
        </w:rPr>
        <w:t xml:space="preserve"> </w:t>
      </w:r>
      <w:r w:rsidR="00661E0B" w:rsidRPr="006514C5">
        <w:rPr>
          <w:sz w:val="24"/>
          <w:szCs w:val="24"/>
        </w:rPr>
        <w:t>Утвердить П</w:t>
      </w:r>
      <w:r w:rsidR="00661E0B">
        <w:rPr>
          <w:sz w:val="24"/>
          <w:szCs w:val="24"/>
        </w:rPr>
        <w:t xml:space="preserve">оложение </w:t>
      </w:r>
      <w:r w:rsidR="00661E0B" w:rsidRPr="006514C5">
        <w:rPr>
          <w:sz w:val="24"/>
          <w:szCs w:val="24"/>
        </w:rPr>
        <w:t xml:space="preserve">«Об инвестиционной деятельности на территории </w:t>
      </w:r>
      <w:r w:rsidR="00661E0B">
        <w:rPr>
          <w:sz w:val="24"/>
          <w:szCs w:val="24"/>
        </w:rPr>
        <w:t xml:space="preserve">Култукского  </w:t>
      </w:r>
      <w:r w:rsidR="00661E0B" w:rsidRPr="006514C5">
        <w:rPr>
          <w:sz w:val="24"/>
          <w:szCs w:val="24"/>
        </w:rPr>
        <w:t>муниципального</w:t>
      </w:r>
      <w:r w:rsidR="00661E0B">
        <w:rPr>
          <w:sz w:val="24"/>
          <w:szCs w:val="24"/>
        </w:rPr>
        <w:t xml:space="preserve"> </w:t>
      </w:r>
      <w:r w:rsidR="00661E0B" w:rsidRPr="006514C5">
        <w:rPr>
          <w:sz w:val="24"/>
          <w:szCs w:val="24"/>
        </w:rPr>
        <w:t>образования</w:t>
      </w:r>
      <w:r w:rsidR="00661E0B">
        <w:rPr>
          <w:sz w:val="24"/>
          <w:szCs w:val="24"/>
        </w:rPr>
        <w:t>» (приложение № 1 к настоящему постановлению).</w:t>
      </w:r>
    </w:p>
    <w:p w:rsidR="00661E0B" w:rsidRDefault="00661E0B" w:rsidP="00A715F0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567"/>
        <w:jc w:val="both"/>
        <w:rPr>
          <w:sz w:val="24"/>
          <w:szCs w:val="24"/>
        </w:rPr>
      </w:pPr>
    </w:p>
    <w:p w:rsidR="00661E0B" w:rsidRDefault="00661E0B" w:rsidP="00A715F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14C5">
        <w:rPr>
          <w:sz w:val="24"/>
          <w:szCs w:val="24"/>
        </w:rPr>
        <w:t>2. Опубликовать настоящее постановление в</w:t>
      </w:r>
      <w:r>
        <w:rPr>
          <w:sz w:val="24"/>
          <w:szCs w:val="24"/>
        </w:rPr>
        <w:t xml:space="preserve"> приложении к газете «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>».</w:t>
      </w:r>
    </w:p>
    <w:p w:rsidR="00661E0B" w:rsidRDefault="00661E0B" w:rsidP="00A715F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</w:p>
    <w:p w:rsidR="00661E0B" w:rsidRDefault="00661E0B" w:rsidP="00A715F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  <w:r w:rsidRPr="00CA78DE">
        <w:rPr>
          <w:sz w:val="24"/>
          <w:szCs w:val="24"/>
        </w:rPr>
        <w:t xml:space="preserve">         3. Настоящее постановление вступает в силу со дня</w:t>
      </w:r>
      <w:r>
        <w:rPr>
          <w:sz w:val="24"/>
          <w:szCs w:val="24"/>
        </w:rPr>
        <w:t xml:space="preserve"> официального опубликования.</w:t>
      </w:r>
      <w:r w:rsidRPr="00381EA5">
        <w:t xml:space="preserve"> </w:t>
      </w:r>
    </w:p>
    <w:p w:rsidR="001A056C" w:rsidRPr="00B42ABB" w:rsidRDefault="001A056C" w:rsidP="00661E0B">
      <w:pPr>
        <w:ind w:firstLine="709"/>
        <w:jc w:val="both"/>
        <w:rPr>
          <w:color w:val="000000"/>
          <w:spacing w:val="4"/>
          <w:sz w:val="24"/>
          <w:szCs w:val="24"/>
        </w:rPr>
      </w:pPr>
    </w:p>
    <w:p w:rsidR="00876EDB" w:rsidRPr="00B42ABB" w:rsidRDefault="00876EDB" w:rsidP="004C2B2D">
      <w:pPr>
        <w:jc w:val="both"/>
        <w:rPr>
          <w:sz w:val="24"/>
          <w:szCs w:val="24"/>
        </w:rPr>
      </w:pPr>
    </w:p>
    <w:p w:rsidR="00010BB1" w:rsidRDefault="00010BB1" w:rsidP="004C2B2D">
      <w:pPr>
        <w:jc w:val="both"/>
        <w:rPr>
          <w:sz w:val="24"/>
          <w:szCs w:val="24"/>
        </w:rPr>
      </w:pPr>
    </w:p>
    <w:p w:rsidR="00D048FA" w:rsidRDefault="00D048FA" w:rsidP="004C2B2D">
      <w:pPr>
        <w:jc w:val="both"/>
        <w:rPr>
          <w:sz w:val="24"/>
          <w:szCs w:val="24"/>
        </w:rPr>
      </w:pPr>
    </w:p>
    <w:p w:rsidR="00D048FA" w:rsidRPr="00B42ABB" w:rsidRDefault="00D048FA" w:rsidP="004C2B2D">
      <w:pPr>
        <w:jc w:val="both"/>
        <w:rPr>
          <w:sz w:val="24"/>
          <w:szCs w:val="24"/>
        </w:rPr>
      </w:pPr>
    </w:p>
    <w:p w:rsidR="00C9264C" w:rsidRPr="00B42ABB" w:rsidRDefault="00212302" w:rsidP="004C2B2D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B2693B" w:rsidRPr="00B42AB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2693B" w:rsidRPr="00B42ABB">
        <w:rPr>
          <w:sz w:val="24"/>
          <w:szCs w:val="24"/>
        </w:rPr>
        <w:t xml:space="preserve"> Култукского</w:t>
      </w:r>
    </w:p>
    <w:p w:rsidR="00EA7BD8" w:rsidRDefault="00C9264C" w:rsidP="004C2B2D">
      <w:pPr>
        <w:jc w:val="both"/>
        <w:rPr>
          <w:sz w:val="24"/>
          <w:szCs w:val="24"/>
        </w:rPr>
      </w:pPr>
      <w:r w:rsidRPr="00B42ABB">
        <w:rPr>
          <w:sz w:val="24"/>
          <w:szCs w:val="24"/>
        </w:rPr>
        <w:t>муниципального образования</w:t>
      </w:r>
      <w:r w:rsidR="00B2693B" w:rsidRPr="00B42ABB">
        <w:rPr>
          <w:sz w:val="24"/>
          <w:szCs w:val="24"/>
        </w:rPr>
        <w:t xml:space="preserve">                                                          </w:t>
      </w:r>
      <w:r w:rsidR="00212302">
        <w:rPr>
          <w:sz w:val="24"/>
          <w:szCs w:val="24"/>
        </w:rPr>
        <w:t>О.А.Ковалев</w:t>
      </w:r>
    </w:p>
    <w:p w:rsidR="00530CE7" w:rsidRDefault="00530CE7" w:rsidP="004C2B2D">
      <w:pPr>
        <w:jc w:val="both"/>
        <w:rPr>
          <w:sz w:val="24"/>
          <w:szCs w:val="24"/>
        </w:rPr>
      </w:pPr>
    </w:p>
    <w:p w:rsidR="00530CE7" w:rsidRDefault="00530CE7" w:rsidP="004C2B2D">
      <w:pPr>
        <w:jc w:val="both"/>
        <w:rPr>
          <w:sz w:val="24"/>
          <w:szCs w:val="24"/>
        </w:rPr>
      </w:pPr>
    </w:p>
    <w:p w:rsidR="00530CE7" w:rsidRDefault="00530CE7" w:rsidP="004C2B2D">
      <w:pPr>
        <w:jc w:val="both"/>
        <w:rPr>
          <w:sz w:val="24"/>
          <w:szCs w:val="24"/>
        </w:rPr>
      </w:pPr>
    </w:p>
    <w:p w:rsidR="00530CE7" w:rsidRDefault="00530CE7" w:rsidP="004C2B2D">
      <w:pPr>
        <w:jc w:val="both"/>
        <w:rPr>
          <w:sz w:val="24"/>
          <w:szCs w:val="24"/>
        </w:rPr>
      </w:pPr>
    </w:p>
    <w:p w:rsidR="00530CE7" w:rsidRDefault="00530CE7" w:rsidP="004C2B2D">
      <w:pPr>
        <w:jc w:val="both"/>
        <w:rPr>
          <w:sz w:val="24"/>
          <w:szCs w:val="24"/>
        </w:rPr>
      </w:pPr>
    </w:p>
    <w:p w:rsidR="00530CE7" w:rsidRDefault="00530CE7" w:rsidP="004C2B2D">
      <w:pPr>
        <w:jc w:val="both"/>
        <w:rPr>
          <w:sz w:val="24"/>
          <w:szCs w:val="24"/>
        </w:rPr>
      </w:pP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>Култукского городского поселения</w:t>
      </w: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2302">
        <w:rPr>
          <w:sz w:val="24"/>
          <w:szCs w:val="24"/>
        </w:rPr>
        <w:t>04.08.2017г</w:t>
      </w:r>
      <w:r>
        <w:rPr>
          <w:sz w:val="24"/>
          <w:szCs w:val="24"/>
        </w:rPr>
        <w:t xml:space="preserve"> № </w:t>
      </w:r>
      <w:r w:rsidR="00212302">
        <w:rPr>
          <w:sz w:val="24"/>
          <w:szCs w:val="24"/>
        </w:rPr>
        <w:t>343</w:t>
      </w:r>
      <w:bookmarkStart w:id="0" w:name="_GoBack"/>
      <w:bookmarkEnd w:id="0"/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</w:pP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4"/>
          <w:szCs w:val="24"/>
        </w:rPr>
      </w:pPr>
      <w:r w:rsidRPr="00F07437">
        <w:rPr>
          <w:b/>
          <w:sz w:val="24"/>
          <w:szCs w:val="24"/>
        </w:rPr>
        <w:t xml:space="preserve">ПОЛОЖЕНИЕ ОБ ИНВЕСТИЦИОННОЙ ДЕЯТЕЛЬНОСТИ НА ТЕРРИТОРИИ </w:t>
      </w:r>
      <w:r>
        <w:rPr>
          <w:b/>
          <w:sz w:val="24"/>
          <w:szCs w:val="24"/>
        </w:rPr>
        <w:t>КУЛТУКСКОГО</w:t>
      </w:r>
      <w:r w:rsidRPr="00F07437">
        <w:rPr>
          <w:b/>
          <w:sz w:val="24"/>
          <w:szCs w:val="24"/>
        </w:rPr>
        <w:t xml:space="preserve"> МУНИЦИПАЛЬНОГО ОБРАЗОВАНИЯ</w:t>
      </w: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4"/>
          <w:szCs w:val="24"/>
        </w:rPr>
      </w:pP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4"/>
          <w:szCs w:val="24"/>
        </w:rPr>
      </w:pPr>
      <w:r w:rsidRPr="00F07437">
        <w:rPr>
          <w:b/>
          <w:sz w:val="24"/>
          <w:szCs w:val="24"/>
        </w:rPr>
        <w:t xml:space="preserve"> 1. Общие положения</w:t>
      </w:r>
    </w:p>
    <w:p w:rsidR="00D52016" w:rsidRPr="00F07437" w:rsidRDefault="00D52016" w:rsidP="00D52016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b/>
          <w:sz w:val="24"/>
          <w:szCs w:val="24"/>
        </w:rPr>
      </w:pPr>
    </w:p>
    <w:p w:rsidR="00530CE7" w:rsidRPr="003E6D54" w:rsidRDefault="00530CE7" w:rsidP="00D5201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07437">
        <w:rPr>
          <w:sz w:val="24"/>
          <w:szCs w:val="24"/>
        </w:rPr>
        <w:t xml:space="preserve">1.1. </w:t>
      </w:r>
      <w:proofErr w:type="gramStart"/>
      <w:r w:rsidRPr="00F07437">
        <w:rPr>
          <w:sz w:val="24"/>
          <w:szCs w:val="24"/>
        </w:rPr>
        <w:t>Настоящее Положение разработано в соответствии с Федеральным законом от 06.10.2003</w:t>
      </w:r>
      <w:r>
        <w:rPr>
          <w:sz w:val="24"/>
          <w:szCs w:val="24"/>
        </w:rPr>
        <w:t xml:space="preserve"> </w:t>
      </w:r>
      <w:r w:rsidRPr="00F07437">
        <w:rPr>
          <w:sz w:val="24"/>
          <w:szCs w:val="24"/>
        </w:rPr>
        <w:t xml:space="preserve">г. 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Федеральным законом от 25.02.1999 г. № 39-ФЗ «Об инвестиционной деятельности в  Российской  Федерации, осуществляемой в форме  капитальных вложений», Бюджетным кодексом Российской Федерации и </w:t>
      </w:r>
      <w:r w:rsidRPr="00F07437">
        <w:rPr>
          <w:sz w:val="24"/>
          <w:szCs w:val="24"/>
        </w:rPr>
        <w:t xml:space="preserve">определяет правовые и экономические основы инвестиционной деятельности на территории </w:t>
      </w:r>
      <w:r w:rsidR="00D77C08">
        <w:rPr>
          <w:sz w:val="24"/>
          <w:szCs w:val="24"/>
        </w:rPr>
        <w:t>Култукского</w:t>
      </w:r>
      <w:r>
        <w:rPr>
          <w:sz w:val="24"/>
          <w:szCs w:val="24"/>
        </w:rPr>
        <w:t xml:space="preserve"> </w:t>
      </w:r>
      <w:r w:rsidRPr="00F07437">
        <w:rPr>
          <w:sz w:val="24"/>
          <w:szCs w:val="24"/>
        </w:rPr>
        <w:t>муниципального образования  направлен</w:t>
      </w:r>
      <w:r>
        <w:rPr>
          <w:sz w:val="24"/>
          <w:szCs w:val="24"/>
        </w:rPr>
        <w:t>ные</w:t>
      </w:r>
      <w:r w:rsidRPr="00F07437">
        <w:rPr>
          <w:sz w:val="24"/>
          <w:szCs w:val="24"/>
        </w:rPr>
        <w:t xml:space="preserve"> на эффективное использование материальных</w:t>
      </w:r>
      <w:proofErr w:type="gramEnd"/>
      <w:r w:rsidRPr="00F07437">
        <w:rPr>
          <w:sz w:val="24"/>
          <w:szCs w:val="24"/>
        </w:rPr>
        <w:t xml:space="preserve"> </w:t>
      </w:r>
      <w:proofErr w:type="gramStart"/>
      <w:r w:rsidRPr="00F07437">
        <w:rPr>
          <w:sz w:val="24"/>
          <w:szCs w:val="24"/>
        </w:rPr>
        <w:t xml:space="preserve">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</w:t>
      </w:r>
      <w:r w:rsidR="00D77C08">
        <w:rPr>
          <w:sz w:val="24"/>
          <w:szCs w:val="24"/>
        </w:rPr>
        <w:t>Култукского</w:t>
      </w:r>
      <w:r>
        <w:rPr>
          <w:sz w:val="24"/>
          <w:szCs w:val="24"/>
        </w:rPr>
        <w:t xml:space="preserve"> </w:t>
      </w:r>
      <w:r w:rsidRPr="00F07437">
        <w:rPr>
          <w:sz w:val="24"/>
          <w:szCs w:val="24"/>
        </w:rPr>
        <w:t>муниципального образования</w:t>
      </w:r>
      <w:r w:rsidR="00A853B3">
        <w:rPr>
          <w:sz w:val="24"/>
          <w:szCs w:val="24"/>
        </w:rPr>
        <w:t xml:space="preserve"> (далее – поселение)</w:t>
      </w:r>
      <w:r>
        <w:rPr>
          <w:sz w:val="24"/>
          <w:szCs w:val="24"/>
        </w:rPr>
        <w:t xml:space="preserve">, </w:t>
      </w:r>
      <w:r w:rsidRPr="003E6D54">
        <w:rPr>
          <w:sz w:val="24"/>
          <w:szCs w:val="24"/>
        </w:rPr>
        <w:t xml:space="preserve">регулирует правоотношения между органами местного самоуправления </w:t>
      </w:r>
      <w:r w:rsidR="00D77C08">
        <w:rPr>
          <w:sz w:val="24"/>
          <w:szCs w:val="24"/>
        </w:rPr>
        <w:t>Култукского</w:t>
      </w:r>
      <w:r>
        <w:rPr>
          <w:sz w:val="24"/>
          <w:szCs w:val="24"/>
        </w:rPr>
        <w:t xml:space="preserve"> </w:t>
      </w:r>
      <w:r w:rsidRPr="003E6D5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</w:t>
      </w:r>
      <w:r w:rsidRPr="003E6D54">
        <w:rPr>
          <w:sz w:val="24"/>
          <w:szCs w:val="24"/>
        </w:rPr>
        <w:t xml:space="preserve">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</w:t>
      </w:r>
      <w:proofErr w:type="gramEnd"/>
      <w:r w:rsidRPr="003E6D54">
        <w:rPr>
          <w:sz w:val="24"/>
          <w:szCs w:val="24"/>
        </w:rPr>
        <w:t xml:space="preserve"> инфраструктуру поселения</w:t>
      </w:r>
      <w:r>
        <w:rPr>
          <w:sz w:val="24"/>
          <w:szCs w:val="24"/>
        </w:rPr>
        <w:t>.</w:t>
      </w:r>
    </w:p>
    <w:p w:rsidR="00530CE7" w:rsidRDefault="00530CE7" w:rsidP="00D5201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07437">
        <w:rPr>
          <w:sz w:val="24"/>
          <w:szCs w:val="24"/>
        </w:rPr>
        <w:t xml:space="preserve">1.2. Приоритетными направлениями инвестиционной деятельности являются: </w:t>
      </w:r>
    </w:p>
    <w:p w:rsidR="00530CE7" w:rsidRDefault="00530CE7" w:rsidP="00D5201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07437">
        <w:rPr>
          <w:sz w:val="24"/>
          <w:szCs w:val="24"/>
        </w:rPr>
        <w:t xml:space="preserve">1) </w:t>
      </w:r>
      <w:r w:rsidR="00D77C08">
        <w:rPr>
          <w:sz w:val="24"/>
          <w:szCs w:val="24"/>
        </w:rPr>
        <w:t xml:space="preserve">     </w:t>
      </w:r>
      <w:r w:rsidRPr="00F07437">
        <w:rPr>
          <w:sz w:val="24"/>
          <w:szCs w:val="24"/>
        </w:rPr>
        <w:t xml:space="preserve">производство продукции, товаров, работ, услуг; </w:t>
      </w:r>
    </w:p>
    <w:p w:rsidR="00530CE7" w:rsidRDefault="00530CE7" w:rsidP="00D5201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07437">
        <w:rPr>
          <w:sz w:val="24"/>
          <w:szCs w:val="24"/>
        </w:rPr>
        <w:t xml:space="preserve">2) 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 </w:t>
      </w:r>
    </w:p>
    <w:p w:rsidR="00530CE7" w:rsidRDefault="00530CE7" w:rsidP="00D52016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07437">
        <w:rPr>
          <w:sz w:val="24"/>
          <w:szCs w:val="24"/>
        </w:rPr>
        <w:t xml:space="preserve">3) </w:t>
      </w:r>
      <w:r w:rsidR="00D77C08">
        <w:rPr>
          <w:sz w:val="24"/>
          <w:szCs w:val="24"/>
        </w:rPr>
        <w:t xml:space="preserve">     </w:t>
      </w:r>
      <w:r w:rsidRPr="00F07437">
        <w:rPr>
          <w:sz w:val="24"/>
          <w:szCs w:val="24"/>
        </w:rPr>
        <w:t>инновационная деятельность.</w:t>
      </w: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</w:p>
    <w:p w:rsidR="00D52016" w:rsidRDefault="00D52016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4"/>
          <w:szCs w:val="24"/>
        </w:rPr>
      </w:pPr>
      <w:r w:rsidRPr="00FE11C7">
        <w:rPr>
          <w:b/>
          <w:sz w:val="24"/>
          <w:szCs w:val="24"/>
        </w:rPr>
        <w:t xml:space="preserve"> </w:t>
      </w:r>
      <w:r w:rsidR="00743A74">
        <w:rPr>
          <w:b/>
          <w:sz w:val="24"/>
          <w:szCs w:val="24"/>
        </w:rPr>
        <w:t xml:space="preserve">2. </w:t>
      </w:r>
      <w:r w:rsidRPr="00FE11C7">
        <w:rPr>
          <w:b/>
          <w:sz w:val="24"/>
          <w:szCs w:val="24"/>
        </w:rPr>
        <w:t>Полномочия органов местного самоуправления</w:t>
      </w:r>
    </w:p>
    <w:p w:rsidR="00D52016" w:rsidRPr="00FE11C7" w:rsidRDefault="00D52016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b/>
          <w:sz w:val="24"/>
          <w:szCs w:val="24"/>
        </w:rPr>
      </w:pP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11C7">
        <w:rPr>
          <w:sz w:val="24"/>
          <w:szCs w:val="24"/>
        </w:rPr>
        <w:t xml:space="preserve"> 2.1. Полномочия </w:t>
      </w:r>
      <w:r>
        <w:rPr>
          <w:sz w:val="24"/>
          <w:szCs w:val="24"/>
        </w:rPr>
        <w:t xml:space="preserve">Думы </w:t>
      </w:r>
      <w:r w:rsidR="000C3869">
        <w:rPr>
          <w:sz w:val="24"/>
          <w:szCs w:val="24"/>
        </w:rPr>
        <w:t>Култукского городского поселения</w:t>
      </w:r>
      <w:r w:rsidRPr="00FE11C7">
        <w:rPr>
          <w:sz w:val="24"/>
          <w:szCs w:val="24"/>
        </w:rPr>
        <w:t xml:space="preserve">: </w:t>
      </w: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="00743A74">
        <w:rPr>
          <w:sz w:val="24"/>
          <w:szCs w:val="24"/>
        </w:rPr>
        <w:t>) утверждает П</w:t>
      </w:r>
      <w:r w:rsidRPr="00FE11C7">
        <w:rPr>
          <w:sz w:val="24"/>
          <w:szCs w:val="24"/>
        </w:rPr>
        <w:t>еречень приоритетных направлений инвестиционной деятельности в муниципальном образовании;</w:t>
      </w: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FE11C7">
        <w:rPr>
          <w:sz w:val="24"/>
          <w:szCs w:val="24"/>
        </w:rPr>
        <w:t xml:space="preserve">) устанавливает налоговые льготы по платежам в местный бюджет и внебюджетные фонды муниципального образования для субъектов инвестиционной деятельности; </w:t>
      </w: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FE11C7">
        <w:rPr>
          <w:sz w:val="24"/>
          <w:szCs w:val="24"/>
        </w:rPr>
        <w:t>) устанавливает порядок предоставления инвестиционных налоговых кредитов.</w:t>
      </w:r>
    </w:p>
    <w:p w:rsidR="00743A74" w:rsidRDefault="00743A74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11C7">
        <w:rPr>
          <w:sz w:val="24"/>
          <w:szCs w:val="24"/>
        </w:rPr>
        <w:t xml:space="preserve"> 2.2. Полномочия </w:t>
      </w:r>
      <w:r>
        <w:rPr>
          <w:sz w:val="24"/>
          <w:szCs w:val="24"/>
        </w:rPr>
        <w:t xml:space="preserve">администрации </w:t>
      </w:r>
      <w:r w:rsidR="00743A74">
        <w:rPr>
          <w:sz w:val="24"/>
          <w:szCs w:val="24"/>
        </w:rPr>
        <w:t>Култукского</w:t>
      </w:r>
      <w:r>
        <w:rPr>
          <w:sz w:val="24"/>
          <w:szCs w:val="24"/>
        </w:rPr>
        <w:t xml:space="preserve"> </w:t>
      </w:r>
      <w:r w:rsidR="000C3869">
        <w:rPr>
          <w:sz w:val="24"/>
          <w:szCs w:val="24"/>
        </w:rPr>
        <w:t>городского поселения:</w:t>
      </w:r>
      <w:r>
        <w:rPr>
          <w:sz w:val="24"/>
          <w:szCs w:val="24"/>
        </w:rPr>
        <w:t xml:space="preserve"> </w:t>
      </w: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 </w:t>
      </w:r>
      <w:r w:rsidRPr="003E6D54">
        <w:rPr>
          <w:sz w:val="24"/>
          <w:szCs w:val="24"/>
        </w:rPr>
        <w:t xml:space="preserve">разработка и принятие в пределах своей компетенции нормативных правовых актов в области инвестиционной деятельности; </w:t>
      </w:r>
    </w:p>
    <w:p w:rsidR="00530CE7" w:rsidRDefault="00530CE7" w:rsidP="00D77C08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 w:rsidRPr="003E6D54">
        <w:rPr>
          <w:sz w:val="24"/>
          <w:szCs w:val="24"/>
        </w:rPr>
        <w:t xml:space="preserve">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A853B3">
        <w:rPr>
          <w:sz w:val="24"/>
          <w:szCs w:val="24"/>
        </w:rPr>
        <w:t>3) разработка и реализация инвестиционных проектов  поселения;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</w:t>
      </w:r>
      <w:r w:rsidRPr="003E6D54">
        <w:rPr>
          <w:sz w:val="24"/>
          <w:szCs w:val="24"/>
        </w:rPr>
        <w:t xml:space="preserve"> иные полномочия, не отнесенные к компетенции </w:t>
      </w:r>
      <w:r>
        <w:rPr>
          <w:sz w:val="24"/>
          <w:szCs w:val="24"/>
        </w:rPr>
        <w:t xml:space="preserve">Думы </w:t>
      </w:r>
      <w:r w:rsidR="000C3869">
        <w:rPr>
          <w:sz w:val="24"/>
          <w:szCs w:val="24"/>
        </w:rPr>
        <w:t>Култукского городского поселения</w:t>
      </w:r>
      <w:r>
        <w:rPr>
          <w:sz w:val="24"/>
          <w:szCs w:val="24"/>
        </w:rPr>
        <w:t xml:space="preserve">, </w:t>
      </w:r>
      <w:r w:rsidRPr="00FE11C7">
        <w:rPr>
          <w:sz w:val="24"/>
          <w:szCs w:val="24"/>
        </w:rPr>
        <w:t>предусмотренные действующим законодательством Российской Федерации</w:t>
      </w:r>
      <w:r>
        <w:rPr>
          <w:sz w:val="24"/>
          <w:szCs w:val="24"/>
        </w:rPr>
        <w:t xml:space="preserve">, Иркутской области, муниципальными правовыми актами.  </w:t>
      </w: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sz w:val="24"/>
          <w:szCs w:val="24"/>
        </w:rPr>
      </w:pP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4"/>
          <w:szCs w:val="24"/>
        </w:rPr>
      </w:pPr>
      <w:r w:rsidRPr="003E6D54">
        <w:rPr>
          <w:b/>
          <w:sz w:val="24"/>
          <w:szCs w:val="24"/>
        </w:rPr>
        <w:t xml:space="preserve"> 3. Осуществление инвестиционной деятельности</w:t>
      </w:r>
    </w:p>
    <w:p w:rsidR="00743A74" w:rsidRPr="003E6D54" w:rsidRDefault="00743A74" w:rsidP="00530CE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4"/>
          <w:szCs w:val="24"/>
        </w:rPr>
      </w:pP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>3.1. Все субъекты инвестиционной деятельности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</w:t>
      </w:r>
      <w:r>
        <w:rPr>
          <w:sz w:val="24"/>
          <w:szCs w:val="24"/>
        </w:rPr>
        <w:t>.</w:t>
      </w:r>
      <w:r w:rsidRPr="003E6D54">
        <w:rPr>
          <w:sz w:val="24"/>
          <w:szCs w:val="24"/>
        </w:rPr>
        <w:t xml:space="preserve">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 xml:space="preserve"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 xml:space="preserve">3.3. Инвесторы вправе передавать свои права по инвестициям и их </w:t>
      </w:r>
      <w:proofErr w:type="gramStart"/>
      <w:r w:rsidRPr="003E6D54">
        <w:rPr>
          <w:sz w:val="24"/>
          <w:szCs w:val="24"/>
        </w:rPr>
        <w:t>результатам</w:t>
      </w:r>
      <w:proofErr w:type="gramEnd"/>
      <w:r w:rsidRPr="003E6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</w:t>
      </w:r>
      <w:r w:rsidRPr="003E6D54">
        <w:rPr>
          <w:sz w:val="24"/>
          <w:szCs w:val="24"/>
        </w:rPr>
        <w:t xml:space="preserve">юридическим лицам, государственным и муниципальным органам в установленном порядке.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E6D54">
        <w:rPr>
          <w:sz w:val="24"/>
          <w:szCs w:val="24"/>
        </w:rPr>
        <w:t>3.4.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 xml:space="preserve"> 3.5. Субъекты инвестиционной деятельности обязаны: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E6D54">
        <w:rPr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sz w:val="24"/>
          <w:szCs w:val="24"/>
        </w:rPr>
        <w:t>Иркутской области</w:t>
      </w:r>
      <w:r w:rsidRPr="003E6D54">
        <w:rPr>
          <w:sz w:val="24"/>
          <w:szCs w:val="24"/>
        </w:rPr>
        <w:t>, органов местного самоуправления</w:t>
      </w:r>
      <w:r w:rsidR="009E4ABF">
        <w:rPr>
          <w:sz w:val="24"/>
          <w:szCs w:val="24"/>
        </w:rPr>
        <w:t xml:space="preserve"> Култукского</w:t>
      </w:r>
      <w:r>
        <w:rPr>
          <w:sz w:val="24"/>
          <w:szCs w:val="24"/>
        </w:rPr>
        <w:t xml:space="preserve"> </w:t>
      </w:r>
      <w:r w:rsidRPr="003E6D54">
        <w:rPr>
          <w:sz w:val="24"/>
          <w:szCs w:val="24"/>
        </w:rPr>
        <w:t xml:space="preserve"> муниципального образования;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E6D54">
        <w:rPr>
          <w:sz w:val="24"/>
          <w:szCs w:val="24"/>
        </w:rPr>
        <w:t xml:space="preserve"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E6D54">
        <w:rPr>
          <w:sz w:val="24"/>
          <w:szCs w:val="24"/>
        </w:rPr>
        <w:t xml:space="preserve">3) использовать средства муниципальной поддержки инвестиционной деятельности по целевому назначению.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>3.6. Запрещается инвестирование в объекты, создание и использование которых не будет отвечать требованиям экологических, санитарн</w:t>
      </w:r>
      <w:proofErr w:type="gramStart"/>
      <w:r w:rsidRPr="003E6D54">
        <w:rPr>
          <w:sz w:val="24"/>
          <w:szCs w:val="24"/>
        </w:rPr>
        <w:t>о-</w:t>
      </w:r>
      <w:proofErr w:type="gramEnd"/>
      <w:r w:rsidRPr="003E6D54">
        <w:rPr>
          <w:sz w:val="24"/>
          <w:szCs w:val="24"/>
        </w:rPr>
        <w:t xml:space="preserve"> 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 xml:space="preserve"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 xml:space="preserve"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 xml:space="preserve"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 </w:t>
      </w:r>
      <w:r>
        <w:rPr>
          <w:sz w:val="24"/>
          <w:szCs w:val="24"/>
        </w:rPr>
        <w:t xml:space="preserve">      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6D54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3E6D54">
        <w:rPr>
          <w:sz w:val="24"/>
          <w:szCs w:val="24"/>
        </w:rPr>
        <w:t xml:space="preserve">. Источниками финансирования инвестиционной деятельности являются: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E6D54">
        <w:rPr>
          <w:sz w:val="24"/>
          <w:szCs w:val="24"/>
        </w:rPr>
        <w:t xml:space="preserve">1) собственные средства субъектов инвестиционной деятельности;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3E6D54">
        <w:rPr>
          <w:sz w:val="24"/>
          <w:szCs w:val="24"/>
        </w:rPr>
        <w:t xml:space="preserve">2) заемные финансовые средства в виде кредитов и ссуд, облигационных займов; </w:t>
      </w:r>
      <w:r>
        <w:rPr>
          <w:sz w:val="24"/>
          <w:szCs w:val="24"/>
        </w:rPr>
        <w:t xml:space="preserve">   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E6D54">
        <w:rPr>
          <w:sz w:val="24"/>
          <w:szCs w:val="24"/>
        </w:rPr>
        <w:t xml:space="preserve">3) привлеченные средства, получаемые от продажи эмитируемых акций, паевых и иных взносов граждан и юридических лиц;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E6D54">
        <w:rPr>
          <w:sz w:val="24"/>
          <w:szCs w:val="24"/>
        </w:rPr>
        <w:t xml:space="preserve">4) средства, выделяемые из бюджетов всех уровней и других источников;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E6D54">
        <w:rPr>
          <w:sz w:val="24"/>
          <w:szCs w:val="24"/>
        </w:rPr>
        <w:t xml:space="preserve">5) иностранные инвестиции; 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E6D54">
        <w:rPr>
          <w:sz w:val="24"/>
          <w:szCs w:val="24"/>
        </w:rPr>
        <w:t>6) иные средства, не запрещенные законодательством Российской Федерации.</w:t>
      </w:r>
    </w:p>
    <w:p w:rsidR="00530CE7" w:rsidRDefault="00530CE7" w:rsidP="00743A7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</w:p>
    <w:p w:rsidR="00530CE7" w:rsidRDefault="00530CE7" w:rsidP="00530CE7">
      <w:pPr>
        <w:tabs>
          <w:tab w:val="left" w:pos="709"/>
          <w:tab w:val="left" w:pos="2410"/>
          <w:tab w:val="left" w:pos="5670"/>
        </w:tabs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81EA5">
        <w:rPr>
          <w:b/>
          <w:sz w:val="24"/>
          <w:szCs w:val="24"/>
        </w:rPr>
        <w:t xml:space="preserve">. Участие органов местного самоуправления </w:t>
      </w:r>
      <w:r w:rsidR="009E4ABF">
        <w:rPr>
          <w:b/>
          <w:sz w:val="24"/>
          <w:szCs w:val="24"/>
        </w:rPr>
        <w:t>Култукского</w:t>
      </w:r>
      <w:r>
        <w:rPr>
          <w:b/>
          <w:sz w:val="24"/>
          <w:szCs w:val="24"/>
        </w:rPr>
        <w:t xml:space="preserve"> муниципального образования </w:t>
      </w:r>
      <w:r w:rsidRPr="00381EA5">
        <w:rPr>
          <w:b/>
          <w:sz w:val="24"/>
          <w:szCs w:val="24"/>
        </w:rPr>
        <w:t>в инвестиционной деятельности</w:t>
      </w:r>
    </w:p>
    <w:p w:rsidR="009E4ABF" w:rsidRPr="00381EA5" w:rsidRDefault="009E4ABF" w:rsidP="00530CE7">
      <w:pPr>
        <w:tabs>
          <w:tab w:val="left" w:pos="709"/>
          <w:tab w:val="left" w:pos="2410"/>
          <w:tab w:val="left" w:pos="5670"/>
        </w:tabs>
        <w:ind w:right="142"/>
        <w:jc w:val="center"/>
        <w:rPr>
          <w:b/>
          <w:sz w:val="24"/>
          <w:szCs w:val="24"/>
        </w:rPr>
      </w:pP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</w:t>
      </w:r>
      <w:r w:rsidRPr="00381EA5">
        <w:rPr>
          <w:sz w:val="24"/>
          <w:szCs w:val="24"/>
        </w:rPr>
        <w:t xml:space="preserve"> Органы местного самоуправления участвуют в инвестиционной деятельности посредством: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</w:t>
      </w:r>
      <w:r w:rsidRPr="00381EA5">
        <w:rPr>
          <w:sz w:val="24"/>
          <w:szCs w:val="24"/>
        </w:rPr>
        <w:t xml:space="preserve"> разработки, утверждения и реализации муниципальных инвестиционных проектов; </w:t>
      </w:r>
      <w:r>
        <w:rPr>
          <w:sz w:val="24"/>
          <w:szCs w:val="24"/>
        </w:rPr>
        <w:t xml:space="preserve">    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 w:rsidRPr="00381EA5">
        <w:rPr>
          <w:sz w:val="24"/>
          <w:szCs w:val="24"/>
        </w:rPr>
        <w:t xml:space="preserve"> вовлечения муниципального имущества в инвестиционную деятельность;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 w:rsidRPr="00381EA5">
        <w:rPr>
          <w:sz w:val="24"/>
          <w:szCs w:val="24"/>
        </w:rPr>
        <w:t xml:space="preserve"> привлечения средств местного, районного, регионального и федерального бюджетов для инвестирования в инженерную и социальную инфраструктуру муниципального образования;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</w:t>
      </w:r>
      <w:r w:rsidRPr="00381EA5">
        <w:rPr>
          <w:sz w:val="24"/>
          <w:szCs w:val="24"/>
        </w:rPr>
        <w:t xml:space="preserve"> контроль за реализацией инвестиционных проектов</w:t>
      </w:r>
      <w:proofErr w:type="gramStart"/>
      <w:r w:rsidRPr="00381EA5">
        <w:rPr>
          <w:sz w:val="24"/>
          <w:szCs w:val="24"/>
        </w:rPr>
        <w:t xml:space="preserve"> ;</w:t>
      </w:r>
      <w:proofErr w:type="gramEnd"/>
      <w:r w:rsidRPr="00381EA5">
        <w:rPr>
          <w:sz w:val="24"/>
          <w:szCs w:val="24"/>
        </w:rPr>
        <w:t xml:space="preserve">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5) </w:t>
      </w:r>
      <w:r w:rsidRPr="00381EA5">
        <w:rPr>
          <w:sz w:val="24"/>
          <w:szCs w:val="24"/>
        </w:rPr>
        <w:t xml:space="preserve"> иные не запрещенные законом формы инвестиционной деятельности.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4.2.</w:t>
      </w:r>
      <w:r w:rsidRPr="00381EA5">
        <w:rPr>
          <w:sz w:val="24"/>
          <w:szCs w:val="24"/>
        </w:rPr>
        <w:t xml:space="preserve"> Разработку муниципальных инвестиционных проектов осуществляет </w:t>
      </w:r>
      <w:r w:rsidR="00E65F0D">
        <w:rPr>
          <w:sz w:val="24"/>
          <w:szCs w:val="24"/>
        </w:rPr>
        <w:t>а</w:t>
      </w:r>
      <w:r w:rsidRPr="00381EA5">
        <w:rPr>
          <w:sz w:val="24"/>
          <w:szCs w:val="24"/>
        </w:rPr>
        <w:t xml:space="preserve">дминистрация </w:t>
      </w:r>
      <w:r w:rsidR="00E65F0D">
        <w:rPr>
          <w:sz w:val="24"/>
          <w:szCs w:val="24"/>
        </w:rPr>
        <w:t xml:space="preserve">Култукского городского поселения </w:t>
      </w:r>
      <w:r w:rsidRPr="00381EA5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специалистов </w:t>
      </w:r>
      <w:r w:rsidR="00E3550B">
        <w:rPr>
          <w:sz w:val="24"/>
          <w:szCs w:val="24"/>
        </w:rPr>
        <w:t>по поручению главы а</w:t>
      </w:r>
      <w:r w:rsidRPr="00381EA5">
        <w:rPr>
          <w:sz w:val="24"/>
          <w:szCs w:val="24"/>
        </w:rPr>
        <w:t>дминистрации.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381EA5">
        <w:rPr>
          <w:sz w:val="24"/>
          <w:szCs w:val="24"/>
        </w:rPr>
        <w:t xml:space="preserve">3. Решение о разработке инвестиционного проекта принимает Глава </w:t>
      </w:r>
      <w:r w:rsidR="00E65F0D">
        <w:rPr>
          <w:sz w:val="24"/>
          <w:szCs w:val="24"/>
        </w:rPr>
        <w:t>а</w:t>
      </w:r>
      <w:r w:rsidRPr="00381EA5">
        <w:rPr>
          <w:sz w:val="24"/>
          <w:szCs w:val="24"/>
        </w:rPr>
        <w:t xml:space="preserve">дминистрации в форме постановления. Основанием обращения к главе </w:t>
      </w:r>
      <w:r w:rsidR="00E65F0D">
        <w:rPr>
          <w:sz w:val="24"/>
          <w:szCs w:val="24"/>
        </w:rPr>
        <w:t>а</w:t>
      </w:r>
      <w:r w:rsidRPr="00381EA5">
        <w:rPr>
          <w:sz w:val="24"/>
          <w:szCs w:val="24"/>
        </w:rPr>
        <w:t xml:space="preserve">дминистрации для разработки муниципального инвестиционного проекта является служебная </w:t>
      </w:r>
      <w:proofErr w:type="gramStart"/>
      <w:r w:rsidRPr="00381EA5">
        <w:rPr>
          <w:sz w:val="24"/>
          <w:szCs w:val="24"/>
        </w:rPr>
        <w:t>записка</w:t>
      </w:r>
      <w:proofErr w:type="gramEnd"/>
      <w:r w:rsidRPr="00381EA5">
        <w:rPr>
          <w:sz w:val="24"/>
          <w:szCs w:val="24"/>
        </w:rPr>
        <w:t xml:space="preserve"> в которой обосновывается необходимость разработки данного инвестиционного проекта, с указанием объекта (объектов) инвестиционной деятельности.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4.4</w:t>
      </w:r>
      <w:r w:rsidR="00E65F0D">
        <w:rPr>
          <w:sz w:val="24"/>
          <w:szCs w:val="24"/>
        </w:rPr>
        <w:t>. В постановлении главы а</w:t>
      </w:r>
      <w:r w:rsidRPr="00381EA5">
        <w:rPr>
          <w:sz w:val="24"/>
          <w:szCs w:val="24"/>
        </w:rPr>
        <w:t xml:space="preserve">дминистрации указывается объект инвестиционной деятельности, сроки разработки инвестиционного проекта, необходимость определения объема инвестиций (способ определения объема инвестиций), определяется генеральный разработчик и лица, ответственные за подготовку муниципального инвестиционного проекта.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381EA5">
        <w:rPr>
          <w:sz w:val="24"/>
          <w:szCs w:val="24"/>
        </w:rPr>
        <w:t>5. Муниципальный инвестиционный прое</w:t>
      </w:r>
      <w:proofErr w:type="gramStart"/>
      <w:r w:rsidRPr="00381EA5">
        <w:rPr>
          <w:sz w:val="24"/>
          <w:szCs w:val="24"/>
        </w:rPr>
        <w:t>кт вкл</w:t>
      </w:r>
      <w:proofErr w:type="gramEnd"/>
      <w:r w:rsidRPr="00381EA5">
        <w:rPr>
          <w:sz w:val="24"/>
          <w:szCs w:val="24"/>
        </w:rPr>
        <w:t>ючает в себя: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</w:t>
      </w:r>
      <w:r w:rsidRPr="00381EA5">
        <w:rPr>
          <w:sz w:val="24"/>
          <w:szCs w:val="24"/>
        </w:rPr>
        <w:t xml:space="preserve"> формулировку и описание цели проекта, обоснование его приоритетности, сроки и этапы его реализации;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</w:t>
      </w:r>
      <w:r w:rsidRPr="00381EA5">
        <w:rPr>
          <w:sz w:val="24"/>
          <w:szCs w:val="24"/>
        </w:rPr>
        <w:t xml:space="preserve"> 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</w:t>
      </w:r>
      <w:r w:rsidRPr="00381EA5">
        <w:rPr>
          <w:sz w:val="24"/>
          <w:szCs w:val="24"/>
        </w:rPr>
        <w:t xml:space="preserve"> направление капитальных вложений (строительство (реконструкция), приобретение);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</w:t>
      </w:r>
      <w:r w:rsidRPr="00381EA5">
        <w:rPr>
          <w:sz w:val="24"/>
          <w:szCs w:val="24"/>
        </w:rPr>
        <w:t xml:space="preserve"> наименование главного распорядителя;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5)</w:t>
      </w:r>
      <w:r w:rsidRPr="00381EA5">
        <w:rPr>
          <w:sz w:val="24"/>
          <w:szCs w:val="24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6)</w:t>
      </w:r>
      <w:r w:rsidRPr="00381EA5">
        <w:rPr>
          <w:sz w:val="24"/>
          <w:szCs w:val="24"/>
        </w:rPr>
        <w:t xml:space="preserve"> срок ввода в эксплуатацию объекта капитального строительства, срок приобретения объекта недвижимого имущества;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7)</w:t>
      </w:r>
      <w:r w:rsidRPr="00381EA5">
        <w:rPr>
          <w:sz w:val="24"/>
          <w:szCs w:val="24"/>
        </w:rPr>
        <w:t xml:space="preserve"> 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8)</w:t>
      </w:r>
      <w:r w:rsidRPr="00381EA5">
        <w:rPr>
          <w:sz w:val="24"/>
          <w:szCs w:val="24"/>
        </w:rPr>
        <w:t xml:space="preserve"> прогнозный объем бюджетных инвестиций за счет средств бюджета </w:t>
      </w:r>
      <w:r w:rsidR="00E65F0D">
        <w:rPr>
          <w:sz w:val="24"/>
          <w:szCs w:val="24"/>
        </w:rPr>
        <w:t>Култукского</w:t>
      </w:r>
      <w:r>
        <w:rPr>
          <w:sz w:val="24"/>
          <w:szCs w:val="24"/>
        </w:rPr>
        <w:t xml:space="preserve"> </w:t>
      </w:r>
      <w:r w:rsidRPr="00381EA5">
        <w:rPr>
          <w:sz w:val="24"/>
          <w:szCs w:val="24"/>
        </w:rPr>
        <w:t xml:space="preserve">муниципального образования в объект капитального строительства либо объект недвижимого имущества, в том числе по годам в ценах соответствующих лет.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381EA5">
        <w:rPr>
          <w:sz w:val="24"/>
          <w:szCs w:val="24"/>
        </w:rPr>
        <w:t xml:space="preserve">6. Муниципальный инвестиционный проект подлежит утверждению </w:t>
      </w:r>
      <w:r>
        <w:rPr>
          <w:sz w:val="24"/>
          <w:szCs w:val="24"/>
        </w:rPr>
        <w:t xml:space="preserve">Думой </w:t>
      </w:r>
      <w:r w:rsidR="00E65F0D">
        <w:rPr>
          <w:sz w:val="24"/>
          <w:szCs w:val="24"/>
        </w:rPr>
        <w:t xml:space="preserve">Култукского </w:t>
      </w:r>
      <w:r w:rsidR="00E3550B">
        <w:rPr>
          <w:sz w:val="24"/>
          <w:szCs w:val="24"/>
        </w:rPr>
        <w:t>городского поселения</w:t>
      </w:r>
      <w:r w:rsidRPr="00381EA5">
        <w:rPr>
          <w:sz w:val="24"/>
          <w:szCs w:val="24"/>
        </w:rPr>
        <w:t xml:space="preserve">.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4.7.</w:t>
      </w:r>
      <w:r w:rsidRPr="00381EA5">
        <w:rPr>
          <w:sz w:val="24"/>
          <w:szCs w:val="24"/>
        </w:rPr>
        <w:t xml:space="preserve"> Управление реализацией инвест</w:t>
      </w:r>
      <w:r w:rsidR="00E65F0D">
        <w:rPr>
          <w:sz w:val="24"/>
          <w:szCs w:val="24"/>
        </w:rPr>
        <w:t>иционного проекта осуществляет а</w:t>
      </w:r>
      <w:r w:rsidRPr="00381EA5">
        <w:rPr>
          <w:sz w:val="24"/>
          <w:szCs w:val="24"/>
        </w:rPr>
        <w:t>дминистрация</w:t>
      </w:r>
      <w:r w:rsidR="00E65F0D">
        <w:rPr>
          <w:sz w:val="24"/>
          <w:szCs w:val="24"/>
        </w:rPr>
        <w:t xml:space="preserve"> Култукского городского поселения</w:t>
      </w:r>
      <w:r>
        <w:rPr>
          <w:sz w:val="24"/>
          <w:szCs w:val="24"/>
        </w:rPr>
        <w:t>: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1)</w:t>
      </w:r>
      <w:r w:rsidRPr="00381EA5">
        <w:rPr>
          <w:sz w:val="24"/>
          <w:szCs w:val="24"/>
        </w:rPr>
        <w:t xml:space="preserve"> обеспечивает реализацию инвестиционного проекта в соответствии с утвержденными объемами финансирования;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 w:rsidRPr="00381EA5">
        <w:rPr>
          <w:sz w:val="24"/>
          <w:szCs w:val="24"/>
        </w:rPr>
        <w:t xml:space="preserve"> является распорядителем инвестиционных средств, выделяемых на реализацию инвестиционного проекта, несет ответственность за целевым использованием этих средств;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 w:rsidRPr="00381EA5">
        <w:rPr>
          <w:sz w:val="24"/>
          <w:szCs w:val="24"/>
        </w:rPr>
        <w:t xml:space="preserve"> принимает решение о корректировке или о завершении инвестиционного проекта, в случае, если при этом требуется изменение объемов или структуры расходов инвестиционных средств;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</w:t>
      </w:r>
      <w:r w:rsidRPr="00381EA5">
        <w:rPr>
          <w:sz w:val="24"/>
          <w:szCs w:val="24"/>
        </w:rPr>
        <w:t xml:space="preserve"> взаимодействует с субъектами инвестиционной деятельности;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5)</w:t>
      </w:r>
      <w:r w:rsidRPr="00381EA5">
        <w:rPr>
          <w:sz w:val="24"/>
          <w:szCs w:val="24"/>
        </w:rPr>
        <w:t xml:space="preserve"> приостанавливает реализацию инвестиционного проекта.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381EA5">
        <w:rPr>
          <w:sz w:val="24"/>
          <w:szCs w:val="24"/>
        </w:rPr>
        <w:t>8. Основание</w:t>
      </w:r>
      <w:r w:rsidR="0067337A">
        <w:rPr>
          <w:sz w:val="24"/>
          <w:szCs w:val="24"/>
        </w:rPr>
        <w:t>м</w:t>
      </w:r>
      <w:r w:rsidRPr="00381EA5">
        <w:rPr>
          <w:sz w:val="24"/>
          <w:szCs w:val="24"/>
        </w:rPr>
        <w:t xml:space="preserve"> для приостановления реализации инвестиционного проекта является: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</w:t>
      </w:r>
      <w:r w:rsidRPr="00381EA5">
        <w:rPr>
          <w:sz w:val="24"/>
          <w:szCs w:val="24"/>
        </w:rPr>
        <w:t xml:space="preserve"> появление иных механизмов ликвидации проблемы, на решение которой был направлен инвестиционный проект;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</w:t>
      </w:r>
      <w:r w:rsidRPr="00381EA5">
        <w:rPr>
          <w:sz w:val="24"/>
          <w:szCs w:val="24"/>
        </w:rPr>
        <w:t xml:space="preserve"> существенные нарушения, допущенные участниками проекта, или обстоятельства, делающие невозможной реализацию инвестиционного проекта; 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</w:t>
      </w:r>
      <w:r w:rsidRPr="00381EA5">
        <w:rPr>
          <w:sz w:val="24"/>
          <w:szCs w:val="24"/>
        </w:rPr>
        <w:t xml:space="preserve"> принятия другого проекта, поглощающего первоначальный инвестиционный проект по целям и задачам.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381EA5">
        <w:rPr>
          <w:sz w:val="24"/>
          <w:szCs w:val="24"/>
        </w:rPr>
        <w:t xml:space="preserve">9. О завершении муниципального инвестиционного проекта глава </w:t>
      </w:r>
      <w:r w:rsidR="00E65F0D">
        <w:rPr>
          <w:sz w:val="24"/>
          <w:szCs w:val="24"/>
        </w:rPr>
        <w:t>а</w:t>
      </w:r>
      <w:r w:rsidRPr="00381EA5">
        <w:rPr>
          <w:sz w:val="24"/>
          <w:szCs w:val="24"/>
        </w:rPr>
        <w:t xml:space="preserve">дминистрации информирует депутатов </w:t>
      </w:r>
      <w:r>
        <w:rPr>
          <w:sz w:val="24"/>
          <w:szCs w:val="24"/>
        </w:rPr>
        <w:t>Думы</w:t>
      </w:r>
      <w:r w:rsidR="00E65F0D">
        <w:rPr>
          <w:sz w:val="24"/>
          <w:szCs w:val="24"/>
        </w:rPr>
        <w:t xml:space="preserve"> Култукского городского </w:t>
      </w:r>
      <w:r>
        <w:rPr>
          <w:sz w:val="24"/>
          <w:szCs w:val="24"/>
        </w:rPr>
        <w:t>поселения</w:t>
      </w:r>
      <w:r w:rsidRPr="00381EA5">
        <w:rPr>
          <w:sz w:val="24"/>
          <w:szCs w:val="24"/>
        </w:rPr>
        <w:t>.</w:t>
      </w:r>
    </w:p>
    <w:p w:rsidR="00530CE7" w:rsidRDefault="00530CE7" w:rsidP="009E4ABF">
      <w:pPr>
        <w:tabs>
          <w:tab w:val="left" w:pos="709"/>
          <w:tab w:val="left" w:pos="2410"/>
          <w:tab w:val="left" w:pos="5670"/>
        </w:tabs>
        <w:ind w:right="142"/>
        <w:jc w:val="both"/>
        <w:rPr>
          <w:sz w:val="24"/>
          <w:szCs w:val="24"/>
        </w:rPr>
      </w:pPr>
    </w:p>
    <w:p w:rsidR="00530CE7" w:rsidRDefault="00530CE7" w:rsidP="00530C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34FCB">
        <w:rPr>
          <w:b/>
          <w:sz w:val="24"/>
          <w:szCs w:val="24"/>
        </w:rPr>
        <w:t>Взаимодействие</w:t>
      </w:r>
      <w:r>
        <w:rPr>
          <w:b/>
          <w:sz w:val="24"/>
          <w:szCs w:val="24"/>
        </w:rPr>
        <w:t xml:space="preserve"> </w:t>
      </w:r>
      <w:r w:rsidRPr="00234FCB">
        <w:rPr>
          <w:b/>
          <w:sz w:val="24"/>
          <w:szCs w:val="24"/>
        </w:rPr>
        <w:t>органов</w:t>
      </w:r>
      <w:r>
        <w:rPr>
          <w:b/>
          <w:sz w:val="24"/>
          <w:szCs w:val="24"/>
        </w:rPr>
        <w:t xml:space="preserve"> </w:t>
      </w:r>
      <w:r w:rsidRPr="00234FCB"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 w:rsidRPr="00234FCB">
        <w:rPr>
          <w:b/>
          <w:sz w:val="24"/>
          <w:szCs w:val="24"/>
        </w:rPr>
        <w:t>самоуправления</w:t>
      </w:r>
      <w:r>
        <w:rPr>
          <w:b/>
          <w:sz w:val="24"/>
          <w:szCs w:val="24"/>
        </w:rPr>
        <w:t xml:space="preserve"> </w:t>
      </w:r>
      <w:r w:rsidRPr="00234F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34FCB">
        <w:rPr>
          <w:b/>
          <w:sz w:val="24"/>
          <w:szCs w:val="24"/>
        </w:rPr>
        <w:t>инвесторами</w:t>
      </w:r>
      <w:r w:rsidRPr="00234FCB">
        <w:rPr>
          <w:sz w:val="24"/>
          <w:szCs w:val="24"/>
        </w:rPr>
        <w:t xml:space="preserve"> </w:t>
      </w:r>
    </w:p>
    <w:p w:rsidR="00E3550B" w:rsidRDefault="00E3550B" w:rsidP="00530CE7">
      <w:pPr>
        <w:jc w:val="center"/>
        <w:rPr>
          <w:sz w:val="24"/>
          <w:szCs w:val="24"/>
        </w:rPr>
      </w:pPr>
    </w:p>
    <w:p w:rsidR="00530CE7" w:rsidRDefault="00530CE7" w:rsidP="00E3550B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</w:t>
      </w:r>
      <w:r w:rsidRPr="00234FCB">
        <w:rPr>
          <w:sz w:val="24"/>
          <w:szCs w:val="24"/>
        </w:rPr>
        <w:t xml:space="preserve"> Инвестиционный договор является основанием для осуществления инвестиционной деятельности на территории</w:t>
      </w:r>
      <w:r>
        <w:rPr>
          <w:sz w:val="24"/>
          <w:szCs w:val="24"/>
        </w:rPr>
        <w:t xml:space="preserve">  </w:t>
      </w:r>
      <w:r w:rsidR="00E3550B">
        <w:rPr>
          <w:sz w:val="24"/>
          <w:szCs w:val="24"/>
        </w:rPr>
        <w:t>Култукского городского</w:t>
      </w:r>
      <w:r>
        <w:rPr>
          <w:sz w:val="24"/>
          <w:szCs w:val="24"/>
        </w:rPr>
        <w:t xml:space="preserve"> поселения </w:t>
      </w:r>
      <w:r w:rsidRPr="00234FCB">
        <w:rPr>
          <w:sz w:val="24"/>
          <w:szCs w:val="24"/>
        </w:rPr>
        <w:t xml:space="preserve">и регулирует правоотношения между </w:t>
      </w:r>
      <w:r w:rsidR="00E3550B">
        <w:rPr>
          <w:sz w:val="24"/>
          <w:szCs w:val="24"/>
        </w:rPr>
        <w:t>органами местного самоуправления Култукского</w:t>
      </w:r>
      <w:r>
        <w:rPr>
          <w:sz w:val="24"/>
          <w:szCs w:val="24"/>
        </w:rPr>
        <w:t xml:space="preserve"> </w:t>
      </w:r>
      <w:r w:rsidRPr="00234FCB">
        <w:rPr>
          <w:sz w:val="24"/>
          <w:szCs w:val="24"/>
        </w:rPr>
        <w:t>муниципальн</w:t>
      </w:r>
      <w:r w:rsidR="00E3550B">
        <w:rPr>
          <w:sz w:val="24"/>
          <w:szCs w:val="24"/>
        </w:rPr>
        <w:t>ого</w:t>
      </w:r>
      <w:r w:rsidRPr="00234FCB">
        <w:rPr>
          <w:sz w:val="24"/>
          <w:szCs w:val="24"/>
        </w:rPr>
        <w:t xml:space="preserve"> образовани</w:t>
      </w:r>
      <w:r w:rsidR="00E3550B">
        <w:rPr>
          <w:sz w:val="24"/>
          <w:szCs w:val="24"/>
        </w:rPr>
        <w:t>я</w:t>
      </w:r>
      <w:r w:rsidRPr="00234FCB">
        <w:rPr>
          <w:sz w:val="24"/>
          <w:szCs w:val="24"/>
        </w:rPr>
        <w:t xml:space="preserve"> и инвестором в связи с осуществлением последним инвестиционной деятельности. </w:t>
      </w:r>
    </w:p>
    <w:p w:rsidR="00530CE7" w:rsidRDefault="00530CE7" w:rsidP="00E3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</w:t>
      </w:r>
      <w:r w:rsidRPr="00234FCB">
        <w:rPr>
          <w:sz w:val="24"/>
          <w:szCs w:val="24"/>
        </w:rPr>
        <w:t xml:space="preserve"> От имени </w:t>
      </w:r>
      <w:r w:rsidR="00E3550B">
        <w:rPr>
          <w:sz w:val="24"/>
          <w:szCs w:val="24"/>
        </w:rPr>
        <w:t>Култукского городского</w:t>
      </w:r>
      <w:r>
        <w:rPr>
          <w:sz w:val="24"/>
          <w:szCs w:val="24"/>
        </w:rPr>
        <w:t xml:space="preserve"> поселения </w:t>
      </w:r>
      <w:r w:rsidRPr="00234FCB">
        <w:rPr>
          <w:sz w:val="24"/>
          <w:szCs w:val="24"/>
        </w:rPr>
        <w:t>договор подписывается главой</w:t>
      </w:r>
      <w:r w:rsidR="00E3550B">
        <w:rPr>
          <w:sz w:val="24"/>
          <w:szCs w:val="24"/>
        </w:rPr>
        <w:t xml:space="preserve"> Култукского муниципального образования</w:t>
      </w:r>
      <w:r w:rsidRPr="00234F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</w:p>
    <w:p w:rsidR="00530CE7" w:rsidRDefault="00530CE7" w:rsidP="00E3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</w:t>
      </w:r>
      <w:r w:rsidRPr="00234FCB">
        <w:rPr>
          <w:sz w:val="24"/>
          <w:szCs w:val="24"/>
        </w:rPr>
        <w:t xml:space="preserve"> Форма и содержание инвестиционного договора утверждается распоряжением главы </w:t>
      </w:r>
      <w:r w:rsidR="00E3550B">
        <w:rPr>
          <w:sz w:val="24"/>
          <w:szCs w:val="24"/>
        </w:rPr>
        <w:t>а</w:t>
      </w:r>
      <w:r w:rsidRPr="00234FCB">
        <w:rPr>
          <w:sz w:val="24"/>
          <w:szCs w:val="24"/>
        </w:rPr>
        <w:t>дминистрации</w:t>
      </w:r>
      <w:r w:rsidR="00E3550B">
        <w:rPr>
          <w:sz w:val="24"/>
          <w:szCs w:val="24"/>
        </w:rPr>
        <w:t xml:space="preserve"> Култукского городского поселения</w:t>
      </w:r>
      <w:r w:rsidRPr="00234FCB">
        <w:rPr>
          <w:sz w:val="24"/>
          <w:szCs w:val="24"/>
        </w:rPr>
        <w:t xml:space="preserve">. </w:t>
      </w:r>
    </w:p>
    <w:p w:rsidR="00530CE7" w:rsidRDefault="00530CE7" w:rsidP="00E3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5.4.</w:t>
      </w:r>
      <w:r w:rsidRPr="00234FCB">
        <w:rPr>
          <w:sz w:val="24"/>
          <w:szCs w:val="24"/>
        </w:rPr>
        <w:t xml:space="preserve"> Инвесторы перечисляют инвестиционные средства в порядке, предусмотренном инвестиционным договором между инвестором и </w:t>
      </w:r>
      <w:r w:rsidR="00E3550B">
        <w:rPr>
          <w:sz w:val="24"/>
          <w:szCs w:val="24"/>
        </w:rPr>
        <w:t>а</w:t>
      </w:r>
      <w:r w:rsidRPr="00234FCB">
        <w:rPr>
          <w:sz w:val="24"/>
          <w:szCs w:val="24"/>
        </w:rPr>
        <w:t>дминистрацией</w:t>
      </w:r>
      <w:r w:rsidR="00E3550B">
        <w:rPr>
          <w:sz w:val="24"/>
          <w:szCs w:val="24"/>
        </w:rPr>
        <w:t xml:space="preserve"> Култукского городского поселения</w:t>
      </w:r>
      <w:r w:rsidRPr="00234FCB">
        <w:rPr>
          <w:sz w:val="24"/>
          <w:szCs w:val="24"/>
        </w:rPr>
        <w:t xml:space="preserve">. </w:t>
      </w:r>
    </w:p>
    <w:p w:rsidR="00530CE7" w:rsidRDefault="00530CE7" w:rsidP="00E3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5.5.</w:t>
      </w:r>
      <w:r w:rsidRPr="00234FCB">
        <w:rPr>
          <w:sz w:val="24"/>
          <w:szCs w:val="24"/>
        </w:rPr>
        <w:t xml:space="preserve"> Инвестиционные средства, направленные на финансирование утвержденных </w:t>
      </w:r>
      <w:r>
        <w:rPr>
          <w:sz w:val="24"/>
          <w:szCs w:val="24"/>
        </w:rPr>
        <w:t xml:space="preserve">Думой </w:t>
      </w:r>
      <w:r w:rsidR="00C43CB6">
        <w:rPr>
          <w:sz w:val="24"/>
          <w:szCs w:val="24"/>
        </w:rPr>
        <w:t>Култукского городского</w:t>
      </w:r>
      <w:r>
        <w:rPr>
          <w:sz w:val="24"/>
          <w:szCs w:val="24"/>
        </w:rPr>
        <w:t xml:space="preserve"> поселения </w:t>
      </w:r>
      <w:r w:rsidRPr="00234FCB">
        <w:rPr>
          <w:sz w:val="24"/>
          <w:szCs w:val="24"/>
        </w:rPr>
        <w:t xml:space="preserve">муниципальных инвестиционных проектов учитываются в бюджете </w:t>
      </w:r>
      <w:r>
        <w:rPr>
          <w:sz w:val="24"/>
          <w:szCs w:val="24"/>
        </w:rPr>
        <w:t xml:space="preserve"> поселения</w:t>
      </w:r>
      <w:r w:rsidRPr="00234FCB">
        <w:rPr>
          <w:sz w:val="24"/>
          <w:szCs w:val="24"/>
        </w:rPr>
        <w:t xml:space="preserve">. </w:t>
      </w:r>
    </w:p>
    <w:p w:rsidR="00530CE7" w:rsidRPr="00234FCB" w:rsidRDefault="00530CE7" w:rsidP="00E355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5.6.</w:t>
      </w:r>
      <w:r w:rsidRPr="00234FCB">
        <w:rPr>
          <w:sz w:val="24"/>
          <w:szCs w:val="24"/>
        </w:rPr>
        <w:t xml:space="preserve"> </w:t>
      </w:r>
      <w:proofErr w:type="gramStart"/>
      <w:r w:rsidRPr="00234FCB">
        <w:rPr>
          <w:sz w:val="24"/>
          <w:szCs w:val="24"/>
        </w:rPr>
        <w:t xml:space="preserve">От заключения инвестиционных договоров освобождаются граждане и юридические лица, реализующие инвестиционные проекты, финансирование в полном </w:t>
      </w:r>
      <w:r w:rsidRPr="00234FCB">
        <w:rPr>
          <w:sz w:val="24"/>
          <w:szCs w:val="24"/>
        </w:rPr>
        <w:lastRenderedPageBreak/>
        <w:t>объеме которых осуществляется за счет бюджетов всех уровней, а также строительство, реконструкция, капитальный ремонт объектов культурного назначения, объектов охраны окружающей среды, объектов водоснабжения, теплоснабжения, канализации, дорожного хозяйства и социальной сферы, имеющих муниципальную значимость, передаваемых после окончания строительства в муниципальную собственность.</w:t>
      </w:r>
      <w:proofErr w:type="gramEnd"/>
    </w:p>
    <w:p w:rsidR="00530CE7" w:rsidRDefault="00530CE7" w:rsidP="00E3550B">
      <w:pPr>
        <w:jc w:val="both"/>
        <w:rPr>
          <w:b/>
          <w:sz w:val="24"/>
          <w:szCs w:val="24"/>
        </w:rPr>
      </w:pPr>
    </w:p>
    <w:p w:rsidR="00530CE7" w:rsidRDefault="00530CE7" w:rsidP="00530CE7">
      <w:pPr>
        <w:jc w:val="center"/>
        <w:rPr>
          <w:b/>
          <w:sz w:val="24"/>
          <w:szCs w:val="24"/>
        </w:rPr>
      </w:pPr>
      <w:r w:rsidRPr="00B51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B51066">
        <w:rPr>
          <w:b/>
          <w:sz w:val="24"/>
          <w:szCs w:val="24"/>
        </w:rPr>
        <w:t xml:space="preserve">. </w:t>
      </w:r>
      <w:r w:rsidR="00C43CB6">
        <w:rPr>
          <w:b/>
          <w:sz w:val="24"/>
          <w:szCs w:val="24"/>
        </w:rPr>
        <w:t>К</w:t>
      </w:r>
      <w:r w:rsidRPr="00B51066">
        <w:rPr>
          <w:b/>
          <w:sz w:val="24"/>
          <w:szCs w:val="24"/>
        </w:rPr>
        <w:t xml:space="preserve">онтроль </w:t>
      </w:r>
      <w:r w:rsidR="00C43CB6">
        <w:rPr>
          <w:b/>
          <w:sz w:val="24"/>
          <w:szCs w:val="24"/>
        </w:rPr>
        <w:t xml:space="preserve">и ответственность </w:t>
      </w:r>
      <w:r w:rsidRPr="00B51066">
        <w:rPr>
          <w:b/>
          <w:sz w:val="24"/>
          <w:szCs w:val="24"/>
        </w:rPr>
        <w:t>за инвестиционной деятельностью</w:t>
      </w:r>
    </w:p>
    <w:p w:rsidR="005945A0" w:rsidRPr="00B51066" w:rsidRDefault="005945A0" w:rsidP="00530CE7">
      <w:pPr>
        <w:jc w:val="center"/>
        <w:rPr>
          <w:b/>
          <w:sz w:val="24"/>
          <w:szCs w:val="24"/>
        </w:rPr>
      </w:pPr>
    </w:p>
    <w:p w:rsidR="00530CE7" w:rsidRDefault="00530CE7" w:rsidP="005945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Pr="00B51066">
        <w:rPr>
          <w:sz w:val="24"/>
          <w:szCs w:val="24"/>
        </w:rPr>
        <w:t xml:space="preserve">.1. Администрация </w:t>
      </w:r>
      <w:r w:rsidR="005945A0">
        <w:rPr>
          <w:sz w:val="24"/>
          <w:szCs w:val="24"/>
        </w:rPr>
        <w:t xml:space="preserve">Култукского городского поселения </w:t>
      </w:r>
      <w:r w:rsidRPr="00B51066">
        <w:rPr>
          <w:sz w:val="24"/>
          <w:szCs w:val="24"/>
        </w:rPr>
        <w:t>по</w:t>
      </w:r>
      <w:r>
        <w:rPr>
          <w:sz w:val="24"/>
          <w:szCs w:val="24"/>
        </w:rPr>
        <w:t xml:space="preserve"> распоряжению г</w:t>
      </w:r>
      <w:r w:rsidRPr="00B51066">
        <w:rPr>
          <w:sz w:val="24"/>
          <w:szCs w:val="24"/>
        </w:rPr>
        <w:t xml:space="preserve">лавы </w:t>
      </w:r>
      <w:r w:rsidR="005945A0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Pr="00B51066">
        <w:rPr>
          <w:sz w:val="24"/>
          <w:szCs w:val="24"/>
        </w:rPr>
        <w:t xml:space="preserve">в пределах своих полномочий </w:t>
      </w:r>
      <w:r>
        <w:rPr>
          <w:sz w:val="24"/>
          <w:szCs w:val="24"/>
        </w:rPr>
        <w:t xml:space="preserve">или </w:t>
      </w:r>
      <w:r w:rsidRPr="00B51066">
        <w:rPr>
          <w:sz w:val="24"/>
          <w:szCs w:val="24"/>
        </w:rPr>
        <w:t xml:space="preserve">по поручению </w:t>
      </w:r>
      <w:r>
        <w:rPr>
          <w:sz w:val="24"/>
          <w:szCs w:val="24"/>
        </w:rPr>
        <w:t xml:space="preserve">Думы </w:t>
      </w:r>
      <w:r w:rsidR="005945A0">
        <w:rPr>
          <w:sz w:val="24"/>
          <w:szCs w:val="24"/>
        </w:rPr>
        <w:t xml:space="preserve">Култукского городского </w:t>
      </w:r>
      <w:r>
        <w:rPr>
          <w:sz w:val="24"/>
          <w:szCs w:val="24"/>
        </w:rPr>
        <w:t>поселения</w:t>
      </w:r>
      <w:r w:rsidRPr="00B5106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Pr="00B51066">
        <w:rPr>
          <w:sz w:val="24"/>
          <w:szCs w:val="24"/>
        </w:rPr>
        <w:t xml:space="preserve">т проверки предприятий-инвесторов в части соблюдения ими условий инвестиционного договора и требований настоящего Положения. </w:t>
      </w:r>
    </w:p>
    <w:p w:rsidR="00530CE7" w:rsidRPr="00B51066" w:rsidRDefault="00530CE7" w:rsidP="005945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Pr="00B51066">
        <w:rPr>
          <w:sz w:val="24"/>
          <w:szCs w:val="24"/>
        </w:rPr>
        <w:t xml:space="preserve">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</w:t>
      </w:r>
      <w:r w:rsidR="005945A0">
        <w:rPr>
          <w:sz w:val="24"/>
          <w:szCs w:val="24"/>
        </w:rPr>
        <w:t>а</w:t>
      </w:r>
      <w:r w:rsidRPr="00B51066">
        <w:rPr>
          <w:sz w:val="24"/>
          <w:szCs w:val="24"/>
        </w:rPr>
        <w:t xml:space="preserve">дминистрация </w:t>
      </w:r>
      <w:r w:rsidR="005945A0">
        <w:rPr>
          <w:sz w:val="24"/>
          <w:szCs w:val="24"/>
        </w:rPr>
        <w:t xml:space="preserve">Култукского городского поселения </w:t>
      </w:r>
      <w:r w:rsidRPr="00B51066">
        <w:rPr>
          <w:sz w:val="24"/>
          <w:szCs w:val="24"/>
        </w:rPr>
        <w:t xml:space="preserve">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 </w:t>
      </w:r>
    </w:p>
    <w:p w:rsidR="00530CE7" w:rsidRPr="00B51066" w:rsidRDefault="00530CE7" w:rsidP="005945A0">
      <w:pPr>
        <w:tabs>
          <w:tab w:val="left" w:pos="709"/>
          <w:tab w:val="left" w:pos="2410"/>
          <w:tab w:val="left" w:pos="5670"/>
        </w:tabs>
        <w:ind w:right="142"/>
        <w:jc w:val="both"/>
        <w:rPr>
          <w:sz w:val="24"/>
          <w:szCs w:val="24"/>
        </w:rPr>
      </w:pPr>
    </w:p>
    <w:p w:rsidR="00530CE7" w:rsidRPr="00B42ABB" w:rsidRDefault="00530CE7" w:rsidP="004C2B2D">
      <w:pPr>
        <w:jc w:val="both"/>
        <w:rPr>
          <w:sz w:val="24"/>
          <w:szCs w:val="24"/>
        </w:rPr>
      </w:pPr>
    </w:p>
    <w:sectPr w:rsidR="00530CE7" w:rsidRPr="00B42ABB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BB1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47C0A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869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EA1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2803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56C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1121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302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395"/>
    <w:rsid w:val="00241C56"/>
    <w:rsid w:val="002505D9"/>
    <w:rsid w:val="00251D54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1672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B1A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BDF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21C7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6166"/>
    <w:rsid w:val="005261E7"/>
    <w:rsid w:val="005278BC"/>
    <w:rsid w:val="005306AF"/>
    <w:rsid w:val="00530CE7"/>
    <w:rsid w:val="005335F0"/>
    <w:rsid w:val="005339EE"/>
    <w:rsid w:val="00533FFF"/>
    <w:rsid w:val="005415A5"/>
    <w:rsid w:val="00541DFD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45A0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4A5"/>
    <w:rsid w:val="006547E4"/>
    <w:rsid w:val="00656922"/>
    <w:rsid w:val="00656B90"/>
    <w:rsid w:val="00661E0B"/>
    <w:rsid w:val="0066289A"/>
    <w:rsid w:val="00662925"/>
    <w:rsid w:val="006663D1"/>
    <w:rsid w:val="00667190"/>
    <w:rsid w:val="006676E8"/>
    <w:rsid w:val="00670BBB"/>
    <w:rsid w:val="0067252E"/>
    <w:rsid w:val="00672CBF"/>
    <w:rsid w:val="0067337A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A7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76EDB"/>
    <w:rsid w:val="008802A6"/>
    <w:rsid w:val="0088055A"/>
    <w:rsid w:val="008858C8"/>
    <w:rsid w:val="00887F11"/>
    <w:rsid w:val="00891D3B"/>
    <w:rsid w:val="00891FEF"/>
    <w:rsid w:val="00893B6C"/>
    <w:rsid w:val="00893E28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1683"/>
    <w:rsid w:val="00903CC9"/>
    <w:rsid w:val="00904370"/>
    <w:rsid w:val="00905543"/>
    <w:rsid w:val="009057E1"/>
    <w:rsid w:val="00905DFA"/>
    <w:rsid w:val="009072B9"/>
    <w:rsid w:val="009112F1"/>
    <w:rsid w:val="00915140"/>
    <w:rsid w:val="009152A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66280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6A7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2115"/>
    <w:rsid w:val="009E3EF6"/>
    <w:rsid w:val="009E4185"/>
    <w:rsid w:val="009E4330"/>
    <w:rsid w:val="009E474F"/>
    <w:rsid w:val="009E4ABF"/>
    <w:rsid w:val="009E4C6E"/>
    <w:rsid w:val="009E71BE"/>
    <w:rsid w:val="009E72D3"/>
    <w:rsid w:val="009F0D13"/>
    <w:rsid w:val="009F2D26"/>
    <w:rsid w:val="009F3B06"/>
    <w:rsid w:val="009F3CA9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4971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160"/>
    <w:rsid w:val="00A66576"/>
    <w:rsid w:val="00A66B6E"/>
    <w:rsid w:val="00A66CEF"/>
    <w:rsid w:val="00A713A5"/>
    <w:rsid w:val="00A715F0"/>
    <w:rsid w:val="00A72675"/>
    <w:rsid w:val="00A76C99"/>
    <w:rsid w:val="00A80280"/>
    <w:rsid w:val="00A8060D"/>
    <w:rsid w:val="00A81E18"/>
    <w:rsid w:val="00A83D97"/>
    <w:rsid w:val="00A84033"/>
    <w:rsid w:val="00A848C4"/>
    <w:rsid w:val="00A853B3"/>
    <w:rsid w:val="00A8574E"/>
    <w:rsid w:val="00A90A36"/>
    <w:rsid w:val="00A91687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2D27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9A8"/>
    <w:rsid w:val="00B33DCC"/>
    <w:rsid w:val="00B3653F"/>
    <w:rsid w:val="00B37611"/>
    <w:rsid w:val="00B42ABB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659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2F2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3CB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264C"/>
    <w:rsid w:val="00C941F3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48FA"/>
    <w:rsid w:val="00D07D83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547"/>
    <w:rsid w:val="00D44715"/>
    <w:rsid w:val="00D44D5B"/>
    <w:rsid w:val="00D45730"/>
    <w:rsid w:val="00D463E9"/>
    <w:rsid w:val="00D46A68"/>
    <w:rsid w:val="00D50FAB"/>
    <w:rsid w:val="00D52016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77C08"/>
    <w:rsid w:val="00D82742"/>
    <w:rsid w:val="00D83668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50B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65F0D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C92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19E5-2CD5-419F-AE8D-5638F381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2</cp:revision>
  <cp:lastPrinted>2016-09-07T05:53:00Z</cp:lastPrinted>
  <dcterms:created xsi:type="dcterms:W3CDTF">2019-05-16T05:04:00Z</dcterms:created>
  <dcterms:modified xsi:type="dcterms:W3CDTF">2019-05-16T05:04:00Z</dcterms:modified>
</cp:coreProperties>
</file>