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E9" w:rsidRDefault="002B3DE9" w:rsidP="002B3DE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fldChar w:fldCharType="begin"/>
      </w:r>
      <w:r>
        <w:rPr>
          <w:rFonts w:ascii="Arial" w:hAnsi="Arial" w:cs="Arial"/>
          <w:color w:val="2B2B2B"/>
          <w:sz w:val="21"/>
          <w:szCs w:val="21"/>
        </w:rPr>
        <w:instrText xml:space="preserve"> HYPERLINK "http://www.consultant.ru/cons/cgi/online.cgi?from=330512-0&amp;req=doc&amp;rnd=aPmEQ&amp;base=LAW&amp;n=414973" \l "97PS36TqyNuvrIbg2" \t "_blank" </w:instrText>
      </w:r>
      <w:r>
        <w:rPr>
          <w:rFonts w:ascii="Arial" w:hAnsi="Arial" w:cs="Arial"/>
          <w:color w:val="2B2B2B"/>
          <w:sz w:val="21"/>
          <w:szCs w:val="21"/>
        </w:rPr>
        <w:fldChar w:fldCharType="separate"/>
      </w:r>
      <w:r>
        <w:rPr>
          <w:rStyle w:val="a5"/>
          <w:rFonts w:ascii="Arial" w:hAnsi="Arial" w:cs="Arial"/>
          <w:color w:val="2C97CC"/>
          <w:sz w:val="21"/>
          <w:szCs w:val="21"/>
        </w:rPr>
        <w:t>Кодекс Российской Федерации об административных правонарушениях" от 30.12.2001 N 195-ФЗ</w:t>
      </w:r>
      <w:r>
        <w:rPr>
          <w:rFonts w:ascii="Arial" w:hAnsi="Arial" w:cs="Arial"/>
          <w:color w:val="2B2B2B"/>
          <w:sz w:val="21"/>
          <w:szCs w:val="21"/>
        </w:rPr>
        <w:fldChar w:fldCharType="end"/>
      </w:r>
    </w:p>
    <w:p w:rsidR="002B3DE9" w:rsidRDefault="002B3DE9" w:rsidP="002B3DE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B2B2B"/>
          <w:sz w:val="21"/>
          <w:szCs w:val="21"/>
        </w:rPr>
      </w:pPr>
      <w:hyperlink r:id="rId7" w:anchor="LeeS36Tg1biH7Ncy" w:tgtFrame="_blank" w:history="1">
        <w:r>
          <w:rPr>
            <w:rStyle w:val="a5"/>
            <w:rFonts w:ascii="Arial" w:hAnsi="Arial" w:cs="Arial"/>
            <w:color w:val="2C97CC"/>
            <w:sz w:val="21"/>
            <w:szCs w:val="21"/>
          </w:rPr>
          <w:t>Земельный кодекс Российской Федерации от 25.10.2001 N 136-ФЗ</w:t>
        </w:r>
      </w:hyperlink>
    </w:p>
    <w:p w:rsidR="002B3DE9" w:rsidRDefault="002B3DE9" w:rsidP="002B3DE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B2B2B"/>
          <w:sz w:val="21"/>
          <w:szCs w:val="21"/>
        </w:rPr>
      </w:pPr>
      <w:hyperlink r:id="rId8" w:anchor="pn5T36TuuB0Qtwa21" w:tgtFrame="_blank" w:history="1">
        <w:r>
          <w:rPr>
            <w:rStyle w:val="a5"/>
            <w:rFonts w:ascii="Arial" w:hAnsi="Arial" w:cs="Arial"/>
            <w:color w:val="2C97CC"/>
            <w:sz w:val="21"/>
            <w:szCs w:val="21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</w:p>
    <w:p w:rsidR="002B3DE9" w:rsidRDefault="002B3DE9" w:rsidP="002B3DE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B2B2B"/>
          <w:sz w:val="21"/>
          <w:szCs w:val="21"/>
        </w:rPr>
      </w:pPr>
      <w:hyperlink r:id="rId9" w:anchor="DYAU36To8m7PkUpv" w:tgtFrame="_blank" w:history="1">
        <w:r>
          <w:rPr>
            <w:rStyle w:val="a5"/>
            <w:rFonts w:ascii="Arial" w:hAnsi="Arial" w:cs="Arial"/>
            <w:color w:val="2C97CC"/>
            <w:sz w:val="21"/>
            <w:szCs w:val="21"/>
          </w:rPr>
          <w:t>Федеральный закон от 31.07.2020 №248-ФЗ «О государственном контроле (надзоре) и муниципальном контроле в Российской Федерации»</w:t>
        </w:r>
      </w:hyperlink>
    </w:p>
    <w:p w:rsidR="002B3DE9" w:rsidRDefault="002B3DE9" w:rsidP="002B3DE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B2B2B"/>
          <w:sz w:val="21"/>
          <w:szCs w:val="21"/>
        </w:rPr>
      </w:pPr>
      <w:hyperlink r:id="rId10" w:anchor="x6kU36TsN4pDdDAE" w:tgtFrame="_blank" w:history="1">
        <w:r>
          <w:rPr>
            <w:rStyle w:val="a5"/>
            <w:rFonts w:ascii="Arial" w:hAnsi="Arial" w:cs="Arial"/>
            <w:color w:val="2C97CC"/>
            <w:sz w:val="21"/>
            <w:szCs w:val="21"/>
          </w:rPr>
          <w:t>Федеральный закон от 02.05.2006 №59-ФЗ «О порядке рассмотрения обращений граждан Российской Федерации»</w:t>
        </w:r>
      </w:hyperlink>
    </w:p>
    <w:p w:rsidR="002B3DE9" w:rsidRDefault="002B3DE9" w:rsidP="002B3DE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B2B2B"/>
          <w:sz w:val="21"/>
          <w:szCs w:val="21"/>
        </w:rPr>
      </w:pPr>
      <w:hyperlink r:id="rId11" w:anchor="alPf36TGRDgIsTcJ" w:tgtFrame="_blank" w:history="1">
        <w:r>
          <w:rPr>
            <w:rStyle w:val="a5"/>
            <w:rFonts w:ascii="Arial" w:hAnsi="Arial" w:cs="Arial"/>
            <w:color w:val="2C97CC"/>
            <w:sz w:val="21"/>
            <w:szCs w:val="21"/>
          </w:rPr>
          <w:t>Постановление Российской Федерации от 10.03.2022 №336 «Об особенностях организации и осуществления государственного контроля (надзора), муниципального контроля»</w:t>
        </w:r>
      </w:hyperlink>
    </w:p>
    <w:p w:rsidR="002B3DE9" w:rsidRDefault="002B3DE9" w:rsidP="002B3DE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hAnsi="Arial" w:cs="Arial"/>
          <w:color w:val="2B2B2B"/>
          <w:sz w:val="21"/>
          <w:szCs w:val="21"/>
        </w:rPr>
      </w:pPr>
      <w:hyperlink r:id="rId12" w:anchor="ypPW36T4W149reQt" w:tgtFrame="_blank" w:history="1">
        <w:r>
          <w:rPr>
            <w:rStyle w:val="a5"/>
            <w:rFonts w:ascii="Arial" w:hAnsi="Arial" w:cs="Arial"/>
            <w:color w:val="2C97CC"/>
            <w:sz w:val="21"/>
            <w:szCs w:val="21"/>
          </w:rPr>
          <w:t>Федеральный закон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  </w:r>
      </w:hyperlink>
    </w:p>
    <w:p w:rsidR="002B3DE9" w:rsidRDefault="002B3DE9" w:rsidP="002B3DE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B2B2B"/>
          <w:sz w:val="21"/>
          <w:szCs w:val="21"/>
        </w:rPr>
      </w:pPr>
      <w:hyperlink r:id="rId13" w:anchor="qbhX36TYlrKNKthm2" w:tgtFrame="_blank" w:history="1">
        <w:proofErr w:type="gramStart"/>
        <w:r>
          <w:rPr>
            <w:rStyle w:val="a5"/>
            <w:rFonts w:ascii="Arial" w:hAnsi="Arial" w:cs="Arial"/>
            <w:color w:val="2C97CC"/>
            <w:sz w:val="21"/>
            <w:szCs w:val="21"/>
          </w:rPr>
          <w:t>Постановление Правительства РФ от 30.11.2020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</w:r>
      </w:hyperlink>
      <w:proofErr w:type="gramEnd"/>
    </w:p>
    <w:p w:rsidR="002B3DE9" w:rsidRDefault="002B3DE9" w:rsidP="002B3DE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B2B2B"/>
          <w:sz w:val="21"/>
          <w:szCs w:val="21"/>
        </w:rPr>
      </w:pPr>
      <w:hyperlink r:id="rId14" w:anchor="yfAf36TQ5qi5IQN91" w:tgtFrame="_blank" w:history="1">
        <w:r>
          <w:rPr>
            <w:rStyle w:val="a5"/>
            <w:rFonts w:ascii="Arial" w:hAnsi="Arial" w:cs="Arial"/>
            <w:color w:val="2C97CC"/>
            <w:sz w:val="21"/>
            <w:szCs w:val="21"/>
          </w:rPr>
          <w:t>Постановление Правительства РФ от 07.12.2020 N 2041 "Об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</w:t>
        </w:r>
      </w:hyperlink>
    </w:p>
    <w:p w:rsidR="002B3DE9" w:rsidRDefault="002B3DE9" w:rsidP="002B3DE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B2B2B"/>
          <w:sz w:val="21"/>
          <w:szCs w:val="21"/>
        </w:rPr>
      </w:pPr>
      <w:hyperlink r:id="rId15" w:anchor="bB1f36TUDMMTmVbk" w:tgtFrame="_blank" w:history="1">
        <w:proofErr w:type="gramStart"/>
        <w:r>
          <w:rPr>
            <w:rStyle w:val="a5"/>
            <w:rFonts w:ascii="Arial" w:hAnsi="Arial" w:cs="Arial"/>
            <w:color w:val="2C97CC"/>
            <w:sz w:val="21"/>
            <w:szCs w:val="21"/>
          </w:rPr>
          <w:t>Постановление Правительства РФ от 31.12.2020 N 2428 (ред. от 14.09.2021)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(вместе с "Правилами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</w:t>
        </w:r>
        <w:proofErr w:type="gramEnd"/>
        <w:r>
          <w:rPr>
            <w:rStyle w:val="a5"/>
            <w:rFonts w:ascii="Arial" w:hAnsi="Arial" w:cs="Arial"/>
            <w:color w:val="2C97CC"/>
            <w:sz w:val="21"/>
            <w:szCs w:val="21"/>
          </w:rPr>
          <w:t>, включения в него и исключения из него контрольных (надзорных) мероприятий в течение года")</w:t>
        </w:r>
      </w:hyperlink>
    </w:p>
    <w:p w:rsidR="002B3DE9" w:rsidRDefault="002B3DE9" w:rsidP="002B3DE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B2B2B"/>
          <w:sz w:val="21"/>
          <w:szCs w:val="21"/>
        </w:rPr>
      </w:pPr>
      <w:hyperlink r:id="rId16" w:anchor="0X3Z36TCY33EPPDI2" w:tgtFrame="_blank" w:history="1">
        <w:proofErr w:type="gramStart"/>
        <w:r>
          <w:rPr>
            <w:rStyle w:val="a5"/>
            <w:rFonts w:ascii="Arial" w:hAnsi="Arial" w:cs="Arial"/>
            <w:color w:val="2C97CC"/>
            <w:sz w:val="21"/>
            <w:szCs w:val="21"/>
          </w:rPr>
          <w:t>Постановление Правительства РФ от 06.03.2021 N 338 (ред. от 15.07.2021) "О межведомственном информационном взаимодействии в рамках осуществления государственного контроля (надзора), муниципального контроля" (вместе с "Правилами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</w:t>
        </w:r>
        <w:proofErr w:type="gramEnd"/>
        <w:r>
          <w:rPr>
            <w:rStyle w:val="a5"/>
            <w:rFonts w:ascii="Arial" w:hAnsi="Arial" w:cs="Arial"/>
            <w:color w:val="2C97CC"/>
            <w:sz w:val="21"/>
            <w:szCs w:val="21"/>
          </w:rPr>
          <w:t xml:space="preserve"> видов государственного контроля (надзора), видов муниципального контроля", "Требованиями к информационному взаимодействию информационных систем, указанных в частях 1 и 2 статьи 17 Федерального закона "О государственном контроле (надзоре) и муниципальном контроле в Российской Федерации");</w:t>
        </w:r>
      </w:hyperlink>
    </w:p>
    <w:p w:rsidR="002B3DE9" w:rsidRDefault="002B3DE9" w:rsidP="002B3DE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B2B2B"/>
          <w:sz w:val="21"/>
          <w:szCs w:val="21"/>
        </w:rPr>
      </w:pPr>
      <w:hyperlink r:id="rId17" w:anchor="TuPZ36TmwLX3BOKT1" w:tgtFrame="_blank" w:history="1">
        <w:r>
          <w:rPr>
            <w:rStyle w:val="a5"/>
            <w:rFonts w:ascii="Arial" w:hAnsi="Arial" w:cs="Arial"/>
            <w:color w:val="2C97CC"/>
            <w:sz w:val="21"/>
            <w:szCs w:val="21"/>
          </w:rPr>
          <w:t>Постановление Правительства РФ от 02.04.2021 N 528 "О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контроля"</w:t>
        </w:r>
      </w:hyperlink>
    </w:p>
    <w:p w:rsidR="002B3DE9" w:rsidRDefault="002B3DE9" w:rsidP="002B3DE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B2B2B"/>
          <w:sz w:val="21"/>
          <w:szCs w:val="21"/>
        </w:rPr>
      </w:pPr>
      <w:hyperlink r:id="rId18" w:anchor="BHmZ36TUt8YJ1jNI2" w:tgtFrame="_blank" w:history="1">
        <w:r>
          <w:rPr>
            <w:rStyle w:val="a5"/>
            <w:rFonts w:ascii="Arial" w:hAnsi="Arial" w:cs="Arial"/>
            <w:color w:val="2C97CC"/>
            <w:sz w:val="21"/>
            <w:szCs w:val="21"/>
          </w:rPr>
          <w:t>Постановление Правительства РФ от 16.04.2021 N 604 (ред. от 15.07.2021)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</w:t>
        </w:r>
      </w:hyperlink>
    </w:p>
    <w:p w:rsidR="002B3DE9" w:rsidRDefault="002B3DE9" w:rsidP="002B3DE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B2B2B"/>
          <w:sz w:val="21"/>
          <w:szCs w:val="21"/>
        </w:rPr>
      </w:pPr>
      <w:hyperlink r:id="rId19" w:anchor="JDne36TgjiSPekXo" w:tgtFrame="_blank" w:history="1">
        <w:r>
          <w:rPr>
            <w:rStyle w:val="a5"/>
            <w:rFonts w:ascii="Arial" w:hAnsi="Arial" w:cs="Arial"/>
            <w:color w:val="2C97CC"/>
            <w:sz w:val="21"/>
            <w:szCs w:val="21"/>
          </w:rPr>
          <w:t>Постановление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</w:r>
      </w:hyperlink>
    </w:p>
    <w:p w:rsidR="002B3DE9" w:rsidRDefault="002B3DE9" w:rsidP="002B3DE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B2B2B"/>
          <w:sz w:val="21"/>
          <w:szCs w:val="21"/>
        </w:rPr>
      </w:pPr>
      <w:hyperlink r:id="rId20" w:anchor="E2na36TCkdGQBpYF2" w:tgtFrame="_blank" w:history="1">
        <w:r>
          <w:rPr>
            <w:rStyle w:val="a5"/>
            <w:rFonts w:ascii="Arial" w:hAnsi="Arial" w:cs="Arial"/>
            <w:color w:val="2C97CC"/>
            <w:sz w:val="21"/>
            <w:szCs w:val="21"/>
          </w:rPr>
          <w:t>Постановление Правительства РФ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  </w:r>
      </w:hyperlink>
    </w:p>
    <w:p w:rsidR="000A75B3" w:rsidRPr="002B3DE9" w:rsidRDefault="002B3DE9" w:rsidP="002B3DE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B2B2B"/>
          <w:sz w:val="21"/>
          <w:szCs w:val="21"/>
        </w:rPr>
      </w:pPr>
      <w:hyperlink r:id="rId21" w:anchor="yCOe36Tku9MlaNkX" w:tgtFrame="_blank" w:history="1">
        <w:r>
          <w:rPr>
            <w:rStyle w:val="a5"/>
            <w:rFonts w:ascii="Arial" w:hAnsi="Arial" w:cs="Arial"/>
            <w:color w:val="2C97CC"/>
            <w:sz w:val="21"/>
            <w:szCs w:val="21"/>
          </w:rPr>
          <w:t>Приказ Минэкономразвития России от 31.03.2021 N 151 (ред. от 27.10.2021) "О типовых формах документов, используемых контрольным (надзорным) органом" (Зарегистрировано в Минюсте России 31.05.2021 N 63710)</w:t>
        </w:r>
      </w:hyperlink>
      <w:r>
        <w:rPr>
          <w:rFonts w:ascii="Arial" w:hAnsi="Arial" w:cs="Arial"/>
          <w:i/>
          <w:iCs/>
          <w:color w:val="888888"/>
          <w:sz w:val="21"/>
          <w:szCs w:val="21"/>
        </w:rPr>
        <w:t> </w:t>
      </w:r>
      <w:r>
        <w:rPr>
          <w:rFonts w:ascii="Arial" w:hAnsi="Arial" w:cs="Arial"/>
          <w:color w:val="2B2B2B"/>
          <w:sz w:val="21"/>
          <w:szCs w:val="21"/>
        </w:rPr>
        <w:br/>
        <w:t> </w:t>
      </w:r>
      <w:bookmarkStart w:id="0" w:name="_GoBack"/>
      <w:bookmarkEnd w:id="0"/>
    </w:p>
    <w:sectPr w:rsidR="000A75B3" w:rsidRPr="002B3DE9" w:rsidSect="006676A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DE5"/>
    <w:multiLevelType w:val="multilevel"/>
    <w:tmpl w:val="CC046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9C"/>
    <w:rsid w:val="00027F70"/>
    <w:rsid w:val="00061358"/>
    <w:rsid w:val="000647AD"/>
    <w:rsid w:val="000A75B3"/>
    <w:rsid w:val="00157C98"/>
    <w:rsid w:val="001835C0"/>
    <w:rsid w:val="0019332E"/>
    <w:rsid w:val="001A34B9"/>
    <w:rsid w:val="001E5EAC"/>
    <w:rsid w:val="0026507D"/>
    <w:rsid w:val="002B3DE9"/>
    <w:rsid w:val="002E2EDE"/>
    <w:rsid w:val="0038094E"/>
    <w:rsid w:val="003B06A5"/>
    <w:rsid w:val="00441156"/>
    <w:rsid w:val="0045209D"/>
    <w:rsid w:val="004F0E9E"/>
    <w:rsid w:val="00511D65"/>
    <w:rsid w:val="00551607"/>
    <w:rsid w:val="0058305F"/>
    <w:rsid w:val="005856E7"/>
    <w:rsid w:val="006116A2"/>
    <w:rsid w:val="00620089"/>
    <w:rsid w:val="006676A1"/>
    <w:rsid w:val="00687BB5"/>
    <w:rsid w:val="006B739C"/>
    <w:rsid w:val="006C5DE3"/>
    <w:rsid w:val="00713135"/>
    <w:rsid w:val="007170C2"/>
    <w:rsid w:val="007214B8"/>
    <w:rsid w:val="007F2D82"/>
    <w:rsid w:val="0081255A"/>
    <w:rsid w:val="008B0CD8"/>
    <w:rsid w:val="008D507E"/>
    <w:rsid w:val="00971097"/>
    <w:rsid w:val="00A1681B"/>
    <w:rsid w:val="00A402C4"/>
    <w:rsid w:val="00A47FBA"/>
    <w:rsid w:val="00A70765"/>
    <w:rsid w:val="00A70A16"/>
    <w:rsid w:val="00A73183"/>
    <w:rsid w:val="00A90333"/>
    <w:rsid w:val="00AE4CB9"/>
    <w:rsid w:val="00B40EA3"/>
    <w:rsid w:val="00B725E3"/>
    <w:rsid w:val="00B753D0"/>
    <w:rsid w:val="00BB4714"/>
    <w:rsid w:val="00BC0A70"/>
    <w:rsid w:val="00CE452C"/>
    <w:rsid w:val="00D06626"/>
    <w:rsid w:val="00D406AD"/>
    <w:rsid w:val="00D52F2F"/>
    <w:rsid w:val="00D90A19"/>
    <w:rsid w:val="00DC6A51"/>
    <w:rsid w:val="00DC7C36"/>
    <w:rsid w:val="00DF630C"/>
    <w:rsid w:val="00DF7FDF"/>
    <w:rsid w:val="00E57A43"/>
    <w:rsid w:val="00EB38C7"/>
    <w:rsid w:val="00EF2355"/>
    <w:rsid w:val="00F02F94"/>
    <w:rsid w:val="00F23062"/>
    <w:rsid w:val="00F25C3F"/>
    <w:rsid w:val="00F415D5"/>
    <w:rsid w:val="00F846EB"/>
    <w:rsid w:val="00F9233C"/>
    <w:rsid w:val="00F94218"/>
    <w:rsid w:val="00FC59F3"/>
    <w:rsid w:val="00F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511D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52F2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F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511D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52F2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F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6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from=330277-1049&amp;req=doc&amp;rnd=aPmEQ&amp;base=LAW&amp;n=405832" TargetMode="External"/><Relationship Id="rId13" Type="http://schemas.openxmlformats.org/officeDocument/2006/relationships/hyperlink" Target="http://www.consultant.ru/cons/cgi/online.cgi?req=doc&amp;ts=Y18U36TqAtXyLwaq&amp;cacheid=CAABE86F5B9BF2B3639F5975590B9A9C&amp;mode=splus&amp;rnd=aPmEQ&amp;base=LAW&amp;n=369317" TargetMode="External"/><Relationship Id="rId18" Type="http://schemas.openxmlformats.org/officeDocument/2006/relationships/hyperlink" Target="http://www.consultant.ru/cons/cgi/online.cgi?req=doc&amp;ts=F3LY36TYPG2aJptk&amp;cacheid=A025F72AAD21D210335B50CE932CD3F6&amp;mode=splus&amp;rnd=aPmEQ&amp;base=LAW&amp;n=41660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cons/cgi/online.cgi?req=doc&amp;ts=F3LY36TYPG2aJptk&amp;cacheid=B4F5EF20C11253E1A73D10F3FA61B389&amp;mode=splus&amp;rnd=aPmEQ&amp;base=LAW&amp;n=403777" TargetMode="External"/><Relationship Id="rId7" Type="http://schemas.openxmlformats.org/officeDocument/2006/relationships/hyperlink" Target="http://www.consultant.ru/cons/cgi/online.cgi?from=330851-0&amp;req=doc&amp;rnd=aPmEQ&amp;base=LAW&amp;n=416263" TargetMode="External"/><Relationship Id="rId12" Type="http://schemas.openxmlformats.org/officeDocument/2006/relationships/hyperlink" Target="http://www.consultant.ru/cons/cgi/online.cgi?req=doc&amp;ts=Y18U36TqAtXyLwaq&amp;cacheid=C4691E888026A9E6371697DB3A387ED9&amp;mode=splus&amp;rnd=aPmEQ&amp;base=LAW&amp;n=386909" TargetMode="External"/><Relationship Id="rId17" Type="http://schemas.openxmlformats.org/officeDocument/2006/relationships/hyperlink" Target="http://www.consultant.ru/cons/cgi/online.cgi?req=doc&amp;ts=F3LY36TYPG2aJptk&amp;cacheid=F4F74868CB05BAA8CF85BEA86FBB1D07&amp;mode=splus&amp;rnd=aPmEQ&amp;base=LAW&amp;n=3813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ts=F3LY36TYPG2aJptk&amp;cacheid=97EA1F86AB3BE4DE748FB15D8A7AAA3E&amp;mode=splus&amp;rnd=aPmEQ&amp;base=LAW&amp;n=416560" TargetMode="External"/><Relationship Id="rId20" Type="http://schemas.openxmlformats.org/officeDocument/2006/relationships/hyperlink" Target="http://www.consultant.ru/cons/cgi/online.cgi?req=doc&amp;ts=F3LY36TYPG2aJptk&amp;cacheid=502C22C44BBA6ACB2461E745F10C6DA8&amp;mode=splus&amp;rnd=aPmEQ&amp;base=LAW&amp;n=41659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ts=auke36TkDSEkSIyq&amp;cacheid=19362933F4541CC860BD24929CCDC7A6&amp;mode=splus&amp;rnd=aPmEQ&amp;base=LAW&amp;n=4126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cons/cgi/online.cgi?req=doc&amp;ts=auke36TkDSEkSIyq&amp;cacheid=3F11303A64131489306F9042AE40A834&amp;mode=splus&amp;rnd=aPmEQ&amp;base=LAW&amp;n=39607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ts=Y18U36TqAtXyLwaq&amp;cacheid=9CD8818AF1FFB0A5F925EEB48CE6B0E3&amp;mode=splus&amp;rnd=aPmEQ&amp;base=LAW&amp;n=314820" TargetMode="External"/><Relationship Id="rId19" Type="http://schemas.openxmlformats.org/officeDocument/2006/relationships/hyperlink" Target="http://www.consultant.ru/cons/cgi/online.cgi?req=doc&amp;ts=auke36TkDSEkSIyq&amp;cacheid=ACF4BBCE4270A3B33750CAE86580F984&amp;mode=splus&amp;rnd=aPmEQ&amp;base=LAW&amp;n=3884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ts=Y18U36TqAtXyLwaq&amp;cacheid=2903547F92B25116389A4B2B2A4784FB&amp;mode=splus&amp;rnd=aPmEQ&amp;base=LAW&amp;n=389501" TargetMode="External"/><Relationship Id="rId14" Type="http://schemas.openxmlformats.org/officeDocument/2006/relationships/hyperlink" Target="http://www.consultant.ru/cons/cgi/online.cgi?req=doc&amp;ts=auke36TkDSEkSIyq&amp;cacheid=87476116B186F8540DD89257B321B759&amp;mode=splus&amp;rnd=aPmEQ&amp;base=LAW&amp;n=37051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3707-CEF3-4E7E-B87F-7EBF109D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Стаценская Людмила Владимировна</dc:creator>
  <cp:lastModifiedBy>User</cp:lastModifiedBy>
  <cp:revision>62</cp:revision>
  <dcterms:created xsi:type="dcterms:W3CDTF">2018-12-17T07:37:00Z</dcterms:created>
  <dcterms:modified xsi:type="dcterms:W3CDTF">2023-06-21T08:42:00Z</dcterms:modified>
</cp:coreProperties>
</file>