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8" w:rsidRDefault="00721CA8" w:rsidP="00721CA8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18817941" r:id="rId7"/>
        </w:object>
      </w:r>
    </w:p>
    <w:p w:rsidR="00721CA8" w:rsidRDefault="00721CA8" w:rsidP="00721CA8">
      <w:pPr>
        <w:rPr>
          <w:b/>
        </w:rPr>
      </w:pPr>
    </w:p>
    <w:p w:rsidR="00721CA8" w:rsidRDefault="00721CA8" w:rsidP="00721CA8">
      <w:pPr>
        <w:jc w:val="center"/>
      </w:pPr>
      <w:r>
        <w:t xml:space="preserve">Российская Федерация                                      </w:t>
      </w:r>
    </w:p>
    <w:p w:rsidR="00721CA8" w:rsidRDefault="00721CA8" w:rsidP="00721CA8">
      <w:pPr>
        <w:jc w:val="center"/>
      </w:pPr>
      <w:r>
        <w:t>Иркутская область</w:t>
      </w:r>
    </w:p>
    <w:p w:rsidR="00721CA8" w:rsidRDefault="00721CA8" w:rsidP="00721CA8">
      <w:pPr>
        <w:jc w:val="center"/>
      </w:pPr>
      <w:r>
        <w:t>Слюдянский район</w:t>
      </w:r>
    </w:p>
    <w:p w:rsidR="00721CA8" w:rsidRDefault="00721CA8" w:rsidP="00721CA8"/>
    <w:p w:rsidR="00721CA8" w:rsidRDefault="00721CA8" w:rsidP="00721CA8">
      <w:pPr>
        <w:pStyle w:val="1"/>
      </w:pPr>
      <w:r>
        <w:t>ДУМА</w:t>
      </w:r>
    </w:p>
    <w:p w:rsidR="00721CA8" w:rsidRDefault="00721CA8" w:rsidP="00721CA8">
      <w:pPr>
        <w:pStyle w:val="1"/>
      </w:pPr>
      <w:r>
        <w:t>КУЛТУКСКОГО ГОРОДСКОГО ПОСЕЛЕНИЯ</w:t>
      </w:r>
    </w:p>
    <w:p w:rsidR="00721CA8" w:rsidRDefault="00721CA8" w:rsidP="00721CA8"/>
    <w:p w:rsidR="00721CA8" w:rsidRDefault="00721CA8" w:rsidP="00721CA8">
      <w:pPr>
        <w:jc w:val="center"/>
        <w:rPr>
          <w:b/>
        </w:rPr>
      </w:pPr>
    </w:p>
    <w:p w:rsidR="00721CA8" w:rsidRDefault="00721CA8" w:rsidP="00721CA8">
      <w:pPr>
        <w:jc w:val="center"/>
        <w:rPr>
          <w:b/>
        </w:rPr>
      </w:pPr>
      <w:r>
        <w:rPr>
          <w:b/>
        </w:rPr>
        <w:t>РЕШЕНИЕ</w:t>
      </w:r>
    </w:p>
    <w:p w:rsidR="00721CA8" w:rsidRDefault="00721CA8" w:rsidP="00721CA8">
      <w:pPr>
        <w:jc w:val="center"/>
        <w:rPr>
          <w:b/>
        </w:rPr>
      </w:pPr>
    </w:p>
    <w:p w:rsidR="00721CA8" w:rsidRDefault="00721CA8" w:rsidP="00721CA8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  <w:u w:val="single"/>
        </w:rPr>
      </w:pPr>
      <w:r>
        <w:rPr>
          <w:color w:val="000000"/>
          <w:spacing w:val="3"/>
          <w:sz w:val="26"/>
          <w:szCs w:val="26"/>
        </w:rPr>
        <w:t>«2</w:t>
      </w:r>
      <w:r w:rsidR="00FD559A">
        <w:rPr>
          <w:color w:val="000000"/>
          <w:spacing w:val="3"/>
          <w:sz w:val="26"/>
          <w:szCs w:val="26"/>
        </w:rPr>
        <w:t>9</w:t>
      </w:r>
      <w:r>
        <w:rPr>
          <w:color w:val="000000"/>
          <w:spacing w:val="3"/>
          <w:sz w:val="26"/>
          <w:szCs w:val="26"/>
        </w:rPr>
        <w:t xml:space="preserve">»   </w:t>
      </w:r>
      <w:r w:rsidR="00FD559A">
        <w:rPr>
          <w:color w:val="000000"/>
          <w:spacing w:val="3"/>
          <w:sz w:val="26"/>
          <w:szCs w:val="26"/>
        </w:rPr>
        <w:t xml:space="preserve">апреля  2019г.           </w:t>
      </w:r>
      <w:r>
        <w:rPr>
          <w:color w:val="000000"/>
          <w:spacing w:val="3"/>
          <w:sz w:val="26"/>
          <w:szCs w:val="26"/>
        </w:rPr>
        <w:t xml:space="preserve">           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>
        <w:rPr>
          <w:bCs/>
          <w:color w:val="000000"/>
          <w:sz w:val="26"/>
          <w:szCs w:val="26"/>
          <w:u w:val="single"/>
        </w:rPr>
        <w:t>07/19-4Д</w:t>
      </w:r>
    </w:p>
    <w:p w:rsidR="00721CA8" w:rsidRDefault="00721CA8" w:rsidP="00721CA8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</w:p>
    <w:p w:rsidR="00E860F4" w:rsidRPr="00721CA8" w:rsidRDefault="00721CA8" w:rsidP="00721CA8">
      <w:pPr>
        <w:jc w:val="center"/>
        <w:rPr>
          <w:b/>
          <w:iCs/>
        </w:rPr>
      </w:pPr>
      <w:r w:rsidRPr="00721CA8">
        <w:rPr>
          <w:b/>
          <w:iCs/>
        </w:rPr>
        <w:t xml:space="preserve">«О ВНЕСЕНИИ ИЗМЕНЕНИЙ В РЕШЕНИЕ ДУМЫ КУЛТУКСКОГО ГОРОДСКОГО ПОСЕЛЕНИЯ ОТ 24.12.2018Г. №23/18-4Д «О  БЮДЖЕТЕ </w:t>
      </w:r>
      <w:r w:rsidRPr="00721CA8">
        <w:rPr>
          <w:b/>
        </w:rPr>
        <w:t xml:space="preserve"> КУЛТУКСКОГО ГОРОДСКОГО ПОСЕЛЕНИЯ НА 2019 ГОД И НА ПЛАНОВЫЙ ПЕРИОД 2020 И 2021 ГОДОВ»</w:t>
      </w:r>
    </w:p>
    <w:p w:rsidR="000642ED" w:rsidRPr="00721CA8" w:rsidRDefault="000642ED" w:rsidP="00721CA8">
      <w:pPr>
        <w:jc w:val="center"/>
      </w:pPr>
    </w:p>
    <w:p w:rsidR="000642ED" w:rsidRPr="00721CA8" w:rsidRDefault="002B5B1B" w:rsidP="00EE5622">
      <w:pPr>
        <w:ind w:firstLine="900"/>
        <w:jc w:val="both"/>
        <w:rPr>
          <w:iCs/>
        </w:rPr>
      </w:pPr>
      <w:proofErr w:type="gramStart"/>
      <w:r w:rsidRPr="00721CA8">
        <w:t>Руководствуясь Бюджетным кодексом Российской Федерации</w:t>
      </w:r>
      <w:r w:rsidR="00477BC8" w:rsidRPr="00721CA8">
        <w:t>,</w:t>
      </w:r>
      <w:r w:rsidR="00C2605C" w:rsidRPr="00721CA8"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721CA8">
        <w:t xml:space="preserve">в соответствии </w:t>
      </w:r>
      <w:r w:rsidR="00A27CA7" w:rsidRPr="00721CA8">
        <w:t xml:space="preserve"> Положени</w:t>
      </w:r>
      <w:r w:rsidR="00347BD1" w:rsidRPr="00721CA8">
        <w:t>ем</w:t>
      </w:r>
      <w:r w:rsidR="00A27CA7" w:rsidRPr="00721CA8">
        <w:t xml:space="preserve"> о бюджетном процессе в Култуком муниципальном образовании</w:t>
      </w:r>
      <w:r w:rsidR="002C2AEA" w:rsidRPr="00721CA8">
        <w:t xml:space="preserve">  и на основании </w:t>
      </w:r>
      <w:r w:rsidR="00687581" w:rsidRPr="00721CA8">
        <w:t xml:space="preserve"> Устава Култукского муниципального образования городского поселения, </w:t>
      </w:r>
      <w:r w:rsidR="004850A4" w:rsidRPr="00721CA8">
        <w:t>зарегистрированного  Министерств</w:t>
      </w:r>
      <w:r w:rsidR="00CB2A8B" w:rsidRPr="00721CA8">
        <w:t xml:space="preserve">ом </w:t>
      </w:r>
      <w:r w:rsidR="004850A4" w:rsidRPr="00721CA8">
        <w:t xml:space="preserve"> юстиции РФ по </w:t>
      </w:r>
      <w:r w:rsidR="002C2AEA" w:rsidRPr="00721CA8">
        <w:t>Иркутской области</w:t>
      </w:r>
      <w:r w:rsidR="00CB2A8B" w:rsidRPr="00721CA8">
        <w:t xml:space="preserve"> с изменениями и дополнениями от </w:t>
      </w:r>
      <w:r w:rsidR="00577D6F" w:rsidRPr="00721CA8">
        <w:t>05.12</w:t>
      </w:r>
      <w:r w:rsidR="00CB2A8B" w:rsidRPr="00721CA8">
        <w:t>.201</w:t>
      </w:r>
      <w:r w:rsidR="00577D6F" w:rsidRPr="00721CA8">
        <w:t>8</w:t>
      </w:r>
      <w:r w:rsidR="00CB2A8B" w:rsidRPr="00721CA8">
        <w:t>г</w:t>
      </w:r>
      <w:r w:rsidR="004850A4" w:rsidRPr="00721CA8">
        <w:t xml:space="preserve">ода регистрационный № </w:t>
      </w:r>
      <w:r w:rsidR="009D08C8" w:rsidRPr="00721CA8">
        <w:rPr>
          <w:lang w:val="en-US"/>
        </w:rPr>
        <w:t>RU</w:t>
      </w:r>
      <w:r w:rsidR="009D08C8" w:rsidRPr="00721CA8">
        <w:t xml:space="preserve"> 38</w:t>
      </w:r>
      <w:r w:rsidR="00CE665C" w:rsidRPr="00721CA8">
        <w:t>51810220</w:t>
      </w:r>
      <w:r w:rsidR="00A27CA7" w:rsidRPr="00721CA8">
        <w:t>1</w:t>
      </w:r>
      <w:r w:rsidR="00577D6F" w:rsidRPr="00721CA8">
        <w:t>8</w:t>
      </w:r>
      <w:r w:rsidR="00A27CA7" w:rsidRPr="00721CA8">
        <w:t>00</w:t>
      </w:r>
      <w:r w:rsidR="003F5CF7" w:rsidRPr="00721CA8">
        <w:t>2</w:t>
      </w:r>
      <w:r w:rsidR="004850A4" w:rsidRPr="00721CA8">
        <w:t xml:space="preserve"> </w:t>
      </w:r>
      <w:proofErr w:type="gramEnd"/>
    </w:p>
    <w:p w:rsidR="00E860F4" w:rsidRPr="00721CA8" w:rsidRDefault="00E860F4"/>
    <w:p w:rsidR="00E860F4" w:rsidRPr="00721CA8" w:rsidRDefault="00E860F4" w:rsidP="00FD559A">
      <w:pPr>
        <w:jc w:val="center"/>
        <w:rPr>
          <w:b/>
        </w:rPr>
      </w:pPr>
      <w:r w:rsidRPr="00721CA8">
        <w:rPr>
          <w:b/>
        </w:rPr>
        <w:t xml:space="preserve">ДУМА КУЛТУКСКОГО </w:t>
      </w:r>
      <w:r w:rsidR="00F96BF9" w:rsidRPr="00721CA8">
        <w:rPr>
          <w:b/>
        </w:rPr>
        <w:t>ГОРОДСКОГО ПОСЕЛЕНИЯ</w:t>
      </w:r>
      <w:r w:rsidRPr="00721CA8">
        <w:rPr>
          <w:b/>
        </w:rPr>
        <w:t xml:space="preserve"> РЕШИЛА:</w:t>
      </w:r>
    </w:p>
    <w:p w:rsidR="00E860F4" w:rsidRPr="00721CA8" w:rsidRDefault="00E860F4" w:rsidP="0056433E">
      <w:pPr>
        <w:jc w:val="both"/>
      </w:pPr>
    </w:p>
    <w:p w:rsidR="00D441A5" w:rsidRPr="00D441A5" w:rsidRDefault="00D441A5" w:rsidP="00D441A5">
      <w:pPr>
        <w:numPr>
          <w:ilvl w:val="0"/>
          <w:numId w:val="14"/>
        </w:numPr>
        <w:tabs>
          <w:tab w:val="num" w:pos="540"/>
        </w:tabs>
        <w:ind w:left="0" w:firstLine="360"/>
        <w:jc w:val="both"/>
      </w:pPr>
      <w:r w:rsidRPr="00D441A5">
        <w:t>Внести в Решение Думы Култукского городского поселения №23/18-4Д от 24.12.2018г «О бюджете Култукского городского поселения на 2019 год и на плановый период 2020 и 2021 годов» следующие изменения:</w:t>
      </w:r>
    </w:p>
    <w:p w:rsidR="00D441A5" w:rsidRPr="00D441A5" w:rsidRDefault="00D441A5" w:rsidP="00D441A5">
      <w:pPr>
        <w:ind w:left="720"/>
        <w:jc w:val="both"/>
      </w:pPr>
    </w:p>
    <w:p w:rsidR="00D441A5" w:rsidRPr="00D441A5" w:rsidRDefault="00D441A5" w:rsidP="00D441A5">
      <w:pPr>
        <w:ind w:firstLine="360"/>
        <w:jc w:val="both"/>
      </w:pPr>
      <w:r w:rsidRPr="00D441A5">
        <w:t>1.1. Пункт 1 изложить в следующей редакции: «Утвердить основные характеристики бюджета Култукского городского поселения на 2019 год:</w:t>
      </w:r>
    </w:p>
    <w:p w:rsidR="00D441A5" w:rsidRPr="00D441A5" w:rsidRDefault="00D441A5" w:rsidP="00D441A5">
      <w:pPr>
        <w:ind w:firstLine="709"/>
        <w:jc w:val="both"/>
      </w:pPr>
      <w:proofErr w:type="gramStart"/>
      <w:r w:rsidRPr="00D441A5">
        <w:t>общий объем доходов в сумме 39 051 672,23 рубля, в том числе безвозмездные поступления в сумме 20 525 370,00 рублей, из них объем межбюджетных трансфертов, получаемых  из областного и районного бюджетов 20 525 370,00 рублей.</w:t>
      </w:r>
      <w:proofErr w:type="gramEnd"/>
    </w:p>
    <w:p w:rsidR="00D441A5" w:rsidRPr="00D441A5" w:rsidRDefault="00D441A5" w:rsidP="00D441A5">
      <w:pPr>
        <w:pStyle w:val="a5"/>
        <w:jc w:val="both"/>
      </w:pPr>
      <w:proofErr w:type="gramStart"/>
      <w:r w:rsidRPr="00D441A5">
        <w:t>о</w:t>
      </w:r>
      <w:proofErr w:type="gramEnd"/>
      <w:r w:rsidRPr="00D441A5">
        <w:t>бщий объем расходов в сумме 42 074 553,36 рубля;</w:t>
      </w:r>
    </w:p>
    <w:p w:rsidR="00D441A5" w:rsidRPr="00D441A5" w:rsidRDefault="00D441A5" w:rsidP="00D441A5">
      <w:pPr>
        <w:pStyle w:val="a5"/>
        <w:ind w:left="0" w:firstLine="720"/>
        <w:jc w:val="both"/>
      </w:pPr>
      <w:r w:rsidRPr="00D441A5">
        <w:t xml:space="preserve"> размер дефицита бюджета в сумме 3 022 881,13 рублей или 16,3 процента утвержденного общего годового объема доходов без учета утвержденного объема безвозмездных поступлений;</w:t>
      </w:r>
    </w:p>
    <w:p w:rsidR="00D441A5" w:rsidRPr="00D441A5" w:rsidRDefault="00D441A5" w:rsidP="00D441A5">
      <w:pPr>
        <w:pStyle w:val="a5"/>
        <w:ind w:left="0" w:firstLine="720"/>
        <w:jc w:val="both"/>
      </w:pPr>
      <w:r w:rsidRPr="00D441A5">
        <w:t>Установить, что превышение дефицита бюджета Култукского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Култукского муниципального образования в объеме 1 700 759,38 рублей.</w:t>
      </w:r>
    </w:p>
    <w:p w:rsidR="00D441A5" w:rsidRPr="00D441A5" w:rsidRDefault="00D441A5" w:rsidP="00D441A5">
      <w:pPr>
        <w:pStyle w:val="a5"/>
        <w:ind w:left="0" w:firstLine="720"/>
        <w:jc w:val="both"/>
      </w:pPr>
      <w:r w:rsidRPr="00D441A5">
        <w:t>Дефицит бюджета Култукского муниципального образования без учета суммы, указанной  в абзаце 5 настоящего пункта в объеме 1 322 121,75 руб. составит 7,1 %.»</w:t>
      </w:r>
    </w:p>
    <w:p w:rsidR="00D441A5" w:rsidRPr="00D441A5" w:rsidRDefault="00D441A5" w:rsidP="00D441A5">
      <w:pPr>
        <w:jc w:val="both"/>
      </w:pPr>
    </w:p>
    <w:p w:rsidR="00D441A5" w:rsidRPr="00D441A5" w:rsidRDefault="00D441A5" w:rsidP="00D441A5">
      <w:pPr>
        <w:ind w:firstLine="709"/>
        <w:jc w:val="both"/>
      </w:pPr>
      <w:r w:rsidRPr="00D441A5">
        <w:t>1.2. Установить прогнозируемые доходы бюджета Култукского городского поселения на 2019 год по классификации доходов бюджетов бюджетной системы Российской Федерации согласно приложению №1 к настоящему решению.</w:t>
      </w:r>
    </w:p>
    <w:p w:rsidR="00D441A5" w:rsidRPr="00D441A5" w:rsidRDefault="00D441A5" w:rsidP="00D441A5">
      <w:pPr>
        <w:ind w:firstLine="360"/>
        <w:jc w:val="both"/>
      </w:pPr>
    </w:p>
    <w:p w:rsidR="00D441A5" w:rsidRPr="00D441A5" w:rsidRDefault="00D441A5" w:rsidP="00D441A5">
      <w:pPr>
        <w:ind w:firstLine="709"/>
        <w:jc w:val="both"/>
      </w:pPr>
      <w:r w:rsidRPr="00D441A5">
        <w:lastRenderedPageBreak/>
        <w:t>1.3. Утвердить распределение бюджетных ассигнований по разделам и подразделам классификации расходов бюджетов на 2019 год согласно приложению №2 к настоящему решению, на плановый период 2020 и 2021 годов согласно приложению №3 к настоящему решению.</w:t>
      </w:r>
    </w:p>
    <w:p w:rsidR="00D441A5" w:rsidRPr="00D441A5" w:rsidRDefault="00D441A5" w:rsidP="00D441A5">
      <w:pPr>
        <w:ind w:left="360"/>
        <w:jc w:val="both"/>
      </w:pPr>
    </w:p>
    <w:p w:rsidR="00D441A5" w:rsidRPr="00D441A5" w:rsidRDefault="00D441A5" w:rsidP="00D441A5">
      <w:pPr>
        <w:tabs>
          <w:tab w:val="left" w:pos="709"/>
        </w:tabs>
        <w:ind w:firstLine="709"/>
        <w:jc w:val="both"/>
      </w:pPr>
      <w:r w:rsidRPr="00D441A5">
        <w:t xml:space="preserve">1.4. Утвердить распределение бюджетных ассигнований по целевым статьям (муниципальным программам и </w:t>
      </w:r>
      <w:proofErr w:type="spellStart"/>
      <w:r w:rsidRPr="00D441A5">
        <w:t>непрограммным</w:t>
      </w:r>
      <w:proofErr w:type="spellEnd"/>
      <w:r w:rsidRPr="00D441A5">
        <w:t xml:space="preserve"> направлениям деятельности), группам и подгруппам видов расходов, разделам, подразделам классификации расходов бюджетов на 2019 год согласно приложению №4 к настоящему решению, на плановый период 2020 и 2021 годов согласно приложению №5 к настоящему решению.</w:t>
      </w:r>
    </w:p>
    <w:p w:rsidR="00D441A5" w:rsidRPr="00D441A5" w:rsidRDefault="00D441A5" w:rsidP="00D441A5">
      <w:pPr>
        <w:ind w:left="360"/>
        <w:jc w:val="both"/>
      </w:pPr>
    </w:p>
    <w:p w:rsidR="00D441A5" w:rsidRPr="00D441A5" w:rsidRDefault="00D441A5" w:rsidP="00D441A5">
      <w:pPr>
        <w:ind w:firstLine="709"/>
        <w:jc w:val="both"/>
      </w:pPr>
      <w:r w:rsidRPr="00D441A5">
        <w:t xml:space="preserve">1.5. </w:t>
      </w:r>
      <w:proofErr w:type="gramStart"/>
      <w:r w:rsidRPr="00D441A5">
        <w:t xml:space="preserve">Утвердить ведомственную структуру расходов бюджета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D441A5">
        <w:t>непрограммным</w:t>
      </w:r>
      <w:proofErr w:type="spellEnd"/>
      <w:r w:rsidRPr="00D441A5">
        <w:t xml:space="preserve"> направлениям деятельности), группам и подгруппам видов расходов классификации расходов бюджетов) на 2019 год согласно приложению №6 к настоящему решению, на плановый период 2020 и 2021 годов согласно приложению №7 к настоящему решению.</w:t>
      </w:r>
      <w:proofErr w:type="gramEnd"/>
    </w:p>
    <w:p w:rsidR="00D441A5" w:rsidRPr="00D441A5" w:rsidRDefault="00D441A5" w:rsidP="00D441A5">
      <w:pPr>
        <w:jc w:val="both"/>
        <w:rPr>
          <w:highlight w:val="yellow"/>
        </w:rPr>
      </w:pPr>
    </w:p>
    <w:p w:rsidR="00D441A5" w:rsidRPr="00D441A5" w:rsidRDefault="00D441A5" w:rsidP="00D441A5">
      <w:pPr>
        <w:ind w:firstLine="709"/>
        <w:jc w:val="both"/>
      </w:pPr>
      <w:r w:rsidRPr="00D441A5">
        <w:t>1.6. В п.12 читать: «Утвердить объем межбюджетных трансфертов, предоставляемых из бюджета Култукского городского поселения бюджету муниципального образования Слюдянский район в соответствии с заключенными соглашениями о передаче осуществления части своих полномочий:</w:t>
      </w:r>
    </w:p>
    <w:p w:rsidR="00D441A5" w:rsidRPr="00D441A5" w:rsidRDefault="00D441A5" w:rsidP="00D441A5">
      <w:pPr>
        <w:ind w:firstLine="360"/>
        <w:jc w:val="both"/>
      </w:pPr>
      <w:r w:rsidRPr="00D441A5">
        <w:t>на 2019 год в сумме 957 775,95 рублей;</w:t>
      </w:r>
    </w:p>
    <w:p w:rsidR="00D441A5" w:rsidRPr="00D441A5" w:rsidRDefault="00D441A5" w:rsidP="00D441A5">
      <w:pPr>
        <w:ind w:firstLine="360"/>
        <w:jc w:val="both"/>
      </w:pPr>
      <w:r w:rsidRPr="00D441A5">
        <w:t>на 2020 год в сумме 643 225,29 рублей»</w:t>
      </w:r>
    </w:p>
    <w:p w:rsidR="00D441A5" w:rsidRPr="00D441A5" w:rsidRDefault="00D441A5" w:rsidP="00D441A5">
      <w:pPr>
        <w:jc w:val="both"/>
        <w:rPr>
          <w:highlight w:val="yellow"/>
        </w:rPr>
      </w:pPr>
    </w:p>
    <w:p w:rsidR="00D441A5" w:rsidRPr="00D441A5" w:rsidRDefault="00D441A5" w:rsidP="00D441A5">
      <w:pPr>
        <w:ind w:firstLine="567"/>
        <w:jc w:val="both"/>
      </w:pPr>
      <w:r w:rsidRPr="00D441A5">
        <w:t>1.7. В пункте 14 читать: «Утвердить предельный объем муниципального долга:</w:t>
      </w:r>
    </w:p>
    <w:p w:rsidR="00D441A5" w:rsidRPr="00D441A5" w:rsidRDefault="00D441A5" w:rsidP="00D441A5">
      <w:pPr>
        <w:ind w:left="360" w:firstLine="349"/>
        <w:jc w:val="both"/>
      </w:pPr>
      <w:r w:rsidRPr="00D441A5">
        <w:t>на 2019 год в размере 18 526 302,23 рубля;</w:t>
      </w:r>
    </w:p>
    <w:p w:rsidR="00D441A5" w:rsidRPr="00D441A5" w:rsidRDefault="00D441A5" w:rsidP="00D441A5">
      <w:pPr>
        <w:ind w:left="360" w:firstLine="349"/>
        <w:jc w:val="both"/>
      </w:pPr>
      <w:r w:rsidRPr="00D441A5">
        <w:t>Утвердить верхний предел муниципального долга:</w:t>
      </w:r>
    </w:p>
    <w:p w:rsidR="00D441A5" w:rsidRPr="00D441A5" w:rsidRDefault="00D441A5" w:rsidP="00D441A5">
      <w:pPr>
        <w:ind w:firstLine="709"/>
        <w:jc w:val="both"/>
      </w:pPr>
      <w:r w:rsidRPr="00D441A5">
        <w:t>по состоянию на 01.01.2020 года в размере 1 322 121,75 рубля, в том числе верхний предел по муниципальным гарантиям 0 рублей;</w:t>
      </w:r>
    </w:p>
    <w:p w:rsidR="00D441A5" w:rsidRPr="00D441A5" w:rsidRDefault="00D441A5" w:rsidP="00D441A5">
      <w:pPr>
        <w:ind w:firstLine="709"/>
        <w:jc w:val="both"/>
      </w:pPr>
      <w:r w:rsidRPr="00D441A5">
        <w:t>по состоянию на 01.01.2021 года в размере 2 602 121,75 рубля, в том числе верхний предел по муниципальным гарантиям 0 рублей;</w:t>
      </w:r>
    </w:p>
    <w:p w:rsidR="00D441A5" w:rsidRPr="00D441A5" w:rsidRDefault="00D441A5" w:rsidP="00D441A5">
      <w:pPr>
        <w:ind w:firstLine="709"/>
        <w:jc w:val="both"/>
      </w:pPr>
      <w:r w:rsidRPr="00D441A5">
        <w:t>по состоянию на 01.01.2022 года в размере 3 882 121</w:t>
      </w:r>
      <w:bookmarkStart w:id="0" w:name="_GoBack"/>
      <w:bookmarkEnd w:id="0"/>
      <w:r w:rsidRPr="00D441A5">
        <w:t>,75 рубля, в том числе верхний предел по муниципальным гарантиям 0 рублей»</w:t>
      </w:r>
    </w:p>
    <w:p w:rsidR="00D441A5" w:rsidRPr="00D441A5" w:rsidRDefault="00D441A5" w:rsidP="00D441A5">
      <w:pPr>
        <w:jc w:val="both"/>
        <w:rPr>
          <w:highlight w:val="yellow"/>
        </w:rPr>
      </w:pPr>
    </w:p>
    <w:p w:rsidR="00D441A5" w:rsidRPr="00D441A5" w:rsidRDefault="00D441A5" w:rsidP="00D441A5">
      <w:pPr>
        <w:ind w:firstLine="709"/>
        <w:jc w:val="both"/>
      </w:pPr>
      <w:r w:rsidRPr="00D441A5">
        <w:t>1.8. Утвердить программу муниципальных внутренних заимствований на 2019 год согласно приложению №8 к настоящему решению, на плановый период 2020 и 2021 годов согласно приложению №9 к настоящему решению.</w:t>
      </w:r>
    </w:p>
    <w:p w:rsidR="00D441A5" w:rsidRPr="00D441A5" w:rsidRDefault="00D441A5" w:rsidP="00D441A5">
      <w:pPr>
        <w:ind w:firstLine="360"/>
        <w:jc w:val="both"/>
      </w:pPr>
    </w:p>
    <w:p w:rsidR="00D441A5" w:rsidRPr="00D441A5" w:rsidRDefault="00D441A5" w:rsidP="00D441A5">
      <w:pPr>
        <w:ind w:firstLine="360"/>
        <w:jc w:val="both"/>
      </w:pPr>
      <w:r w:rsidRPr="00D441A5">
        <w:t>2.1. Утвердить источники внутреннего финансирования дефицита бюджета Култукского городского поселения на 2019 год согласно приложению №10 к настоящему решению.</w:t>
      </w:r>
    </w:p>
    <w:p w:rsidR="00D441A5" w:rsidRPr="00D441A5" w:rsidRDefault="00D441A5" w:rsidP="00D441A5">
      <w:pPr>
        <w:jc w:val="both"/>
      </w:pPr>
    </w:p>
    <w:p w:rsidR="00D441A5" w:rsidRPr="00D441A5" w:rsidRDefault="00D441A5" w:rsidP="00D441A5">
      <w:pPr>
        <w:numPr>
          <w:ilvl w:val="0"/>
          <w:numId w:val="14"/>
        </w:numPr>
        <w:tabs>
          <w:tab w:val="num" w:pos="0"/>
        </w:tabs>
        <w:ind w:left="0" w:firstLine="360"/>
        <w:jc w:val="both"/>
      </w:pPr>
      <w:r w:rsidRPr="00D441A5">
        <w:t>Опубликовать настоящее решение в приложении к газете «Славное море» и опубликовать на официальном сайте администрации Култукского городского поселения.</w:t>
      </w:r>
    </w:p>
    <w:p w:rsidR="00D441A5" w:rsidRPr="00D441A5" w:rsidRDefault="00D441A5" w:rsidP="00D441A5">
      <w:pPr>
        <w:jc w:val="both"/>
      </w:pPr>
    </w:p>
    <w:p w:rsidR="00D441A5" w:rsidRPr="00D441A5" w:rsidRDefault="00D441A5" w:rsidP="00D441A5">
      <w:pPr>
        <w:numPr>
          <w:ilvl w:val="0"/>
          <w:numId w:val="14"/>
        </w:numPr>
        <w:tabs>
          <w:tab w:val="num" w:pos="0"/>
        </w:tabs>
        <w:ind w:left="0" w:firstLine="360"/>
        <w:jc w:val="both"/>
      </w:pPr>
      <w:r w:rsidRPr="00D441A5">
        <w:t>Настоящее Решение вступает в силу со дня опубликования.</w:t>
      </w:r>
    </w:p>
    <w:p w:rsidR="00F5692A" w:rsidRPr="00D441A5" w:rsidRDefault="00F5692A" w:rsidP="00F5692A">
      <w:pPr>
        <w:jc w:val="both"/>
      </w:pPr>
    </w:p>
    <w:p w:rsidR="00F5692A" w:rsidRPr="00383A3D" w:rsidRDefault="00F5692A" w:rsidP="00F5692A">
      <w:pPr>
        <w:jc w:val="both"/>
      </w:pPr>
      <w:r w:rsidRPr="00383A3D">
        <w:t>Глава Култукского</w:t>
      </w:r>
    </w:p>
    <w:p w:rsidR="00F5692A" w:rsidRPr="00383A3D" w:rsidRDefault="00F5692A" w:rsidP="00F5692A">
      <w:pPr>
        <w:jc w:val="both"/>
      </w:pPr>
      <w:r w:rsidRPr="00383A3D">
        <w:t>муниципального образования:                                                                Ю.А.Шарапов</w:t>
      </w:r>
    </w:p>
    <w:p w:rsidR="00F5692A" w:rsidRPr="00383A3D" w:rsidRDefault="00F5692A" w:rsidP="00F5692A">
      <w:pPr>
        <w:jc w:val="both"/>
      </w:pPr>
    </w:p>
    <w:p w:rsidR="00F5692A" w:rsidRPr="00383A3D" w:rsidRDefault="00F5692A" w:rsidP="00F5692A">
      <w:pPr>
        <w:jc w:val="both"/>
      </w:pPr>
    </w:p>
    <w:p w:rsidR="00F5692A" w:rsidRPr="00383A3D" w:rsidRDefault="00F5692A" w:rsidP="00F5692A">
      <w:pPr>
        <w:jc w:val="both"/>
      </w:pPr>
    </w:p>
    <w:p w:rsidR="00F5692A" w:rsidRPr="00383A3D" w:rsidRDefault="00F5692A" w:rsidP="00F5692A">
      <w:pPr>
        <w:jc w:val="both"/>
      </w:pPr>
      <w:r w:rsidRPr="00383A3D">
        <w:t>Председатель Думы Култукского</w:t>
      </w:r>
    </w:p>
    <w:p w:rsidR="00F5692A" w:rsidRPr="00383A3D" w:rsidRDefault="00F5692A" w:rsidP="00F5692A">
      <w:pPr>
        <w:jc w:val="both"/>
      </w:pPr>
      <w:r w:rsidRPr="00383A3D">
        <w:t xml:space="preserve">муниципального образования:                                                                </w:t>
      </w:r>
      <w:proofErr w:type="spellStart"/>
      <w:r w:rsidRPr="00383A3D">
        <w:t>В.В.Иневаткин</w:t>
      </w:r>
      <w:proofErr w:type="spellEnd"/>
    </w:p>
    <w:p w:rsidR="006507CE" w:rsidRPr="00721CA8" w:rsidRDefault="006507CE" w:rsidP="00F5692A">
      <w:pPr>
        <w:ind w:left="360"/>
        <w:jc w:val="both"/>
      </w:pPr>
    </w:p>
    <w:sectPr w:rsidR="006507CE" w:rsidRPr="00721CA8" w:rsidSect="00721CA8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13C90"/>
    <w:rsid w:val="001351D2"/>
    <w:rsid w:val="001411E1"/>
    <w:rsid w:val="00144C62"/>
    <w:rsid w:val="00151352"/>
    <w:rsid w:val="0015478A"/>
    <w:rsid w:val="0015690D"/>
    <w:rsid w:val="00170430"/>
    <w:rsid w:val="00171A1D"/>
    <w:rsid w:val="00174F64"/>
    <w:rsid w:val="001756C3"/>
    <w:rsid w:val="001775FB"/>
    <w:rsid w:val="00185ED8"/>
    <w:rsid w:val="00194D40"/>
    <w:rsid w:val="001A1E1F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71735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2B7E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977D5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E3038"/>
    <w:rsid w:val="004E33CE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5084B"/>
    <w:rsid w:val="0056433E"/>
    <w:rsid w:val="00565503"/>
    <w:rsid w:val="005742D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1CA8"/>
    <w:rsid w:val="00724DBC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E2CDE"/>
    <w:rsid w:val="009F5882"/>
    <w:rsid w:val="00A10574"/>
    <w:rsid w:val="00A27CA7"/>
    <w:rsid w:val="00A27E7E"/>
    <w:rsid w:val="00A45971"/>
    <w:rsid w:val="00A54D52"/>
    <w:rsid w:val="00A62207"/>
    <w:rsid w:val="00A67571"/>
    <w:rsid w:val="00A75A5D"/>
    <w:rsid w:val="00A82E01"/>
    <w:rsid w:val="00A87B1A"/>
    <w:rsid w:val="00A90A2F"/>
    <w:rsid w:val="00AA121E"/>
    <w:rsid w:val="00AA54C2"/>
    <w:rsid w:val="00AA5ACF"/>
    <w:rsid w:val="00AA6CBA"/>
    <w:rsid w:val="00AB5809"/>
    <w:rsid w:val="00AC33A8"/>
    <w:rsid w:val="00AD2CBB"/>
    <w:rsid w:val="00AE3EAE"/>
    <w:rsid w:val="00AE5CC6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B0ABA"/>
    <w:rsid w:val="00BB282A"/>
    <w:rsid w:val="00BC4FD7"/>
    <w:rsid w:val="00BE457F"/>
    <w:rsid w:val="00BE6D95"/>
    <w:rsid w:val="00BF027F"/>
    <w:rsid w:val="00BF102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441A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5692A"/>
    <w:rsid w:val="00F61AF3"/>
    <w:rsid w:val="00F76CBE"/>
    <w:rsid w:val="00F86D2A"/>
    <w:rsid w:val="00F90472"/>
    <w:rsid w:val="00F93A86"/>
    <w:rsid w:val="00F96363"/>
    <w:rsid w:val="00F96BF9"/>
    <w:rsid w:val="00F973C3"/>
    <w:rsid w:val="00FA2DB7"/>
    <w:rsid w:val="00FA4AD9"/>
    <w:rsid w:val="00FA7754"/>
    <w:rsid w:val="00FB4AAD"/>
    <w:rsid w:val="00FC01E3"/>
    <w:rsid w:val="00FC34E6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CA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CE5D-4EFF-4B7B-A1D9-FEF4784C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Галина Мищенко</cp:lastModifiedBy>
  <cp:revision>10</cp:revision>
  <cp:lastPrinted>2019-05-08T02:46:00Z</cp:lastPrinted>
  <dcterms:created xsi:type="dcterms:W3CDTF">2019-04-16T01:31:00Z</dcterms:created>
  <dcterms:modified xsi:type="dcterms:W3CDTF">2019-05-08T02:53:00Z</dcterms:modified>
</cp:coreProperties>
</file>