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B17A" w14:textId="77777777" w:rsidR="009E713A" w:rsidRDefault="009E713A" w:rsidP="009E713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B2B2B"/>
        </w:rPr>
      </w:pPr>
      <w:r>
        <w:rPr>
          <w:rStyle w:val="text-big"/>
          <w:rFonts w:ascii="Segoe UI" w:hAnsi="Segoe UI" w:cs="Segoe UI"/>
          <w:color w:val="2B2B2B"/>
          <w:sz w:val="34"/>
          <w:szCs w:val="34"/>
          <w:shd w:val="clear" w:color="auto" w:fill="FFFFFF"/>
        </w:rPr>
        <w:t>Иные сведения при осуществлении муниципального земельного контроля в границах </w:t>
      </w:r>
      <w:r>
        <w:rPr>
          <w:rStyle w:val="text-big"/>
          <w:rFonts w:ascii="Segoe UI" w:hAnsi="Segoe UI" w:cs="Segoe UI"/>
          <w:color w:val="000000"/>
          <w:sz w:val="34"/>
          <w:szCs w:val="34"/>
          <w:shd w:val="clear" w:color="auto" w:fill="FFFFFF"/>
        </w:rPr>
        <w:t>в границах населённых пунктов Слюдянского муниципального образования</w:t>
      </w:r>
      <w:r>
        <w:rPr>
          <w:rStyle w:val="text-big"/>
          <w:rFonts w:ascii="Segoe UI" w:hAnsi="Segoe UI" w:cs="Segoe UI"/>
          <w:color w:val="2B2B2B"/>
          <w:sz w:val="34"/>
          <w:szCs w:val="34"/>
          <w:shd w:val="clear" w:color="auto" w:fill="FFFFFF"/>
        </w:rPr>
        <w:t> не предусмотрены.</w:t>
      </w:r>
    </w:p>
    <w:p w14:paraId="17BDB78C" w14:textId="77777777" w:rsidR="00FF2525" w:rsidRPr="009E713A" w:rsidRDefault="00FF2525" w:rsidP="009E713A">
      <w:bookmarkStart w:id="0" w:name="_GoBack"/>
      <w:bookmarkEnd w:id="0"/>
    </w:p>
    <w:sectPr w:rsidR="00FF2525" w:rsidRPr="009E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5040CB"/>
    <w:rsid w:val="00510452"/>
    <w:rsid w:val="009E713A"/>
    <w:rsid w:val="00A85A3A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ig">
    <w:name w:val="text-big"/>
    <w:basedOn w:val="a0"/>
    <w:rsid w:val="009E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ig">
    <w:name w:val="text-big"/>
    <w:basedOn w:val="a0"/>
    <w:rsid w:val="009E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3</cp:revision>
  <dcterms:created xsi:type="dcterms:W3CDTF">2023-06-22T07:20:00Z</dcterms:created>
  <dcterms:modified xsi:type="dcterms:W3CDTF">2023-11-01T07:26:00Z</dcterms:modified>
</cp:coreProperties>
</file>