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96" w:rsidRPr="00706B3B" w:rsidRDefault="00DF2796" w:rsidP="00DF2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Российская Федерация</w:t>
      </w:r>
    </w:p>
    <w:p w:rsidR="00DF2796" w:rsidRPr="00706B3B" w:rsidRDefault="00DF2796" w:rsidP="00DF2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Иркутская область</w:t>
      </w:r>
    </w:p>
    <w:p w:rsidR="00DF2796" w:rsidRDefault="00DF2796" w:rsidP="00DF2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06B3B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706B3B">
        <w:rPr>
          <w:rFonts w:ascii="Times New Roman" w:hAnsi="Times New Roman"/>
          <w:sz w:val="24"/>
          <w:szCs w:val="24"/>
        </w:rPr>
        <w:t xml:space="preserve"> район</w:t>
      </w:r>
      <w:r w:rsidRPr="00DF2796">
        <w:rPr>
          <w:rFonts w:ascii="Times New Roman" w:hAnsi="Times New Roman"/>
          <w:b/>
          <w:sz w:val="24"/>
          <w:szCs w:val="24"/>
        </w:rPr>
        <w:t xml:space="preserve"> </w:t>
      </w:r>
    </w:p>
    <w:p w:rsidR="00DF2796" w:rsidRDefault="00DF2796" w:rsidP="00DF2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796" w:rsidRPr="00DF2796" w:rsidRDefault="00DF2796" w:rsidP="00DF2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796">
        <w:rPr>
          <w:rFonts w:ascii="Times New Roman" w:hAnsi="Times New Roman"/>
          <w:b/>
          <w:sz w:val="24"/>
          <w:szCs w:val="24"/>
        </w:rPr>
        <w:t>ДУМА</w:t>
      </w:r>
    </w:p>
    <w:p w:rsidR="001D7462" w:rsidRPr="00DF2796" w:rsidRDefault="001D7462" w:rsidP="001D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796">
        <w:rPr>
          <w:rFonts w:ascii="Times New Roman" w:hAnsi="Times New Roman"/>
          <w:b/>
          <w:sz w:val="24"/>
          <w:szCs w:val="24"/>
        </w:rPr>
        <w:t>КУЛТУКСКОЕ ГОРОДСКОЕ ПОСЕЛЕНИЕ</w:t>
      </w:r>
    </w:p>
    <w:p w:rsidR="001D7462" w:rsidRPr="00DF2796" w:rsidRDefault="001D7462" w:rsidP="001D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796">
        <w:rPr>
          <w:rFonts w:ascii="Times New Roman" w:hAnsi="Times New Roman"/>
          <w:b/>
          <w:sz w:val="24"/>
          <w:szCs w:val="24"/>
        </w:rPr>
        <w:t xml:space="preserve"> </w:t>
      </w:r>
    </w:p>
    <w:p w:rsidR="001D7462" w:rsidRPr="00DF2796" w:rsidRDefault="001D7462" w:rsidP="001D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796">
        <w:rPr>
          <w:rFonts w:ascii="Times New Roman" w:hAnsi="Times New Roman"/>
          <w:b/>
          <w:sz w:val="24"/>
          <w:szCs w:val="24"/>
        </w:rPr>
        <w:t>РЕШЕНИ</w:t>
      </w:r>
      <w:r w:rsidR="00DF2796">
        <w:rPr>
          <w:rFonts w:ascii="Times New Roman" w:hAnsi="Times New Roman"/>
          <w:b/>
          <w:sz w:val="24"/>
          <w:szCs w:val="24"/>
        </w:rPr>
        <w:t>Е</w:t>
      </w:r>
    </w:p>
    <w:p w:rsidR="00DF2796" w:rsidRPr="00DF2796" w:rsidRDefault="00DF2796" w:rsidP="00DF27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279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06.09.</w:t>
      </w:r>
      <w:r w:rsidRPr="00DF2796">
        <w:rPr>
          <w:rFonts w:ascii="Times New Roman" w:hAnsi="Times New Roman"/>
          <w:b/>
          <w:sz w:val="24"/>
          <w:szCs w:val="24"/>
        </w:rPr>
        <w:t>2022г. №</w:t>
      </w:r>
      <w:r>
        <w:rPr>
          <w:rFonts w:ascii="Times New Roman" w:hAnsi="Times New Roman"/>
          <w:b/>
          <w:sz w:val="24"/>
          <w:szCs w:val="24"/>
        </w:rPr>
        <w:t xml:space="preserve"> 21</w:t>
      </w:r>
      <w:r w:rsidRPr="00DF2796">
        <w:rPr>
          <w:rFonts w:ascii="Times New Roman" w:hAnsi="Times New Roman"/>
          <w:b/>
          <w:sz w:val="24"/>
          <w:szCs w:val="24"/>
        </w:rPr>
        <w:t>/22-4Д</w:t>
      </w:r>
    </w:p>
    <w:p w:rsidR="001D7462" w:rsidRPr="00DF2796" w:rsidRDefault="001D7462" w:rsidP="00DF27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229" w:rsidRPr="00DF2796" w:rsidRDefault="00BB1A74" w:rsidP="00CB64B4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DF2796">
        <w:rPr>
          <w:rFonts w:ascii="Times New Roman" w:hAnsi="Times New Roman"/>
          <w:b/>
          <w:sz w:val="24"/>
          <w:szCs w:val="24"/>
        </w:rPr>
        <w:t>«</w:t>
      </w:r>
      <w:r w:rsidR="00CB64B4" w:rsidRPr="00DF2796">
        <w:rPr>
          <w:rFonts w:ascii="Times New Roman" w:hAnsi="Times New Roman"/>
          <w:b/>
          <w:sz w:val="24"/>
          <w:szCs w:val="24"/>
        </w:rPr>
        <w:t>Об утверждении ключевых показателей</w:t>
      </w:r>
      <w:r w:rsidR="00AB1229" w:rsidRPr="00DF2796">
        <w:rPr>
          <w:rFonts w:ascii="Times New Roman" w:hAnsi="Times New Roman"/>
          <w:b/>
          <w:sz w:val="24"/>
          <w:szCs w:val="24"/>
        </w:rPr>
        <w:t xml:space="preserve"> вида контроля и их целевых значений, индикативных показателей для муниципального земельного контроля в границах </w:t>
      </w:r>
      <w:proofErr w:type="spellStart"/>
      <w:r w:rsidR="00AB1229" w:rsidRPr="00DF2796">
        <w:rPr>
          <w:rFonts w:ascii="Times New Roman" w:hAnsi="Times New Roman"/>
          <w:b/>
          <w:sz w:val="24"/>
          <w:szCs w:val="24"/>
        </w:rPr>
        <w:t>Култукского</w:t>
      </w:r>
      <w:proofErr w:type="spellEnd"/>
      <w:r w:rsidR="00AB1229" w:rsidRPr="00DF2796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AB1229" w:rsidRPr="00DF2796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="00AB1229" w:rsidRPr="00DF2796">
        <w:rPr>
          <w:rFonts w:ascii="Times New Roman" w:hAnsi="Times New Roman"/>
          <w:b/>
          <w:sz w:val="24"/>
          <w:szCs w:val="24"/>
        </w:rPr>
        <w:t xml:space="preserve"> района</w:t>
      </w:r>
      <w:r w:rsidRPr="00DF2796">
        <w:rPr>
          <w:rFonts w:ascii="Times New Roman" w:hAnsi="Times New Roman"/>
          <w:b/>
          <w:sz w:val="24"/>
          <w:szCs w:val="24"/>
        </w:rPr>
        <w:t>»</w:t>
      </w:r>
    </w:p>
    <w:p w:rsidR="00A64B68" w:rsidRPr="00DF2796" w:rsidRDefault="00A64B68" w:rsidP="00CB64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63F" w:rsidRPr="00DF2796" w:rsidRDefault="007E563F" w:rsidP="007E563F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796">
        <w:rPr>
          <w:rFonts w:ascii="Times New Roman" w:hAnsi="Times New Roman"/>
          <w:sz w:val="24"/>
          <w:szCs w:val="24"/>
        </w:rPr>
        <w:t>В соответствии со</w:t>
      </w:r>
      <w:r w:rsidR="00AB1229" w:rsidRPr="00DF2796">
        <w:rPr>
          <w:rFonts w:ascii="Times New Roman" w:hAnsi="Times New Roman"/>
          <w:sz w:val="24"/>
          <w:szCs w:val="24"/>
        </w:rPr>
        <w:t xml:space="preserve"> статьей 30 Федерального закона от 31 июля 2020 года № 248-ФЗ    «О государственном контроле (надзоре) и муниципальном контроле в Российской Федерации»</w:t>
      </w:r>
      <w:r w:rsidRPr="00DF279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основании Устава </w:t>
      </w:r>
      <w:proofErr w:type="spellStart"/>
      <w:r w:rsidRPr="00DF2796">
        <w:rPr>
          <w:rFonts w:ascii="Times New Roman" w:eastAsia="Times New Roman" w:hAnsi="Times New Roman"/>
          <w:sz w:val="24"/>
          <w:szCs w:val="24"/>
          <w:lang w:eastAsia="ru-RU"/>
        </w:rPr>
        <w:t>Култукского</w:t>
      </w:r>
      <w:proofErr w:type="spellEnd"/>
      <w:r w:rsidRPr="00DF279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городского поселения, зарегистрированного Управлением Министерства юстиции Российской Федерации по Сибирскому Федеральному округу 23 декабря 2005 года регистрационный №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№385181022022001,</w:t>
      </w:r>
    </w:p>
    <w:p w:rsidR="007E563F" w:rsidRPr="00DF2796" w:rsidRDefault="007E563F" w:rsidP="007E56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796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КУЛТУКСКОГО ГОРОДСКОГО ПОСЕЛЕНИЯ РЕШИЛА:</w:t>
      </w:r>
    </w:p>
    <w:p w:rsidR="00AB1229" w:rsidRPr="00DF2796" w:rsidRDefault="00AB1229" w:rsidP="00AB1229">
      <w:pPr>
        <w:jc w:val="center"/>
        <w:rPr>
          <w:rFonts w:ascii="Times New Roman" w:hAnsi="Times New Roman"/>
          <w:sz w:val="24"/>
          <w:szCs w:val="24"/>
        </w:rPr>
      </w:pPr>
    </w:p>
    <w:p w:rsidR="00AB1229" w:rsidRPr="00DF2796" w:rsidRDefault="00AB1229" w:rsidP="006341B5">
      <w:pPr>
        <w:pStyle w:val="ae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96">
        <w:rPr>
          <w:rFonts w:ascii="Times New Roman" w:hAnsi="Times New Roman" w:cs="Times New Roman"/>
          <w:sz w:val="24"/>
          <w:szCs w:val="24"/>
        </w:rPr>
        <w:t xml:space="preserve">Утвердить ключевые показатели вида контроля и их целевые значения, индикативные показатели для муниципального земельного контроля в границах </w:t>
      </w:r>
      <w:proofErr w:type="spellStart"/>
      <w:r w:rsidRPr="00DF2796"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 w:rsidRPr="00DF27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F279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DF279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51DF0" w:rsidRPr="00DF2796" w:rsidRDefault="00751DF0" w:rsidP="006341B5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DF2796">
        <w:rPr>
          <w:rFonts w:ascii="Times New Roman" w:hAnsi="Times New Roman"/>
          <w:bCs/>
          <w:kern w:val="2"/>
          <w:sz w:val="24"/>
          <w:szCs w:val="24"/>
        </w:rPr>
        <w:t xml:space="preserve">2. Опубликовать настоящее решение в приложении к газете «Славное море» и разместить на официальном сайте администрации </w:t>
      </w:r>
      <w:proofErr w:type="spellStart"/>
      <w:r w:rsidRPr="00DF2796">
        <w:rPr>
          <w:rFonts w:ascii="Times New Roman" w:hAnsi="Times New Roman"/>
          <w:bCs/>
          <w:kern w:val="2"/>
          <w:sz w:val="24"/>
          <w:szCs w:val="24"/>
        </w:rPr>
        <w:t>Култукского</w:t>
      </w:r>
      <w:proofErr w:type="spellEnd"/>
      <w:r w:rsidRPr="00DF2796">
        <w:rPr>
          <w:rFonts w:ascii="Times New Roman" w:hAnsi="Times New Roman"/>
          <w:bCs/>
          <w:kern w:val="2"/>
          <w:sz w:val="24"/>
          <w:szCs w:val="24"/>
        </w:rPr>
        <w:t xml:space="preserve"> городского поселения.</w:t>
      </w:r>
    </w:p>
    <w:p w:rsidR="00722A30" w:rsidRPr="00DF2796" w:rsidRDefault="00751DF0" w:rsidP="006341B5">
      <w:pPr>
        <w:pStyle w:val="ae"/>
        <w:shd w:val="clear" w:color="auto" w:fill="FFFFFF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F2796">
        <w:rPr>
          <w:rFonts w:ascii="Times New Roman" w:hAnsi="Times New Roman" w:cs="Times New Roman"/>
          <w:bCs/>
          <w:kern w:val="2"/>
          <w:sz w:val="24"/>
          <w:szCs w:val="24"/>
        </w:rPr>
        <w:t>3. Настоящее Решение вступает в силу со дня опубликования.</w:t>
      </w:r>
    </w:p>
    <w:p w:rsidR="00CB64B4" w:rsidRDefault="00CB64B4" w:rsidP="006341B5">
      <w:pPr>
        <w:pStyle w:val="ae"/>
        <w:shd w:val="clear" w:color="auto" w:fill="FFFFFF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DF2796" w:rsidRDefault="00DF2796" w:rsidP="006341B5">
      <w:pPr>
        <w:pStyle w:val="ae"/>
        <w:shd w:val="clear" w:color="auto" w:fill="FFFFFF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DF2796" w:rsidRPr="00DF2796" w:rsidRDefault="00DF2796" w:rsidP="006341B5">
      <w:pPr>
        <w:pStyle w:val="ae"/>
        <w:shd w:val="clear" w:color="auto" w:fill="FFFFFF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tbl>
      <w:tblPr>
        <w:tblW w:w="15214" w:type="dxa"/>
        <w:tblLook w:val="00A0" w:firstRow="1" w:lastRow="0" w:firstColumn="1" w:lastColumn="0" w:noHBand="0" w:noVBand="0"/>
      </w:tblPr>
      <w:tblGrid>
        <w:gridCol w:w="9464"/>
        <w:gridCol w:w="5750"/>
      </w:tblGrid>
      <w:tr w:rsidR="001D571E" w:rsidRPr="00DF2796" w:rsidTr="007E563F">
        <w:tc>
          <w:tcPr>
            <w:tcW w:w="9464" w:type="dxa"/>
          </w:tcPr>
          <w:p w:rsidR="001D7462" w:rsidRPr="00DF2796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DF2796">
              <w:rPr>
                <w:rFonts w:ascii="Times New Roman" w:hAnsi="Times New Roman"/>
                <w:sz w:val="24"/>
                <w:szCs w:val="24"/>
              </w:rPr>
              <w:t>Култукского</w:t>
            </w:r>
            <w:proofErr w:type="spellEnd"/>
            <w:r w:rsidRPr="00DF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462" w:rsidRPr="00DF2796" w:rsidRDefault="007E563F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                                                            </w:t>
            </w:r>
            <w:r w:rsidR="00DF279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2796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DF2796">
              <w:rPr>
                <w:rFonts w:ascii="Times New Roman" w:hAnsi="Times New Roman"/>
                <w:sz w:val="24"/>
                <w:szCs w:val="24"/>
              </w:rPr>
              <w:t>Иневаткин</w:t>
            </w:r>
            <w:proofErr w:type="spellEnd"/>
            <w:r w:rsidRPr="00DF279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1D7462" w:rsidRDefault="001D7462" w:rsidP="007E563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F2796" w:rsidRPr="00DF2796" w:rsidRDefault="00DF2796" w:rsidP="007E563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7462" w:rsidRPr="00DF2796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sz w:val="24"/>
                <w:szCs w:val="24"/>
              </w:rPr>
              <w:t xml:space="preserve">Председатель Думы </w:t>
            </w:r>
          </w:p>
          <w:p w:rsidR="001D7462" w:rsidRPr="00DF2796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sz w:val="24"/>
                <w:szCs w:val="24"/>
              </w:rPr>
              <w:t>Култукского городского поселения</w:t>
            </w:r>
          </w:p>
          <w:p w:rsidR="001D7462" w:rsidRPr="00DF2796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sz w:val="24"/>
                <w:szCs w:val="24"/>
              </w:rPr>
              <w:t xml:space="preserve">Слюдянского района                                                                            </w:t>
            </w:r>
            <w:r w:rsidR="00DF279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F2796">
              <w:rPr>
                <w:rFonts w:ascii="Times New Roman" w:hAnsi="Times New Roman"/>
                <w:sz w:val="24"/>
                <w:szCs w:val="24"/>
              </w:rPr>
              <w:t xml:space="preserve"> Н.А. Власова</w:t>
            </w:r>
          </w:p>
          <w:p w:rsidR="00A64B68" w:rsidRPr="00DF2796" w:rsidRDefault="00A64B68" w:rsidP="001D7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0" w:type="dxa"/>
          </w:tcPr>
          <w:p w:rsidR="00A64B68" w:rsidRPr="00DF2796" w:rsidRDefault="00A64B68" w:rsidP="001D7462">
            <w:pPr>
              <w:autoSpaceDE w:val="0"/>
              <w:autoSpaceDN w:val="0"/>
              <w:adjustRightInd w:val="0"/>
              <w:spacing w:after="0" w:line="240" w:lineRule="auto"/>
              <w:ind w:left="-85" w:hanging="23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A64B68" w:rsidRPr="00DF2796" w:rsidRDefault="00A64B68" w:rsidP="001D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A64B68" w:rsidRPr="00DF2796" w:rsidSect="002A0D73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A64B68" w:rsidRPr="00DF2796" w:rsidTr="00F52C21">
        <w:tc>
          <w:tcPr>
            <w:tcW w:w="5211" w:type="dxa"/>
          </w:tcPr>
          <w:p w:rsidR="00A64B68" w:rsidRPr="00DF2796" w:rsidRDefault="00A64B68" w:rsidP="00C92B25">
            <w:pPr>
              <w:spacing w:after="0" w:line="233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DF2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DF2796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A64B68" w:rsidRPr="00DF2796" w:rsidRDefault="00A64B68" w:rsidP="00C92B25">
            <w:pPr>
              <w:spacing w:after="0" w:line="233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F2796">
              <w:rPr>
                <w:rFonts w:ascii="Times New Roman" w:hAnsi="Times New Roman"/>
                <w:caps/>
                <w:sz w:val="24"/>
                <w:szCs w:val="24"/>
              </w:rPr>
              <w:t>утвержден</w:t>
            </w:r>
            <w:r w:rsidR="00AB1229" w:rsidRPr="00DF2796">
              <w:rPr>
                <w:rFonts w:ascii="Times New Roman" w:hAnsi="Times New Roman"/>
                <w:caps/>
                <w:sz w:val="24"/>
                <w:szCs w:val="24"/>
              </w:rPr>
              <w:t>ы</w:t>
            </w:r>
          </w:p>
          <w:p w:rsidR="00A64B68" w:rsidRPr="00DF2796" w:rsidRDefault="00056F18" w:rsidP="00DF27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sz w:val="24"/>
                <w:szCs w:val="24"/>
              </w:rPr>
              <w:t>р</w:t>
            </w:r>
            <w:r w:rsidR="00A64B68" w:rsidRPr="00DF2796">
              <w:rPr>
                <w:rFonts w:ascii="Times New Roman" w:hAnsi="Times New Roman"/>
                <w:sz w:val="24"/>
                <w:szCs w:val="24"/>
              </w:rPr>
              <w:t xml:space="preserve">ешением </w:t>
            </w:r>
            <w:r w:rsidR="0028056F" w:rsidRPr="00DF2796">
              <w:rPr>
                <w:rFonts w:ascii="Times New Roman" w:hAnsi="Times New Roman"/>
                <w:sz w:val="24"/>
                <w:szCs w:val="24"/>
              </w:rPr>
              <w:t xml:space="preserve">Думы Култукского городского поселения </w:t>
            </w:r>
            <w:proofErr w:type="spellStart"/>
            <w:r w:rsidR="0028056F" w:rsidRPr="00DF2796">
              <w:rPr>
                <w:rFonts w:ascii="Times New Roman" w:hAnsi="Times New Roman"/>
                <w:sz w:val="24"/>
                <w:szCs w:val="24"/>
              </w:rPr>
              <w:t>Слюдянского</w:t>
            </w:r>
            <w:proofErr w:type="spellEnd"/>
            <w:r w:rsidR="0028056F" w:rsidRPr="00DF27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F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229" w:rsidRPr="00DF279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F2796">
              <w:rPr>
                <w:rFonts w:ascii="Times New Roman" w:hAnsi="Times New Roman"/>
                <w:sz w:val="24"/>
                <w:szCs w:val="24"/>
              </w:rPr>
              <w:t>06.09.</w:t>
            </w:r>
            <w:r w:rsidR="00A64B68" w:rsidRPr="00DF2796">
              <w:rPr>
                <w:rFonts w:ascii="Times New Roman" w:hAnsi="Times New Roman"/>
                <w:sz w:val="24"/>
                <w:szCs w:val="24"/>
              </w:rPr>
              <w:t>20</w:t>
            </w:r>
            <w:r w:rsidR="00AB1229" w:rsidRPr="00DF2796">
              <w:rPr>
                <w:rFonts w:ascii="Times New Roman" w:hAnsi="Times New Roman"/>
                <w:sz w:val="24"/>
                <w:szCs w:val="24"/>
              </w:rPr>
              <w:t>22</w:t>
            </w:r>
            <w:r w:rsidR="00751DF0" w:rsidRPr="00DF2796">
              <w:rPr>
                <w:rFonts w:ascii="Times New Roman" w:hAnsi="Times New Roman"/>
                <w:sz w:val="24"/>
                <w:szCs w:val="24"/>
              </w:rPr>
              <w:t>г</w:t>
            </w:r>
            <w:r w:rsidR="0013547E" w:rsidRPr="00DF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B68" w:rsidRPr="00DF2796">
              <w:rPr>
                <w:rFonts w:ascii="Times New Roman" w:hAnsi="Times New Roman"/>
                <w:sz w:val="24"/>
                <w:szCs w:val="24"/>
              </w:rPr>
              <w:t>№</w:t>
            </w:r>
            <w:r w:rsidR="00751DF0" w:rsidRPr="00DF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796">
              <w:rPr>
                <w:rFonts w:ascii="Times New Roman" w:hAnsi="Times New Roman"/>
                <w:sz w:val="24"/>
                <w:szCs w:val="24"/>
              </w:rPr>
              <w:t>21/22</w:t>
            </w:r>
            <w:r w:rsidR="00751DF0" w:rsidRPr="00DF2796">
              <w:rPr>
                <w:rFonts w:ascii="Times New Roman" w:hAnsi="Times New Roman"/>
                <w:sz w:val="24"/>
                <w:szCs w:val="24"/>
              </w:rPr>
              <w:t>-4Д</w:t>
            </w:r>
          </w:p>
        </w:tc>
      </w:tr>
    </w:tbl>
    <w:p w:rsidR="00A64B68" w:rsidRPr="00DF2796" w:rsidRDefault="00A64B68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B1649" w:rsidRPr="00DF2796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229" w:rsidRPr="00DF2796" w:rsidRDefault="00AB1229" w:rsidP="00751DF0">
      <w:pPr>
        <w:jc w:val="center"/>
        <w:rPr>
          <w:rFonts w:ascii="Times New Roman" w:hAnsi="Times New Roman"/>
          <w:b/>
          <w:kern w:val="144"/>
          <w:sz w:val="24"/>
          <w:szCs w:val="24"/>
        </w:rPr>
      </w:pPr>
      <w:bookmarkStart w:id="0" w:name="P49"/>
      <w:bookmarkEnd w:id="0"/>
      <w:r w:rsidRPr="00DF2796">
        <w:rPr>
          <w:rFonts w:ascii="Times New Roman" w:hAnsi="Times New Roman"/>
          <w:b/>
          <w:kern w:val="144"/>
          <w:sz w:val="24"/>
          <w:szCs w:val="24"/>
        </w:rPr>
        <w:t>КЛЮЧЕВЫЕ ПОКАЗАТЕЛИ И ИХ ЦЕЛЕВЫЕ ЗНАЧЕНИЯ, ИНДИКАТИВНЫЕ ПОКАЗАТЕЛИ ДЛЯ МУНИЦИПАЛЬНОГО ЗЕМЕЛЬНОГО КОНТРОЛЯ</w:t>
      </w:r>
      <w:r w:rsidRPr="00DF2796">
        <w:rPr>
          <w:rFonts w:ascii="Times New Roman" w:hAnsi="Times New Roman"/>
          <w:b/>
          <w:sz w:val="24"/>
          <w:szCs w:val="24"/>
        </w:rPr>
        <w:t xml:space="preserve"> В ГРАНИЦАХ КУЛТУКСКОГО МУНИЦИП</w:t>
      </w:r>
      <w:bookmarkStart w:id="1" w:name="_GoBack"/>
      <w:bookmarkEnd w:id="1"/>
      <w:r w:rsidRPr="00DF2796">
        <w:rPr>
          <w:rFonts w:ascii="Times New Roman" w:hAnsi="Times New Roman"/>
          <w:b/>
          <w:sz w:val="24"/>
          <w:szCs w:val="24"/>
        </w:rPr>
        <w:t>АЛЬНОГО ОБРАЗОВАНИЯ СЛЮДЯНСКОГО РАЙОНА</w:t>
      </w:r>
    </w:p>
    <w:p w:rsidR="00751DF0" w:rsidRPr="00DF2796" w:rsidRDefault="00751DF0" w:rsidP="00751DF0">
      <w:pPr>
        <w:jc w:val="center"/>
        <w:rPr>
          <w:rFonts w:ascii="Times New Roman" w:hAnsi="Times New Roman"/>
          <w:kern w:val="144"/>
          <w:sz w:val="24"/>
          <w:szCs w:val="24"/>
        </w:rPr>
      </w:pPr>
    </w:p>
    <w:p w:rsidR="00AB1229" w:rsidRPr="00DF2796" w:rsidRDefault="00AB1229" w:rsidP="00AB1229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DF2796">
        <w:rPr>
          <w:rFonts w:ascii="Times New Roman" w:hAnsi="Times New Roman" w:cs="Times New Roman"/>
          <w:kern w:val="144"/>
          <w:sz w:val="24"/>
          <w:szCs w:val="24"/>
        </w:rPr>
        <w:t>Ключевые показатели муниципального земельного контроля и их целевые значения:</w:t>
      </w:r>
    </w:p>
    <w:tbl>
      <w:tblPr>
        <w:tblW w:w="97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946"/>
        <w:gridCol w:w="1417"/>
      </w:tblGrid>
      <w:tr w:rsidR="00AB1229" w:rsidRPr="00DF2796" w:rsidTr="002961B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№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Целевые значения</w:t>
            </w:r>
          </w:p>
        </w:tc>
      </w:tr>
      <w:tr w:rsidR="00AB1229" w:rsidRPr="00DF2796" w:rsidTr="002961B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95%</w:t>
            </w:r>
          </w:p>
        </w:tc>
      </w:tr>
      <w:tr w:rsidR="00AB1229" w:rsidRPr="00DF2796" w:rsidTr="002961B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5%</w:t>
            </w:r>
          </w:p>
        </w:tc>
      </w:tr>
      <w:tr w:rsidR="00AB1229" w:rsidRPr="00DF2796" w:rsidTr="002961B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5%</w:t>
            </w:r>
          </w:p>
        </w:tc>
      </w:tr>
      <w:tr w:rsidR="00AB1229" w:rsidRPr="00DF2796" w:rsidTr="002961B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9" w:rsidRPr="00DF2796" w:rsidRDefault="00AB1229" w:rsidP="002961BC">
            <w:pPr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DF2796">
              <w:rPr>
                <w:rFonts w:ascii="Times New Roman" w:hAnsi="Times New Roman"/>
                <w:kern w:val="144"/>
                <w:sz w:val="24"/>
                <w:szCs w:val="24"/>
              </w:rPr>
              <w:t>80%</w:t>
            </w:r>
          </w:p>
        </w:tc>
      </w:tr>
    </w:tbl>
    <w:p w:rsidR="00AB1229" w:rsidRPr="00DF2796" w:rsidRDefault="00AB1229" w:rsidP="00B164F1">
      <w:pPr>
        <w:jc w:val="both"/>
        <w:rPr>
          <w:rFonts w:ascii="Times New Roman" w:hAnsi="Times New Roman"/>
          <w:kern w:val="144"/>
          <w:sz w:val="24"/>
          <w:szCs w:val="24"/>
        </w:rPr>
      </w:pPr>
      <w:r w:rsidRPr="00DF2796">
        <w:rPr>
          <w:rFonts w:ascii="Times New Roman" w:hAnsi="Times New Roman"/>
          <w:kern w:val="144"/>
          <w:sz w:val="24"/>
          <w:szCs w:val="24"/>
        </w:rPr>
        <w:t>2. Индикативные показатели муниципального земельного контроля:</w:t>
      </w:r>
    </w:p>
    <w:p w:rsidR="00AB1229" w:rsidRPr="00DF2796" w:rsidRDefault="00AB1229" w:rsidP="00AB1229">
      <w:pPr>
        <w:ind w:firstLine="708"/>
        <w:jc w:val="both"/>
        <w:rPr>
          <w:rFonts w:ascii="Times New Roman" w:hAnsi="Times New Roman"/>
          <w:kern w:val="144"/>
          <w:sz w:val="24"/>
          <w:szCs w:val="24"/>
        </w:rPr>
      </w:pPr>
      <w:r w:rsidRPr="00DF2796">
        <w:rPr>
          <w:rFonts w:ascii="Times New Roman" w:hAnsi="Times New Roman"/>
          <w:kern w:val="144"/>
          <w:sz w:val="24"/>
          <w:szCs w:val="24"/>
        </w:rPr>
        <w:t>1) количество плановых контрольных мероприятий,</w:t>
      </w:r>
      <w:r w:rsidR="00751DF0" w:rsidRPr="00DF2796">
        <w:rPr>
          <w:rFonts w:ascii="Times New Roman" w:hAnsi="Times New Roman"/>
          <w:kern w:val="144"/>
          <w:sz w:val="24"/>
          <w:szCs w:val="24"/>
        </w:rPr>
        <w:t xml:space="preserve"> проведенных за отчетный период;</w:t>
      </w:r>
    </w:p>
    <w:p w:rsidR="00AB1229" w:rsidRPr="00DF2796" w:rsidRDefault="00AB1229" w:rsidP="00AB1229">
      <w:pPr>
        <w:ind w:firstLine="708"/>
        <w:jc w:val="both"/>
        <w:rPr>
          <w:rFonts w:ascii="Times New Roman" w:hAnsi="Times New Roman"/>
          <w:kern w:val="144"/>
          <w:sz w:val="24"/>
          <w:szCs w:val="24"/>
        </w:rPr>
      </w:pPr>
      <w:r w:rsidRPr="00DF2796">
        <w:rPr>
          <w:rFonts w:ascii="Times New Roman" w:hAnsi="Times New Roman"/>
          <w:kern w:val="144"/>
          <w:sz w:val="24"/>
          <w:szCs w:val="24"/>
        </w:rPr>
        <w:t>2) количество внеплановых контрольных мероприятий, проведенных за отчетный период;</w:t>
      </w:r>
    </w:p>
    <w:p w:rsidR="00AB1229" w:rsidRPr="00DF2796" w:rsidRDefault="00AB1229" w:rsidP="00AB1229">
      <w:pPr>
        <w:ind w:firstLine="708"/>
        <w:jc w:val="both"/>
        <w:rPr>
          <w:rFonts w:ascii="Times New Roman" w:hAnsi="Times New Roman"/>
          <w:kern w:val="144"/>
          <w:sz w:val="24"/>
          <w:szCs w:val="24"/>
        </w:rPr>
      </w:pPr>
      <w:r w:rsidRPr="00DF2796">
        <w:rPr>
          <w:rFonts w:ascii="Times New Roman" w:hAnsi="Times New Roman"/>
          <w:kern w:val="144"/>
          <w:sz w:val="24"/>
          <w:szCs w:val="24"/>
        </w:rPr>
        <w:t>3)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B1229" w:rsidRPr="00DF2796" w:rsidRDefault="00AB1229" w:rsidP="00AB1229">
      <w:pPr>
        <w:ind w:firstLine="708"/>
        <w:jc w:val="both"/>
        <w:rPr>
          <w:rFonts w:ascii="Times New Roman" w:hAnsi="Times New Roman"/>
          <w:kern w:val="144"/>
          <w:sz w:val="24"/>
          <w:szCs w:val="24"/>
        </w:rPr>
      </w:pPr>
      <w:r w:rsidRPr="00DF2796">
        <w:rPr>
          <w:rFonts w:ascii="Times New Roman" w:hAnsi="Times New Roman"/>
          <w:kern w:val="144"/>
          <w:sz w:val="24"/>
          <w:szCs w:val="24"/>
        </w:rPr>
        <w:t>4) количество контрольных мероприятий, по итогам которых возбуждены дела об административных нарушениях, за отчетный период;</w:t>
      </w:r>
    </w:p>
    <w:p w:rsidR="00AB1229" w:rsidRPr="00DF2796" w:rsidRDefault="00AB1229" w:rsidP="00AB1229">
      <w:pPr>
        <w:ind w:firstLine="708"/>
        <w:jc w:val="both"/>
        <w:rPr>
          <w:rFonts w:ascii="Times New Roman" w:hAnsi="Times New Roman"/>
          <w:kern w:val="144"/>
          <w:sz w:val="24"/>
          <w:szCs w:val="24"/>
        </w:rPr>
      </w:pPr>
      <w:r w:rsidRPr="00DF2796">
        <w:rPr>
          <w:rFonts w:ascii="Times New Roman" w:hAnsi="Times New Roman"/>
          <w:kern w:val="144"/>
          <w:sz w:val="24"/>
          <w:szCs w:val="24"/>
        </w:rPr>
        <w:t>5) сумма административных штрафов, наложенных по результатам контрольных мероприятий, за отчетный период;</w:t>
      </w:r>
    </w:p>
    <w:p w:rsidR="00A64B68" w:rsidRPr="00DF2796" w:rsidRDefault="00AB1229" w:rsidP="00AB1229">
      <w:pPr>
        <w:ind w:firstLine="708"/>
        <w:jc w:val="both"/>
        <w:rPr>
          <w:rFonts w:ascii="Times New Roman" w:hAnsi="Times New Roman"/>
          <w:kern w:val="144"/>
          <w:sz w:val="24"/>
          <w:szCs w:val="24"/>
        </w:rPr>
      </w:pPr>
      <w:r w:rsidRPr="00DF2796">
        <w:rPr>
          <w:rFonts w:ascii="Times New Roman" w:hAnsi="Times New Roman"/>
          <w:kern w:val="144"/>
          <w:sz w:val="24"/>
          <w:szCs w:val="24"/>
        </w:rPr>
        <w:t>6) общее количество жалоб, поданных контролируемыми лицами в досудебном порядке за отчетный период.</w:t>
      </w:r>
    </w:p>
    <w:sectPr w:rsidR="00A64B68" w:rsidRPr="00DF2796" w:rsidSect="003D5E7B">
      <w:headerReference w:type="first" r:id="rId8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1A" w:rsidRDefault="00584A1A" w:rsidP="002758F2">
      <w:pPr>
        <w:spacing w:after="0" w:line="240" w:lineRule="auto"/>
      </w:pPr>
      <w:r>
        <w:separator/>
      </w:r>
    </w:p>
  </w:endnote>
  <w:endnote w:type="continuationSeparator" w:id="0">
    <w:p w:rsidR="00584A1A" w:rsidRDefault="00584A1A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1A" w:rsidRDefault="00584A1A" w:rsidP="002758F2">
      <w:pPr>
        <w:spacing w:after="0" w:line="240" w:lineRule="auto"/>
      </w:pPr>
      <w:r>
        <w:separator/>
      </w:r>
    </w:p>
  </w:footnote>
  <w:footnote w:type="continuationSeparator" w:id="0">
    <w:p w:rsidR="00584A1A" w:rsidRDefault="00584A1A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4D5424"/>
    <w:multiLevelType w:val="hybridMultilevel"/>
    <w:tmpl w:val="89CE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32E7F"/>
    <w:multiLevelType w:val="hybridMultilevel"/>
    <w:tmpl w:val="DDCA11E6"/>
    <w:lvl w:ilvl="0" w:tplc="C4C0B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462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056F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E0E25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8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41B5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5B9"/>
    <w:rsid w:val="007372F3"/>
    <w:rsid w:val="00747CF2"/>
    <w:rsid w:val="00751DF0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563F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1229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164F1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1A74"/>
    <w:rsid w:val="00BB3F90"/>
    <w:rsid w:val="00BC3BE8"/>
    <w:rsid w:val="00BC49DD"/>
    <w:rsid w:val="00BE1265"/>
    <w:rsid w:val="00BF311F"/>
    <w:rsid w:val="00C0009F"/>
    <w:rsid w:val="00C058D6"/>
    <w:rsid w:val="00C1052F"/>
    <w:rsid w:val="00C16844"/>
    <w:rsid w:val="00C20C26"/>
    <w:rsid w:val="00C26253"/>
    <w:rsid w:val="00C3445F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B64B4"/>
    <w:rsid w:val="00CC2982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DF2796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48986"/>
  <w15:docId w15:val="{77424A49-B24A-4CE6-B277-507C5805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AB1229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B1229"/>
    <w:rPr>
      <w:rFonts w:ascii="Times New Roman" w:eastAsia="Times New Roman" w:hAnsi="Times New Roman"/>
      <w:sz w:val="28"/>
      <w:szCs w:val="24"/>
    </w:rPr>
  </w:style>
  <w:style w:type="paragraph" w:styleId="ae">
    <w:name w:val="List Paragraph"/>
    <w:basedOn w:val="a"/>
    <w:uiPriority w:val="34"/>
    <w:qFormat/>
    <w:rsid w:val="00AB12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D01B-7C3E-4F24-ACD7-6BF24817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Urist</cp:lastModifiedBy>
  <cp:revision>8</cp:revision>
  <cp:lastPrinted>2019-03-19T05:21:00Z</cp:lastPrinted>
  <dcterms:created xsi:type="dcterms:W3CDTF">2022-08-22T04:00:00Z</dcterms:created>
  <dcterms:modified xsi:type="dcterms:W3CDTF">2022-09-07T08:45:00Z</dcterms:modified>
</cp:coreProperties>
</file>