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6" w:rsidRPr="00CE3406" w:rsidRDefault="00CE3406" w:rsidP="00CE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06">
        <w:rPr>
          <w:rFonts w:ascii="Times New Roman" w:hAnsi="Times New Roman" w:cs="Times New Roman"/>
          <w:b/>
          <w:sz w:val="24"/>
          <w:szCs w:val="24"/>
        </w:rPr>
        <w:t>Пожар от пиротехнических изделий был зарегистрирован в Иркутской области</w:t>
      </w:r>
    </w:p>
    <w:p w:rsidR="00CE3406" w:rsidRPr="00CE3406" w:rsidRDefault="00CE3406" w:rsidP="00CE340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06">
        <w:rPr>
          <w:rFonts w:ascii="Times New Roman" w:hAnsi="Times New Roman" w:cs="Times New Roman"/>
          <w:sz w:val="24"/>
          <w:szCs w:val="24"/>
        </w:rPr>
        <w:t>Несоблюдение требований пожарной безопасности при использовании пиротехнических изделий стало причиной пожара в многоквартирном доме в Иркутске. Это первый пожар, причиной которого стали пиротехника.</w:t>
      </w:r>
    </w:p>
    <w:p w:rsidR="00CE3406" w:rsidRPr="00CE3406" w:rsidRDefault="00CE3406" w:rsidP="00CE340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06">
        <w:rPr>
          <w:rFonts w:ascii="Times New Roman" w:hAnsi="Times New Roman" w:cs="Times New Roman"/>
          <w:sz w:val="24"/>
          <w:szCs w:val="24"/>
        </w:rPr>
        <w:t xml:space="preserve">Информация о возгорании на балконе квартиры на четвертом этаже пятиэтажного дома на бульваре </w:t>
      </w:r>
      <w:proofErr w:type="spellStart"/>
      <w:r w:rsidRPr="00CE3406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CE3406">
        <w:rPr>
          <w:rFonts w:ascii="Times New Roman" w:hAnsi="Times New Roman" w:cs="Times New Roman"/>
          <w:sz w:val="24"/>
          <w:szCs w:val="24"/>
        </w:rPr>
        <w:t xml:space="preserve"> поступило в пожарно-спасательную службу города Иркутска в 03:53 (</w:t>
      </w:r>
      <w:proofErr w:type="spellStart"/>
      <w:r w:rsidRPr="00CE3406">
        <w:rPr>
          <w:rFonts w:ascii="Times New Roman" w:hAnsi="Times New Roman" w:cs="Times New Roman"/>
          <w:sz w:val="24"/>
          <w:szCs w:val="24"/>
        </w:rPr>
        <w:t>ирк</w:t>
      </w:r>
      <w:proofErr w:type="spellEnd"/>
      <w:r w:rsidRPr="00CE3406">
        <w:rPr>
          <w:rFonts w:ascii="Times New Roman" w:hAnsi="Times New Roman" w:cs="Times New Roman"/>
          <w:sz w:val="24"/>
          <w:szCs w:val="24"/>
        </w:rPr>
        <w:t>) 24 декабря. На момент прибытия первых пожарных подразделений открытое горение было ликвидировано хозяевами квартиры, распространения пожара не произошло. Огнём были повреждены домашние вещи на площади 0,5 квадратного метра.</w:t>
      </w:r>
    </w:p>
    <w:p w:rsidR="00CE3406" w:rsidRPr="00CE3406" w:rsidRDefault="00CE3406" w:rsidP="00CE340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06">
        <w:rPr>
          <w:rFonts w:ascii="Times New Roman" w:hAnsi="Times New Roman" w:cs="Times New Roman"/>
          <w:sz w:val="24"/>
          <w:szCs w:val="24"/>
        </w:rPr>
        <w:t>В ходе проверки по факту пожара дознаватели МЧС России выяснили, что неизвестными лицами под окнами жилых квартир был установлен фейерверк. При запуске пиротехнический заряд попал на балкон, после чего возник пожар.</w:t>
      </w:r>
    </w:p>
    <w:p w:rsidR="00CE3406" w:rsidRDefault="00CE3406" w:rsidP="00CE3406">
      <w:pPr>
        <w:jc w:val="both"/>
        <w:rPr>
          <w:rFonts w:ascii="Times New Roman" w:hAnsi="Times New Roman" w:cs="Times New Roman"/>
          <w:sz w:val="24"/>
          <w:szCs w:val="24"/>
        </w:rPr>
      </w:pPr>
      <w:r w:rsidRPr="00CE3406">
        <w:rPr>
          <w:rFonts w:ascii="Times New Roman" w:hAnsi="Times New Roman" w:cs="Times New Roman"/>
          <w:sz w:val="24"/>
          <w:szCs w:val="24"/>
        </w:rPr>
        <w:t>Сотрудники МЧС России напоминают жителям Иркутской области о необходимости соблюдения правил пожарной безопасности. </w:t>
      </w:r>
      <w:proofErr w:type="gramStart"/>
      <w:r w:rsidRPr="00CE3406">
        <w:rPr>
          <w:rFonts w:ascii="Times New Roman" w:hAnsi="Times New Roman" w:cs="Times New Roman"/>
          <w:sz w:val="24"/>
          <w:szCs w:val="24"/>
        </w:rPr>
        <w:t>С 27 декабря в регионе введен </w:t>
      </w:r>
      <w:hyperlink r:id="rId5" w:tooltip="особый противопожарный режим" w:history="1">
        <w:r w:rsidRPr="00CE34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особый противопожарный режим</w:t>
        </w:r>
      </w:hyperlink>
      <w:r w:rsidRPr="00CE3406">
        <w:rPr>
          <w:rFonts w:ascii="Times New Roman" w:hAnsi="Times New Roman" w:cs="Times New Roman"/>
          <w:sz w:val="24"/>
          <w:szCs w:val="24"/>
        </w:rPr>
        <w:t>. Он устанавливает запрет на применение пиротехнических изделий вне специально определенных органами местного самоуправления муниципальных образований мест (площадок), а также вне мест, на которых применение пиротехнических изделий не запрещено в соответствии с законодательством.</w:t>
      </w:r>
      <w:proofErr w:type="gramEnd"/>
      <w:r w:rsidRPr="00CE3406">
        <w:rPr>
          <w:rFonts w:ascii="Times New Roman" w:hAnsi="Times New Roman" w:cs="Times New Roman"/>
          <w:sz w:val="24"/>
          <w:szCs w:val="24"/>
        </w:rPr>
        <w:t xml:space="preserve"> Запрещено применять пиротехнические изделия при нахождении людей, животных, материальных ценностей на расстоянии меньше, чем указано в инструкции по применению.</w:t>
      </w:r>
    </w:p>
    <w:p w:rsidR="00CE3406" w:rsidRDefault="00CE3406" w:rsidP="00CE3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государственного пожарного надзора </w:t>
      </w:r>
    </w:p>
    <w:p w:rsidR="00CE3406" w:rsidRPr="00CE3406" w:rsidRDefault="00CE3406" w:rsidP="00CE3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</w:t>
      </w:r>
    </w:p>
    <w:bookmarkEnd w:id="0"/>
    <w:p w:rsidR="0023343A" w:rsidRDefault="0023343A"/>
    <w:sectPr w:rsidR="002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0"/>
    <w:rsid w:val="0023343A"/>
    <w:rsid w:val="00925D20"/>
    <w:rsid w:val="00C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3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3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5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mchs.gov.ru/deyatelnost/press-centr/novosti/4638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2021-12-28T14:59:00Z</dcterms:created>
  <dcterms:modified xsi:type="dcterms:W3CDTF">2021-12-28T15:00:00Z</dcterms:modified>
</cp:coreProperties>
</file>