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7D" w:rsidRPr="003B79C9" w:rsidRDefault="0042579D" w:rsidP="0042579D">
      <w:pPr>
        <w:pStyle w:val="ad"/>
        <w:jc w:val="center"/>
        <w:rPr>
          <w:rFonts w:ascii="Times New Roman" w:hAnsi="Times New Roman" w:cs="Times New Roman"/>
        </w:rPr>
      </w:pPr>
      <w:r w:rsidRPr="003B79C9">
        <w:rPr>
          <w:rFonts w:ascii="Times New Roman" w:hAnsi="Times New Roman" w:cs="Times New Roman"/>
        </w:rPr>
        <w:t>КОНЦЕССИОННОЕ СОГЛАШЕНИЕ</w:t>
      </w:r>
      <w:r w:rsidRPr="003B79C9">
        <w:rPr>
          <w:rFonts w:ascii="Times New Roman" w:hAnsi="Times New Roman" w:cs="Times New Roman"/>
        </w:rPr>
        <w:br/>
        <w:t xml:space="preserve">о строительстве и эксплуатации </w:t>
      </w:r>
      <w:r w:rsidR="00072AB3" w:rsidRPr="003B79C9">
        <w:rPr>
          <w:rFonts w:ascii="Times New Roman" w:hAnsi="Times New Roman" w:cs="Times New Roman"/>
        </w:rPr>
        <w:t>туристическо</w:t>
      </w:r>
      <w:r w:rsidR="00A60EF2">
        <w:rPr>
          <w:rFonts w:ascii="Times New Roman" w:hAnsi="Times New Roman" w:cs="Times New Roman"/>
        </w:rPr>
        <w:t>й</w:t>
      </w:r>
      <w:r w:rsidR="00072AB3" w:rsidRPr="003B79C9">
        <w:rPr>
          <w:rFonts w:ascii="Times New Roman" w:hAnsi="Times New Roman" w:cs="Times New Roman"/>
        </w:rPr>
        <w:t xml:space="preserve"> зоны в р.п. Култук</w:t>
      </w:r>
    </w:p>
    <w:p w:rsidR="000D0E67" w:rsidRPr="003B79C9" w:rsidRDefault="000D0E67" w:rsidP="0042579D">
      <w:pPr>
        <w:pStyle w:val="ad"/>
        <w:jc w:val="center"/>
        <w:rPr>
          <w:rFonts w:ascii="Times New Roman" w:hAnsi="Times New Roman" w:cs="Times New Roman"/>
        </w:rPr>
      </w:pPr>
    </w:p>
    <w:p w:rsidR="00DB3F7D" w:rsidRPr="003B79C9" w:rsidRDefault="00072AB3" w:rsidP="0042579D">
      <w:pPr>
        <w:pStyle w:val="ad"/>
        <w:jc w:val="both"/>
        <w:rPr>
          <w:rFonts w:ascii="Times New Roman" w:hAnsi="Times New Roman" w:cs="Times New Roman"/>
        </w:rPr>
      </w:pPr>
      <w:proofErr w:type="spellStart"/>
      <w:r w:rsidRPr="003B79C9">
        <w:rPr>
          <w:rFonts w:ascii="Times New Roman" w:hAnsi="Times New Roman" w:cs="Times New Roman"/>
        </w:rPr>
        <w:t>рп</w:t>
      </w:r>
      <w:proofErr w:type="spellEnd"/>
      <w:r w:rsidR="0042579D" w:rsidRPr="003B79C9">
        <w:rPr>
          <w:rFonts w:ascii="Times New Roman" w:hAnsi="Times New Roman" w:cs="Times New Roman"/>
        </w:rPr>
        <w:t xml:space="preserve">. </w:t>
      </w:r>
      <w:r w:rsidRPr="003B79C9">
        <w:rPr>
          <w:rFonts w:ascii="Times New Roman" w:hAnsi="Times New Roman" w:cs="Times New Roman"/>
        </w:rPr>
        <w:t>Култук</w:t>
      </w:r>
      <w:r w:rsidR="0042579D" w:rsidRPr="003B79C9">
        <w:rPr>
          <w:rFonts w:ascii="Times New Roman" w:hAnsi="Times New Roman" w:cs="Times New Roman"/>
        </w:rPr>
        <w:t xml:space="preserve">                                                                           </w:t>
      </w:r>
      <w:r w:rsidR="003B79C9">
        <w:rPr>
          <w:rFonts w:ascii="Times New Roman" w:hAnsi="Times New Roman" w:cs="Times New Roman"/>
        </w:rPr>
        <w:t xml:space="preserve">        </w:t>
      </w:r>
      <w:r w:rsidR="003B79C9">
        <w:rPr>
          <w:rFonts w:ascii="Times New Roman" w:hAnsi="Times New Roman" w:cs="Times New Roman"/>
        </w:rPr>
        <w:tab/>
      </w:r>
      <w:r w:rsidR="0042579D" w:rsidRPr="003B79C9">
        <w:rPr>
          <w:rFonts w:ascii="Times New Roman" w:hAnsi="Times New Roman" w:cs="Times New Roman"/>
        </w:rPr>
        <w:tab/>
        <w:t>«</w:t>
      </w:r>
      <w:r w:rsidR="00CE090A">
        <w:rPr>
          <w:rStyle w:val="31"/>
          <w:rFonts w:eastAsia="Courier New"/>
          <w:b w:val="0"/>
          <w:sz w:val="24"/>
          <w:szCs w:val="24"/>
          <w:u w:val="none"/>
        </w:rPr>
        <w:t>10</w:t>
      </w:r>
      <w:r w:rsidR="0042579D" w:rsidRPr="003B79C9">
        <w:rPr>
          <w:rFonts w:ascii="Times New Roman" w:hAnsi="Times New Roman" w:cs="Times New Roman"/>
        </w:rPr>
        <w:t>»</w:t>
      </w:r>
      <w:r w:rsidRPr="003B79C9">
        <w:rPr>
          <w:rFonts w:ascii="Times New Roman" w:hAnsi="Times New Roman" w:cs="Times New Roman"/>
        </w:rPr>
        <w:t xml:space="preserve"> </w:t>
      </w:r>
      <w:r w:rsidR="00CE090A">
        <w:rPr>
          <w:rFonts w:ascii="Times New Roman" w:hAnsi="Times New Roman" w:cs="Times New Roman"/>
        </w:rPr>
        <w:t xml:space="preserve">апреля </w:t>
      </w:r>
      <w:r w:rsidR="003B79C9">
        <w:rPr>
          <w:rFonts w:ascii="Times New Roman" w:hAnsi="Times New Roman" w:cs="Times New Roman"/>
        </w:rPr>
        <w:t>2024</w:t>
      </w:r>
      <w:r w:rsidR="0042579D" w:rsidRPr="003B79C9">
        <w:rPr>
          <w:rFonts w:ascii="Times New Roman" w:hAnsi="Times New Roman" w:cs="Times New Roman"/>
        </w:rPr>
        <w:t xml:space="preserve"> г.</w:t>
      </w:r>
    </w:p>
    <w:p w:rsidR="000D0E67" w:rsidRPr="003B79C9" w:rsidRDefault="000D0E67" w:rsidP="0042579D">
      <w:pPr>
        <w:pStyle w:val="ad"/>
        <w:ind w:firstLine="708"/>
        <w:jc w:val="both"/>
        <w:rPr>
          <w:rStyle w:val="21"/>
          <w:rFonts w:eastAsia="Courier New"/>
          <w:sz w:val="24"/>
          <w:szCs w:val="24"/>
        </w:rPr>
      </w:pPr>
    </w:p>
    <w:p w:rsidR="00DB3F7D" w:rsidRPr="008D3D0D" w:rsidRDefault="00072AB3" w:rsidP="0042579D">
      <w:pPr>
        <w:pStyle w:val="ad"/>
        <w:ind w:firstLine="708"/>
        <w:jc w:val="both"/>
        <w:rPr>
          <w:rFonts w:ascii="Times New Roman" w:hAnsi="Times New Roman" w:cs="Times New Roman"/>
        </w:rPr>
      </w:pPr>
      <w:r w:rsidRPr="008D3D0D">
        <w:rPr>
          <w:rStyle w:val="21"/>
          <w:rFonts w:eastAsia="Courier New"/>
          <w:sz w:val="24"/>
          <w:szCs w:val="24"/>
        </w:rPr>
        <w:t>Култук</w:t>
      </w:r>
      <w:r w:rsidR="000D0E67" w:rsidRPr="008D3D0D">
        <w:rPr>
          <w:rStyle w:val="21"/>
          <w:rFonts w:eastAsia="Courier New"/>
          <w:sz w:val="24"/>
          <w:szCs w:val="24"/>
        </w:rPr>
        <w:t>ское м</w:t>
      </w:r>
      <w:r w:rsidR="0042579D" w:rsidRPr="008D3D0D">
        <w:rPr>
          <w:rStyle w:val="21"/>
          <w:rFonts w:eastAsia="Courier New"/>
          <w:sz w:val="24"/>
          <w:szCs w:val="24"/>
        </w:rPr>
        <w:t xml:space="preserve">униципальное образование </w:t>
      </w:r>
      <w:r w:rsidR="0042579D" w:rsidRPr="008D3D0D">
        <w:rPr>
          <w:rFonts w:ascii="Times New Roman" w:hAnsi="Times New Roman" w:cs="Times New Roman"/>
        </w:rPr>
        <w:t xml:space="preserve">в лице главы администрация </w:t>
      </w:r>
      <w:r w:rsidRPr="008D3D0D">
        <w:rPr>
          <w:rFonts w:ascii="Times New Roman" w:hAnsi="Times New Roman" w:cs="Times New Roman"/>
        </w:rPr>
        <w:t>Култук</w:t>
      </w:r>
      <w:r w:rsidR="000D0E67" w:rsidRPr="008D3D0D">
        <w:rPr>
          <w:rFonts w:ascii="Times New Roman" w:hAnsi="Times New Roman" w:cs="Times New Roman"/>
        </w:rPr>
        <w:t xml:space="preserve">ского </w:t>
      </w:r>
      <w:r w:rsidR="0042579D" w:rsidRPr="008D3D0D">
        <w:rPr>
          <w:rFonts w:ascii="Times New Roman" w:hAnsi="Times New Roman" w:cs="Times New Roman"/>
        </w:rPr>
        <w:t xml:space="preserve">муниципального образования </w:t>
      </w:r>
      <w:r w:rsidRPr="008D3D0D">
        <w:rPr>
          <w:rFonts w:ascii="Times New Roman" w:hAnsi="Times New Roman" w:cs="Times New Roman"/>
        </w:rPr>
        <w:t xml:space="preserve">Иневаткина Виктора </w:t>
      </w:r>
      <w:proofErr w:type="gramStart"/>
      <w:r w:rsidRPr="008D3D0D">
        <w:rPr>
          <w:rFonts w:ascii="Times New Roman" w:hAnsi="Times New Roman" w:cs="Times New Roman"/>
        </w:rPr>
        <w:t>Владимировича</w:t>
      </w:r>
      <w:r w:rsidR="000D0E67" w:rsidRPr="008D3D0D">
        <w:rPr>
          <w:rFonts w:ascii="Times New Roman" w:hAnsi="Times New Roman" w:cs="Times New Roman"/>
        </w:rPr>
        <w:t xml:space="preserve">, </w:t>
      </w:r>
      <w:r w:rsidR="0042579D" w:rsidRPr="008D3D0D">
        <w:rPr>
          <w:rFonts w:ascii="Times New Roman" w:hAnsi="Times New Roman" w:cs="Times New Roman"/>
        </w:rPr>
        <w:t xml:space="preserve"> действующего</w:t>
      </w:r>
      <w:proofErr w:type="gramEnd"/>
      <w:r w:rsidR="0042579D" w:rsidRPr="008D3D0D">
        <w:rPr>
          <w:rFonts w:ascii="Times New Roman" w:hAnsi="Times New Roman" w:cs="Times New Roman"/>
        </w:rPr>
        <w:t xml:space="preserve"> на основании Устава, именуемая в дальнейшем </w:t>
      </w:r>
      <w:r w:rsidR="0042579D" w:rsidRPr="008D3D0D">
        <w:rPr>
          <w:rStyle w:val="21"/>
          <w:rFonts w:eastAsia="Courier New"/>
          <w:sz w:val="24"/>
          <w:szCs w:val="24"/>
        </w:rPr>
        <w:t>«</w:t>
      </w:r>
      <w:proofErr w:type="spellStart"/>
      <w:r w:rsidR="0042579D" w:rsidRPr="008D3D0D">
        <w:rPr>
          <w:rStyle w:val="21"/>
          <w:rFonts w:eastAsia="Courier New"/>
          <w:sz w:val="24"/>
          <w:szCs w:val="24"/>
        </w:rPr>
        <w:t>Концедент</w:t>
      </w:r>
      <w:proofErr w:type="spellEnd"/>
      <w:r w:rsidR="0042579D" w:rsidRPr="008D3D0D">
        <w:rPr>
          <w:rStyle w:val="21"/>
          <w:rFonts w:eastAsia="Courier New"/>
          <w:sz w:val="24"/>
          <w:szCs w:val="24"/>
        </w:rPr>
        <w:t xml:space="preserve">», </w:t>
      </w:r>
      <w:r w:rsidR="0042579D" w:rsidRPr="008D3D0D">
        <w:rPr>
          <w:rFonts w:ascii="Times New Roman" w:hAnsi="Times New Roman" w:cs="Times New Roman"/>
        </w:rPr>
        <w:t>с одной стороны, и</w:t>
      </w:r>
    </w:p>
    <w:p w:rsidR="00DB3F7D" w:rsidRPr="008D3D0D" w:rsidRDefault="0042579D" w:rsidP="000D0E67">
      <w:pPr>
        <w:pStyle w:val="ad"/>
        <w:ind w:firstLine="708"/>
        <w:jc w:val="both"/>
        <w:rPr>
          <w:rFonts w:ascii="Times New Roman" w:hAnsi="Times New Roman" w:cs="Times New Roman"/>
        </w:rPr>
      </w:pPr>
      <w:r w:rsidRPr="008D3D0D">
        <w:rPr>
          <w:rFonts w:ascii="Times New Roman" w:hAnsi="Times New Roman" w:cs="Times New Roman"/>
        </w:rPr>
        <w:t>Общество с ограниченной ответственностью «</w:t>
      </w:r>
      <w:r w:rsidR="00072AB3" w:rsidRPr="008D3D0D">
        <w:rPr>
          <w:rFonts w:ascii="Times New Roman" w:hAnsi="Times New Roman" w:cs="Times New Roman"/>
        </w:rPr>
        <w:t>Култукский острог</w:t>
      </w:r>
      <w:r w:rsidRPr="008D3D0D">
        <w:rPr>
          <w:rFonts w:ascii="Times New Roman" w:hAnsi="Times New Roman" w:cs="Times New Roman"/>
        </w:rPr>
        <w:t>» (ООО «</w:t>
      </w:r>
      <w:r w:rsidR="00072AB3" w:rsidRPr="008D3D0D">
        <w:rPr>
          <w:rFonts w:ascii="Times New Roman" w:hAnsi="Times New Roman" w:cs="Times New Roman"/>
        </w:rPr>
        <w:t>Култукский острог</w:t>
      </w:r>
      <w:r w:rsidRPr="008D3D0D">
        <w:rPr>
          <w:rFonts w:ascii="Times New Roman" w:hAnsi="Times New Roman" w:cs="Times New Roman"/>
        </w:rPr>
        <w:t>»),</w:t>
      </w:r>
      <w:r w:rsidR="000D0E67" w:rsidRPr="008D3D0D">
        <w:rPr>
          <w:rFonts w:ascii="Times New Roman" w:hAnsi="Times New Roman" w:cs="Times New Roman"/>
        </w:rPr>
        <w:t xml:space="preserve"> </w:t>
      </w:r>
      <w:r w:rsidRPr="008D3D0D">
        <w:rPr>
          <w:rFonts w:ascii="Times New Roman" w:hAnsi="Times New Roman" w:cs="Times New Roman"/>
        </w:rPr>
        <w:t xml:space="preserve">в лице </w:t>
      </w:r>
      <w:r w:rsidR="003428D5">
        <w:rPr>
          <w:rFonts w:ascii="Times New Roman" w:hAnsi="Times New Roman" w:cs="Times New Roman"/>
        </w:rPr>
        <w:t xml:space="preserve">представителя Клименко Юрия Леонтьевича, действующего на основании доверенности б/н от 09.02.2024 </w:t>
      </w:r>
      <w:proofErr w:type="gramStart"/>
      <w:r w:rsidR="003428D5">
        <w:rPr>
          <w:rFonts w:ascii="Times New Roman" w:hAnsi="Times New Roman" w:cs="Times New Roman"/>
        </w:rPr>
        <w:t xml:space="preserve">г. </w:t>
      </w:r>
      <w:r w:rsidRPr="008D3D0D">
        <w:rPr>
          <w:rFonts w:ascii="Times New Roman" w:hAnsi="Times New Roman" w:cs="Times New Roman"/>
        </w:rPr>
        <w:t>,</w:t>
      </w:r>
      <w:proofErr w:type="gramEnd"/>
      <w:r w:rsidRPr="008D3D0D">
        <w:rPr>
          <w:rFonts w:ascii="Times New Roman" w:hAnsi="Times New Roman" w:cs="Times New Roman"/>
        </w:rPr>
        <w:t xml:space="preserve"> именуемое в дальнейшем </w:t>
      </w:r>
      <w:r w:rsidRPr="008D3D0D">
        <w:rPr>
          <w:rStyle w:val="21"/>
          <w:rFonts w:eastAsia="Courier New"/>
          <w:sz w:val="24"/>
          <w:szCs w:val="24"/>
        </w:rPr>
        <w:t>«Концессионер»,</w:t>
      </w:r>
    </w:p>
    <w:p w:rsidR="00DB3F7D" w:rsidRPr="008D3D0D" w:rsidRDefault="0042579D" w:rsidP="0042579D">
      <w:pPr>
        <w:pStyle w:val="ad"/>
        <w:ind w:firstLine="708"/>
        <w:jc w:val="both"/>
        <w:rPr>
          <w:rFonts w:ascii="Times New Roman" w:hAnsi="Times New Roman" w:cs="Times New Roman"/>
        </w:rPr>
      </w:pPr>
      <w:r w:rsidRPr="008D3D0D">
        <w:rPr>
          <w:rFonts w:ascii="Times New Roman" w:hAnsi="Times New Roman" w:cs="Times New Roman"/>
        </w:rPr>
        <w:t xml:space="preserve">совместно именуемые «Стороны», а по отдельности - «Сторона», в соответствии с постановлением администрации </w:t>
      </w:r>
      <w:r w:rsidR="00072AB3" w:rsidRPr="008D3D0D">
        <w:rPr>
          <w:rFonts w:ascii="Times New Roman" w:hAnsi="Times New Roman" w:cs="Times New Roman"/>
        </w:rPr>
        <w:t>Култук</w:t>
      </w:r>
      <w:r w:rsidR="000D0E67" w:rsidRPr="008D3D0D">
        <w:rPr>
          <w:rFonts w:ascii="Times New Roman" w:hAnsi="Times New Roman" w:cs="Times New Roman"/>
        </w:rPr>
        <w:t xml:space="preserve">ского </w:t>
      </w:r>
      <w:r w:rsidRPr="008D3D0D">
        <w:rPr>
          <w:rFonts w:ascii="Times New Roman" w:hAnsi="Times New Roman" w:cs="Times New Roman"/>
        </w:rPr>
        <w:t xml:space="preserve">муниципального образования «О заключении концессионного соглашения на строительство и эксплуатацию </w:t>
      </w:r>
      <w:r w:rsidR="00072AB3" w:rsidRPr="008D3D0D">
        <w:rPr>
          <w:rFonts w:ascii="Times New Roman" w:hAnsi="Times New Roman" w:cs="Times New Roman"/>
        </w:rPr>
        <w:t>туристической базы</w:t>
      </w:r>
      <w:r w:rsidR="000D0E67" w:rsidRPr="008D3D0D">
        <w:rPr>
          <w:rFonts w:ascii="Times New Roman" w:hAnsi="Times New Roman" w:cs="Times New Roman"/>
        </w:rPr>
        <w:t xml:space="preserve"> в </w:t>
      </w:r>
      <w:r w:rsidR="00072AB3" w:rsidRPr="008D3D0D">
        <w:rPr>
          <w:rFonts w:ascii="Times New Roman" w:hAnsi="Times New Roman" w:cs="Times New Roman"/>
        </w:rPr>
        <w:t>рабочем поселке Култук</w:t>
      </w:r>
      <w:r w:rsidRPr="008D3D0D">
        <w:rPr>
          <w:rFonts w:ascii="Times New Roman" w:hAnsi="Times New Roman" w:cs="Times New Roman"/>
        </w:rPr>
        <w:t xml:space="preserve"> от «</w:t>
      </w:r>
      <w:r w:rsidR="00CE090A">
        <w:rPr>
          <w:rFonts w:ascii="Times New Roman" w:hAnsi="Times New Roman" w:cs="Times New Roman"/>
        </w:rPr>
        <w:t>10</w:t>
      </w:r>
      <w:r w:rsidRPr="008D3D0D">
        <w:rPr>
          <w:rFonts w:ascii="Times New Roman" w:hAnsi="Times New Roman" w:cs="Times New Roman"/>
        </w:rPr>
        <w:t xml:space="preserve">» </w:t>
      </w:r>
      <w:r w:rsidR="00CE090A">
        <w:rPr>
          <w:rFonts w:ascii="Times New Roman" w:hAnsi="Times New Roman" w:cs="Times New Roman"/>
        </w:rPr>
        <w:t>апреля</w:t>
      </w:r>
      <w:r w:rsidR="003A4225" w:rsidRPr="008D3D0D">
        <w:rPr>
          <w:rFonts w:ascii="Times New Roman" w:hAnsi="Times New Roman" w:cs="Times New Roman"/>
        </w:rPr>
        <w:t xml:space="preserve"> 2024</w:t>
      </w:r>
      <w:r w:rsidRPr="008D3D0D">
        <w:rPr>
          <w:rFonts w:ascii="Times New Roman" w:hAnsi="Times New Roman" w:cs="Times New Roman"/>
        </w:rPr>
        <w:t xml:space="preserve"> г. №</w:t>
      </w:r>
      <w:r w:rsidR="000D0E67" w:rsidRPr="008D3D0D">
        <w:rPr>
          <w:rFonts w:ascii="Times New Roman" w:hAnsi="Times New Roman" w:cs="Times New Roman"/>
        </w:rPr>
        <w:t xml:space="preserve"> </w:t>
      </w:r>
      <w:r w:rsidR="00CE090A">
        <w:rPr>
          <w:rFonts w:ascii="Times New Roman" w:hAnsi="Times New Roman" w:cs="Times New Roman"/>
        </w:rPr>
        <w:t>120</w:t>
      </w:r>
      <w:r w:rsidRPr="008D3D0D">
        <w:rPr>
          <w:rFonts w:ascii="Times New Roman" w:hAnsi="Times New Roman" w:cs="Times New Roman"/>
        </w:rPr>
        <w:t xml:space="preserve">, (далее по тексту - Решение </w:t>
      </w:r>
      <w:proofErr w:type="spellStart"/>
      <w:r w:rsidRPr="008D3D0D">
        <w:rPr>
          <w:rFonts w:ascii="Times New Roman" w:hAnsi="Times New Roman" w:cs="Times New Roman"/>
        </w:rPr>
        <w:t>Концедента</w:t>
      </w:r>
      <w:proofErr w:type="spellEnd"/>
      <w:r w:rsidRPr="008D3D0D">
        <w:rPr>
          <w:rFonts w:ascii="Times New Roman" w:hAnsi="Times New Roman" w:cs="Times New Roman"/>
        </w:rPr>
        <w:t>), заключили настоящее концессионное соглашение (далее по тексту - Соглашение) о нижеследующем:</w:t>
      </w:r>
    </w:p>
    <w:p w:rsidR="00DB3F7D" w:rsidRPr="008D3D0D" w:rsidRDefault="0042579D" w:rsidP="0042579D">
      <w:pPr>
        <w:pStyle w:val="ad"/>
        <w:numPr>
          <w:ilvl w:val="0"/>
          <w:numId w:val="17"/>
        </w:numPr>
        <w:jc w:val="center"/>
        <w:rPr>
          <w:rFonts w:ascii="Times New Roman" w:hAnsi="Times New Roman" w:cs="Times New Roman"/>
        </w:rPr>
      </w:pPr>
      <w:bookmarkStart w:id="0" w:name="bookmark0"/>
      <w:r w:rsidRPr="008D3D0D">
        <w:rPr>
          <w:rFonts w:ascii="Times New Roman" w:hAnsi="Times New Roman" w:cs="Times New Roman"/>
        </w:rPr>
        <w:t>ПРЕДМЕТ СОГЛАШЕНИЯ</w:t>
      </w:r>
      <w:bookmarkEnd w:id="0"/>
    </w:p>
    <w:p w:rsidR="00DB3F7D" w:rsidRPr="008D3D0D" w:rsidRDefault="0042579D" w:rsidP="0042579D">
      <w:pPr>
        <w:pStyle w:val="ad"/>
        <w:numPr>
          <w:ilvl w:val="1"/>
          <w:numId w:val="17"/>
        </w:numPr>
        <w:ind w:left="0" w:firstLine="425"/>
        <w:jc w:val="both"/>
        <w:rPr>
          <w:rFonts w:ascii="Times New Roman" w:hAnsi="Times New Roman" w:cs="Times New Roman"/>
        </w:rPr>
      </w:pPr>
      <w:r w:rsidRPr="008D3D0D">
        <w:rPr>
          <w:rFonts w:ascii="Times New Roman" w:hAnsi="Times New Roman" w:cs="Times New Roman"/>
        </w:rPr>
        <w:t xml:space="preserve">Концессионер обязуется создать и ввести в эксплуатацию </w:t>
      </w:r>
      <w:r w:rsidR="00072AB3" w:rsidRPr="008D3D0D">
        <w:rPr>
          <w:rFonts w:ascii="Times New Roman" w:hAnsi="Times New Roman" w:cs="Times New Roman"/>
        </w:rPr>
        <w:t>туристическо</w:t>
      </w:r>
      <w:r w:rsidR="003A4225" w:rsidRPr="008D3D0D">
        <w:rPr>
          <w:rFonts w:ascii="Times New Roman" w:hAnsi="Times New Roman" w:cs="Times New Roman"/>
        </w:rPr>
        <w:t xml:space="preserve">й </w:t>
      </w:r>
      <w:r w:rsidR="00072AB3" w:rsidRPr="008D3D0D">
        <w:rPr>
          <w:rFonts w:ascii="Times New Roman" w:hAnsi="Times New Roman" w:cs="Times New Roman"/>
        </w:rPr>
        <w:t xml:space="preserve">базы в рабочем поселке Култук </w:t>
      </w:r>
      <w:r w:rsidRPr="008D3D0D">
        <w:rPr>
          <w:rFonts w:ascii="Times New Roman" w:hAnsi="Times New Roman" w:cs="Times New Roman"/>
        </w:rPr>
        <w:t xml:space="preserve">(далее по тексту - объект Соглашения), состав и описание которого приведены в разделе 2 Соглашения, право собственности на который будет принадлежать </w:t>
      </w:r>
      <w:proofErr w:type="spellStart"/>
      <w:r w:rsidRPr="008D3D0D">
        <w:rPr>
          <w:rFonts w:ascii="Times New Roman" w:hAnsi="Times New Roman" w:cs="Times New Roman"/>
        </w:rPr>
        <w:t>Концеденту</w:t>
      </w:r>
      <w:proofErr w:type="spellEnd"/>
      <w:r w:rsidRPr="008D3D0D">
        <w:rPr>
          <w:rFonts w:ascii="Times New Roman" w:hAnsi="Times New Roman" w:cs="Times New Roman"/>
        </w:rPr>
        <w:t xml:space="preserve">, и осуществлять деятельность </w:t>
      </w:r>
      <w:r w:rsidR="00072AB3" w:rsidRPr="008D3D0D">
        <w:rPr>
          <w:rFonts w:ascii="Times New Roman" w:hAnsi="Times New Roman" w:cs="Times New Roman"/>
        </w:rPr>
        <w:t>по использованию</w:t>
      </w:r>
      <w:r w:rsidRPr="008D3D0D">
        <w:rPr>
          <w:rFonts w:ascii="Times New Roman" w:hAnsi="Times New Roman" w:cs="Times New Roman"/>
        </w:rPr>
        <w:t xml:space="preserve"> (эксплуа</w:t>
      </w:r>
      <w:r w:rsidR="00072AB3" w:rsidRPr="008D3D0D">
        <w:rPr>
          <w:rFonts w:ascii="Times New Roman" w:hAnsi="Times New Roman" w:cs="Times New Roman"/>
        </w:rPr>
        <w:t>тации)</w:t>
      </w:r>
      <w:r w:rsidRPr="008D3D0D">
        <w:rPr>
          <w:rFonts w:ascii="Times New Roman" w:hAnsi="Times New Roman" w:cs="Times New Roman"/>
        </w:rPr>
        <w:t xml:space="preserve"> объекта Соглашения, а </w:t>
      </w:r>
      <w:proofErr w:type="spellStart"/>
      <w:r w:rsidRPr="008D3D0D">
        <w:rPr>
          <w:rFonts w:ascii="Times New Roman" w:hAnsi="Times New Roman" w:cs="Times New Roman"/>
        </w:rPr>
        <w:t>Концедент</w:t>
      </w:r>
      <w:proofErr w:type="spellEnd"/>
      <w:r w:rsidRPr="008D3D0D">
        <w:rPr>
          <w:rFonts w:ascii="Times New Roman" w:hAnsi="Times New Roman" w:cs="Times New Roman"/>
        </w:rPr>
        <w:t xml:space="preserve"> обязуется предоставить концессионеру на срок, установленный Соглашением, права владения и пользования объектом Соглашения для осуществления указанной деятельности.</w:t>
      </w:r>
    </w:p>
    <w:p w:rsidR="00DB3F7D" w:rsidRPr="008D3D0D" w:rsidRDefault="0042579D" w:rsidP="0042579D">
      <w:pPr>
        <w:pStyle w:val="ad"/>
        <w:numPr>
          <w:ilvl w:val="1"/>
          <w:numId w:val="17"/>
        </w:numPr>
        <w:ind w:left="0" w:firstLine="425"/>
        <w:jc w:val="both"/>
        <w:rPr>
          <w:rFonts w:ascii="Times New Roman" w:hAnsi="Times New Roman" w:cs="Times New Roman"/>
        </w:rPr>
      </w:pPr>
      <w:r w:rsidRPr="008D3D0D">
        <w:rPr>
          <w:rFonts w:ascii="Times New Roman" w:hAnsi="Times New Roman" w:cs="Times New Roman"/>
        </w:rPr>
        <w:t xml:space="preserve">Концессионер обязуется после ввода в эксплуатацию и передачи ему на правах владения и пользования объекта Соглашения осуществлять использование (эксплуатацию), содержание объекта Соглашения самостоятельно за свой счет или с согласия </w:t>
      </w:r>
      <w:proofErr w:type="spellStart"/>
      <w:r w:rsidRPr="008D3D0D">
        <w:rPr>
          <w:rFonts w:ascii="Times New Roman" w:hAnsi="Times New Roman" w:cs="Times New Roman"/>
        </w:rPr>
        <w:t>Концедента</w:t>
      </w:r>
      <w:proofErr w:type="spellEnd"/>
      <w:r w:rsidRPr="008D3D0D">
        <w:rPr>
          <w:rFonts w:ascii="Times New Roman" w:hAnsi="Times New Roman" w:cs="Times New Roman"/>
        </w:rPr>
        <w:t xml:space="preserve"> с привлечением третьих лиц, в соответствии с назначением объекта Соглашения, определенном в п. 2.2 Соглашения, при условии соблюдения третьими лицами обязательств Концессионера по настоящему Соглашению.</w:t>
      </w:r>
    </w:p>
    <w:p w:rsidR="00DB3F7D" w:rsidRPr="008D3D0D" w:rsidRDefault="0042579D" w:rsidP="0042579D">
      <w:pPr>
        <w:pStyle w:val="ad"/>
        <w:numPr>
          <w:ilvl w:val="1"/>
          <w:numId w:val="17"/>
        </w:numPr>
        <w:ind w:left="0" w:firstLine="425"/>
        <w:jc w:val="both"/>
        <w:rPr>
          <w:rFonts w:ascii="Times New Roman" w:hAnsi="Times New Roman" w:cs="Times New Roman"/>
        </w:rPr>
      </w:pPr>
      <w:r w:rsidRPr="008D3D0D">
        <w:rPr>
          <w:rFonts w:ascii="Times New Roman" w:hAnsi="Times New Roman" w:cs="Times New Roman"/>
        </w:rPr>
        <w:t xml:space="preserve">Концессионер вправе </w:t>
      </w:r>
      <w:r w:rsidR="002F09BE" w:rsidRPr="008D3D0D">
        <w:rPr>
          <w:rFonts w:ascii="Times New Roman" w:hAnsi="Times New Roman" w:cs="Times New Roman"/>
        </w:rPr>
        <w:t xml:space="preserve">осуществлять деятельность по </w:t>
      </w:r>
      <w:r w:rsidR="00072AB3" w:rsidRPr="008D3D0D">
        <w:rPr>
          <w:rFonts w:ascii="Times New Roman" w:hAnsi="Times New Roman" w:cs="Times New Roman"/>
        </w:rPr>
        <w:t>эксплуатации туристическо</w:t>
      </w:r>
      <w:r w:rsidR="003A4225" w:rsidRPr="008D3D0D">
        <w:rPr>
          <w:rFonts w:ascii="Times New Roman" w:hAnsi="Times New Roman" w:cs="Times New Roman"/>
        </w:rPr>
        <w:t>й</w:t>
      </w:r>
      <w:r w:rsidR="00072AB3" w:rsidRPr="008D3D0D">
        <w:rPr>
          <w:rFonts w:ascii="Times New Roman" w:hAnsi="Times New Roman" w:cs="Times New Roman"/>
        </w:rPr>
        <w:t xml:space="preserve"> базы в рабочем поселке Култук</w:t>
      </w:r>
      <w:r w:rsidRPr="008D3D0D">
        <w:rPr>
          <w:rFonts w:ascii="Times New Roman" w:hAnsi="Times New Roman" w:cs="Times New Roman"/>
        </w:rPr>
        <w:t>.</w:t>
      </w:r>
    </w:p>
    <w:p w:rsidR="00DB3F7D" w:rsidRPr="008D3D0D" w:rsidRDefault="0042579D" w:rsidP="0042579D">
      <w:pPr>
        <w:pStyle w:val="ad"/>
        <w:numPr>
          <w:ilvl w:val="1"/>
          <w:numId w:val="17"/>
        </w:numPr>
        <w:ind w:left="0" w:firstLine="425"/>
        <w:jc w:val="both"/>
        <w:rPr>
          <w:rFonts w:ascii="Times New Roman" w:hAnsi="Times New Roman" w:cs="Times New Roman"/>
        </w:rPr>
      </w:pPr>
      <w:r w:rsidRPr="008D3D0D">
        <w:rPr>
          <w:rFonts w:ascii="Times New Roman" w:hAnsi="Times New Roman" w:cs="Times New Roman"/>
        </w:rPr>
        <w:t xml:space="preserve">Осуществлять иную деятельность с использованием объекта Соглашения, помимо деятельности, указанной в пунктах 1.1, 1.2, 1.3 и 2.2 Соглашения, Концессионер вправе только после письменного согласования проведения указанной деятельности с </w:t>
      </w:r>
      <w:proofErr w:type="spellStart"/>
      <w:r w:rsidRPr="008D3D0D">
        <w:rPr>
          <w:rFonts w:ascii="Times New Roman" w:hAnsi="Times New Roman" w:cs="Times New Roman"/>
        </w:rPr>
        <w:t>Концедентом</w:t>
      </w:r>
      <w:proofErr w:type="spellEnd"/>
      <w:r w:rsidRPr="008D3D0D">
        <w:rPr>
          <w:rFonts w:ascii="Times New Roman" w:hAnsi="Times New Roman" w:cs="Times New Roman"/>
        </w:rPr>
        <w:t>.</w:t>
      </w:r>
    </w:p>
    <w:p w:rsidR="00072AB3" w:rsidRPr="008D3D0D" w:rsidRDefault="00072AB3" w:rsidP="00072AB3">
      <w:pPr>
        <w:pStyle w:val="ad"/>
        <w:ind w:left="425"/>
        <w:jc w:val="both"/>
        <w:rPr>
          <w:rFonts w:ascii="Times New Roman" w:hAnsi="Times New Roman" w:cs="Times New Roman"/>
        </w:rPr>
      </w:pPr>
    </w:p>
    <w:p w:rsidR="00DB3F7D" w:rsidRPr="008D3D0D" w:rsidRDefault="0042579D" w:rsidP="0042579D">
      <w:pPr>
        <w:pStyle w:val="ad"/>
        <w:numPr>
          <w:ilvl w:val="0"/>
          <w:numId w:val="17"/>
        </w:numPr>
        <w:jc w:val="center"/>
        <w:rPr>
          <w:rFonts w:ascii="Times New Roman" w:hAnsi="Times New Roman" w:cs="Times New Roman"/>
        </w:rPr>
      </w:pPr>
      <w:bookmarkStart w:id="1" w:name="bookmark1"/>
      <w:r w:rsidRPr="008D3D0D">
        <w:rPr>
          <w:rFonts w:ascii="Times New Roman" w:hAnsi="Times New Roman" w:cs="Times New Roman"/>
        </w:rPr>
        <w:t>ОБЪЕКТ СОГЛАШЕНИЯ</w:t>
      </w:r>
      <w:bookmarkEnd w:id="1"/>
    </w:p>
    <w:p w:rsidR="00DB3F7D" w:rsidRPr="008D3D0D" w:rsidRDefault="008D442C" w:rsidP="00206B7D">
      <w:pPr>
        <w:pStyle w:val="ad"/>
        <w:numPr>
          <w:ilvl w:val="1"/>
          <w:numId w:val="17"/>
        </w:numPr>
        <w:ind w:left="0" w:firstLine="425"/>
        <w:jc w:val="both"/>
        <w:rPr>
          <w:rFonts w:ascii="Times New Roman" w:hAnsi="Times New Roman" w:cs="Times New Roman"/>
        </w:rPr>
      </w:pPr>
      <w:r w:rsidRPr="008D3D0D">
        <w:rPr>
          <w:rFonts w:ascii="Times New Roman" w:hAnsi="Times New Roman" w:cs="Times New Roman"/>
        </w:rPr>
        <w:t>Объектом Соглашения являю</w:t>
      </w:r>
      <w:r w:rsidR="0042579D" w:rsidRPr="008D3D0D">
        <w:rPr>
          <w:rFonts w:ascii="Times New Roman" w:hAnsi="Times New Roman" w:cs="Times New Roman"/>
        </w:rPr>
        <w:t xml:space="preserve">тся </w:t>
      </w:r>
      <w:r w:rsidRPr="008D3D0D">
        <w:rPr>
          <w:rFonts w:ascii="Times New Roman" w:hAnsi="Times New Roman" w:cs="Times New Roman"/>
        </w:rPr>
        <w:t>элементы туристической инфраструктуры</w:t>
      </w:r>
      <w:r w:rsidR="003A4225" w:rsidRPr="008D3D0D">
        <w:rPr>
          <w:rFonts w:ascii="Times New Roman" w:hAnsi="Times New Roman" w:cs="Times New Roman"/>
        </w:rPr>
        <w:t xml:space="preserve"> (</w:t>
      </w:r>
      <w:r w:rsidRPr="008D3D0D">
        <w:rPr>
          <w:rFonts w:ascii="Times New Roman" w:hAnsi="Times New Roman" w:cs="Times New Roman"/>
        </w:rPr>
        <w:t>скамейки, смотровые площадки, туристические тропы</w:t>
      </w:r>
      <w:r w:rsidR="003A4225" w:rsidRPr="008D3D0D">
        <w:rPr>
          <w:rFonts w:ascii="Times New Roman" w:hAnsi="Times New Roman" w:cs="Times New Roman"/>
        </w:rPr>
        <w:t>, палаточный кемпинг</w:t>
      </w:r>
      <w:r w:rsidRPr="008D3D0D">
        <w:rPr>
          <w:rFonts w:ascii="Times New Roman" w:hAnsi="Times New Roman" w:cs="Times New Roman"/>
        </w:rPr>
        <w:t xml:space="preserve"> и т.п.), а также </w:t>
      </w:r>
      <w:r w:rsidR="003A4225" w:rsidRPr="008D3D0D">
        <w:rPr>
          <w:rFonts w:ascii="Times New Roman" w:hAnsi="Times New Roman" w:cs="Times New Roman"/>
        </w:rPr>
        <w:t>вертолетная площадка, предназначенные</w:t>
      </w:r>
      <w:r w:rsidR="0042579D" w:rsidRPr="008D3D0D">
        <w:rPr>
          <w:rFonts w:ascii="Times New Roman" w:hAnsi="Times New Roman" w:cs="Times New Roman"/>
        </w:rPr>
        <w:t xml:space="preserve"> для осуществления деятельнос</w:t>
      </w:r>
      <w:r w:rsidR="002F09BE" w:rsidRPr="008D3D0D">
        <w:rPr>
          <w:rFonts w:ascii="Times New Roman" w:hAnsi="Times New Roman" w:cs="Times New Roman"/>
        </w:rPr>
        <w:t xml:space="preserve">ти, предусмотренной Соглашением - по </w:t>
      </w:r>
      <w:r w:rsidRPr="008D3D0D">
        <w:rPr>
          <w:rFonts w:ascii="Times New Roman" w:hAnsi="Times New Roman" w:cs="Times New Roman"/>
        </w:rPr>
        <w:t>эксплуатации туристической базы в рабочем поселке Култук.</w:t>
      </w:r>
    </w:p>
    <w:p w:rsidR="00DB3F7D" w:rsidRPr="008D3D0D" w:rsidRDefault="0042579D" w:rsidP="0042579D">
      <w:pPr>
        <w:pStyle w:val="ad"/>
        <w:numPr>
          <w:ilvl w:val="1"/>
          <w:numId w:val="17"/>
        </w:numPr>
        <w:ind w:left="0" w:firstLine="425"/>
        <w:jc w:val="both"/>
        <w:rPr>
          <w:rFonts w:ascii="Times New Roman" w:hAnsi="Times New Roman" w:cs="Times New Roman"/>
        </w:rPr>
      </w:pPr>
      <w:r w:rsidRPr="008D3D0D">
        <w:rPr>
          <w:rFonts w:ascii="Times New Roman" w:hAnsi="Times New Roman" w:cs="Times New Roman"/>
        </w:rPr>
        <w:t xml:space="preserve">Назначение объекта Соглашения - </w:t>
      </w:r>
      <w:r w:rsidR="002F09BE" w:rsidRPr="008D3D0D">
        <w:rPr>
          <w:rFonts w:ascii="Times New Roman" w:hAnsi="Times New Roman" w:cs="Times New Roman"/>
        </w:rPr>
        <w:t xml:space="preserve">деятельность по </w:t>
      </w:r>
      <w:r w:rsidR="008D442C" w:rsidRPr="008D3D0D">
        <w:rPr>
          <w:rFonts w:ascii="Times New Roman" w:hAnsi="Times New Roman" w:cs="Times New Roman"/>
        </w:rPr>
        <w:t>эксплуатации туристической базы в рабочем поселке Култук</w:t>
      </w:r>
      <w:r w:rsidRPr="008D3D0D">
        <w:rPr>
          <w:rFonts w:ascii="Times New Roman" w:hAnsi="Times New Roman" w:cs="Times New Roman"/>
        </w:rPr>
        <w:t>.</w:t>
      </w:r>
    </w:p>
    <w:p w:rsidR="00DB3F7D" w:rsidRPr="008D3D0D" w:rsidRDefault="0042579D" w:rsidP="0042579D">
      <w:pPr>
        <w:pStyle w:val="ad"/>
        <w:numPr>
          <w:ilvl w:val="1"/>
          <w:numId w:val="17"/>
        </w:numPr>
        <w:ind w:left="0" w:firstLine="425"/>
        <w:jc w:val="both"/>
        <w:rPr>
          <w:rFonts w:ascii="Times New Roman" w:hAnsi="Times New Roman" w:cs="Times New Roman"/>
        </w:rPr>
      </w:pPr>
      <w:r w:rsidRPr="008D3D0D">
        <w:rPr>
          <w:rFonts w:ascii="Times New Roman" w:hAnsi="Times New Roman" w:cs="Times New Roman"/>
        </w:rPr>
        <w:t>Состав объекта Соглашения (включая перечень и технические характеристики объектов недвижимого имущества и движимого имущества, входящих в состав объекта Соглашения), его описание, в том числе технико-экономические показатели, приведены в Приложении № 1 к настоящему Соглашению («Описание, в том числе технико-экономические показатели объекта концессионного соглашения»),</w:t>
      </w:r>
    </w:p>
    <w:p w:rsidR="00DB3F7D" w:rsidRPr="008D3D0D" w:rsidRDefault="0042579D" w:rsidP="0042579D">
      <w:pPr>
        <w:pStyle w:val="ad"/>
        <w:numPr>
          <w:ilvl w:val="1"/>
          <w:numId w:val="17"/>
        </w:numPr>
        <w:ind w:left="0" w:firstLine="425"/>
        <w:jc w:val="both"/>
        <w:rPr>
          <w:rFonts w:ascii="Times New Roman" w:hAnsi="Times New Roman" w:cs="Times New Roman"/>
        </w:rPr>
      </w:pPr>
      <w:r w:rsidRPr="008D3D0D">
        <w:rPr>
          <w:rFonts w:ascii="Times New Roman" w:hAnsi="Times New Roman" w:cs="Times New Roman"/>
        </w:rPr>
        <w:t xml:space="preserve">Концессионер обязуется после ввода в эксплуатацию объекта Соглашения </w:t>
      </w:r>
      <w:r w:rsidRPr="008D3D0D">
        <w:rPr>
          <w:rFonts w:ascii="Times New Roman" w:hAnsi="Times New Roman" w:cs="Times New Roman"/>
        </w:rPr>
        <w:lastRenderedPageBreak/>
        <w:t xml:space="preserve">представить </w:t>
      </w:r>
      <w:proofErr w:type="spellStart"/>
      <w:r w:rsidRPr="008D3D0D">
        <w:rPr>
          <w:rFonts w:ascii="Times New Roman" w:hAnsi="Times New Roman" w:cs="Times New Roman"/>
        </w:rPr>
        <w:t>Концеденту</w:t>
      </w:r>
      <w:proofErr w:type="spellEnd"/>
      <w:r w:rsidRPr="008D3D0D">
        <w:rPr>
          <w:rFonts w:ascii="Times New Roman" w:hAnsi="Times New Roman" w:cs="Times New Roman"/>
        </w:rPr>
        <w:t xml:space="preserve"> необходимые документы для </w:t>
      </w:r>
      <w:r w:rsidR="002F09BE" w:rsidRPr="008D3D0D">
        <w:rPr>
          <w:rFonts w:ascii="Times New Roman" w:hAnsi="Times New Roman" w:cs="Times New Roman"/>
        </w:rPr>
        <w:t xml:space="preserve">принятия </w:t>
      </w:r>
      <w:proofErr w:type="spellStart"/>
      <w:r w:rsidR="002F09BE" w:rsidRPr="008D3D0D">
        <w:rPr>
          <w:rFonts w:ascii="Times New Roman" w:hAnsi="Times New Roman" w:cs="Times New Roman"/>
        </w:rPr>
        <w:t>Концедентом</w:t>
      </w:r>
      <w:proofErr w:type="spellEnd"/>
      <w:r w:rsidR="002F09BE" w:rsidRPr="008D3D0D">
        <w:rPr>
          <w:rFonts w:ascii="Times New Roman" w:hAnsi="Times New Roman" w:cs="Times New Roman"/>
        </w:rPr>
        <w:t xml:space="preserve"> </w:t>
      </w:r>
      <w:r w:rsidRPr="008D3D0D">
        <w:rPr>
          <w:rFonts w:ascii="Times New Roman" w:hAnsi="Times New Roman" w:cs="Times New Roman"/>
        </w:rPr>
        <w:t>объект</w:t>
      </w:r>
      <w:r w:rsidR="002F09BE" w:rsidRPr="008D3D0D">
        <w:rPr>
          <w:rFonts w:ascii="Times New Roman" w:hAnsi="Times New Roman" w:cs="Times New Roman"/>
        </w:rPr>
        <w:t>а</w:t>
      </w:r>
      <w:r w:rsidRPr="008D3D0D">
        <w:rPr>
          <w:rFonts w:ascii="Times New Roman" w:hAnsi="Times New Roman" w:cs="Times New Roman"/>
        </w:rPr>
        <w:t xml:space="preserve"> Соглашения.</w:t>
      </w:r>
    </w:p>
    <w:p w:rsidR="00DB3F7D" w:rsidRPr="008D3D0D" w:rsidRDefault="0042579D" w:rsidP="0042579D">
      <w:pPr>
        <w:pStyle w:val="ad"/>
        <w:ind w:firstLine="425"/>
        <w:jc w:val="both"/>
        <w:rPr>
          <w:rFonts w:ascii="Times New Roman" w:hAnsi="Times New Roman" w:cs="Times New Roman"/>
        </w:rPr>
      </w:pPr>
      <w:proofErr w:type="spellStart"/>
      <w:r w:rsidRPr="008D3D0D">
        <w:rPr>
          <w:rFonts w:ascii="Times New Roman" w:hAnsi="Times New Roman" w:cs="Times New Roman"/>
        </w:rPr>
        <w:t>Концедент</w:t>
      </w:r>
      <w:proofErr w:type="spellEnd"/>
      <w:r w:rsidRPr="008D3D0D">
        <w:rPr>
          <w:rFonts w:ascii="Times New Roman" w:hAnsi="Times New Roman" w:cs="Times New Roman"/>
        </w:rPr>
        <w:t xml:space="preserve"> обеспечивает приемку объекта Соглашения на соответствие построенного объекта Соглашения требования</w:t>
      </w:r>
      <w:r w:rsidR="002F09BE" w:rsidRPr="008D3D0D">
        <w:rPr>
          <w:rFonts w:ascii="Times New Roman" w:hAnsi="Times New Roman" w:cs="Times New Roman"/>
        </w:rPr>
        <w:t>м, предусмотренным в Соглашении</w:t>
      </w:r>
      <w:r w:rsidRPr="008D3D0D">
        <w:rPr>
          <w:rFonts w:ascii="Times New Roman" w:hAnsi="Times New Roman" w:cs="Times New Roman"/>
        </w:rPr>
        <w:t>.</w:t>
      </w:r>
    </w:p>
    <w:p w:rsidR="00DB3F7D" w:rsidRPr="008D3D0D" w:rsidRDefault="0042579D" w:rsidP="0042579D">
      <w:pPr>
        <w:pStyle w:val="ad"/>
        <w:numPr>
          <w:ilvl w:val="1"/>
          <w:numId w:val="17"/>
        </w:numPr>
        <w:ind w:left="0" w:firstLine="425"/>
        <w:jc w:val="both"/>
        <w:rPr>
          <w:rFonts w:ascii="Times New Roman" w:hAnsi="Times New Roman" w:cs="Times New Roman"/>
        </w:rPr>
      </w:pPr>
      <w:r w:rsidRPr="008D3D0D">
        <w:rPr>
          <w:rFonts w:ascii="Times New Roman" w:hAnsi="Times New Roman" w:cs="Times New Roman"/>
        </w:rPr>
        <w:t>Порядок приемки объекта Соглашения по завершении строительства:</w:t>
      </w:r>
    </w:p>
    <w:p w:rsidR="00DB3F7D" w:rsidRPr="008D3D0D" w:rsidRDefault="0042579D" w:rsidP="0042579D">
      <w:pPr>
        <w:pStyle w:val="ad"/>
        <w:numPr>
          <w:ilvl w:val="2"/>
          <w:numId w:val="17"/>
        </w:numPr>
        <w:ind w:left="0" w:firstLine="426"/>
        <w:jc w:val="both"/>
        <w:rPr>
          <w:rFonts w:ascii="Times New Roman" w:hAnsi="Times New Roman" w:cs="Times New Roman"/>
        </w:rPr>
      </w:pPr>
      <w:r w:rsidRPr="008D3D0D">
        <w:rPr>
          <w:rFonts w:ascii="Times New Roman" w:hAnsi="Times New Roman" w:cs="Times New Roman"/>
        </w:rPr>
        <w:t xml:space="preserve">Концессионер в течение 5 (Пяти) рабочих дней с даты </w:t>
      </w:r>
      <w:r w:rsidR="002F09BE" w:rsidRPr="008D3D0D">
        <w:rPr>
          <w:rFonts w:ascii="Times New Roman" w:hAnsi="Times New Roman" w:cs="Times New Roman"/>
        </w:rPr>
        <w:t xml:space="preserve">окончания строительства </w:t>
      </w:r>
      <w:r w:rsidRPr="008D3D0D">
        <w:rPr>
          <w:rFonts w:ascii="Times New Roman" w:hAnsi="Times New Roman" w:cs="Times New Roman"/>
        </w:rPr>
        <w:t xml:space="preserve">направляет </w:t>
      </w:r>
      <w:proofErr w:type="spellStart"/>
      <w:r w:rsidRPr="008D3D0D">
        <w:rPr>
          <w:rFonts w:ascii="Times New Roman" w:hAnsi="Times New Roman" w:cs="Times New Roman"/>
        </w:rPr>
        <w:t>Концеденту</w:t>
      </w:r>
      <w:proofErr w:type="spellEnd"/>
      <w:r w:rsidRPr="008D3D0D">
        <w:rPr>
          <w:rFonts w:ascii="Times New Roman" w:hAnsi="Times New Roman" w:cs="Times New Roman"/>
        </w:rPr>
        <w:t xml:space="preserve"> акт, подтверждающий завершение и прием</w:t>
      </w:r>
      <w:r w:rsidR="002F09BE" w:rsidRPr="008D3D0D">
        <w:rPr>
          <w:rFonts w:ascii="Times New Roman" w:hAnsi="Times New Roman" w:cs="Times New Roman"/>
        </w:rPr>
        <w:t xml:space="preserve">ку мероприятий по строительству, </w:t>
      </w:r>
      <w:r w:rsidRPr="008D3D0D">
        <w:rPr>
          <w:rFonts w:ascii="Times New Roman" w:hAnsi="Times New Roman" w:cs="Times New Roman"/>
        </w:rPr>
        <w:t>подписанный со стороны Концессионера.</w:t>
      </w:r>
    </w:p>
    <w:p w:rsidR="00DB3F7D" w:rsidRPr="008D3D0D" w:rsidRDefault="0042579D" w:rsidP="0042579D">
      <w:pPr>
        <w:pStyle w:val="ad"/>
        <w:numPr>
          <w:ilvl w:val="2"/>
          <w:numId w:val="17"/>
        </w:numPr>
        <w:ind w:left="0" w:firstLine="426"/>
        <w:jc w:val="both"/>
        <w:rPr>
          <w:rFonts w:ascii="Times New Roman" w:hAnsi="Times New Roman" w:cs="Times New Roman"/>
        </w:rPr>
      </w:pPr>
      <w:r w:rsidRPr="008D3D0D">
        <w:rPr>
          <w:rFonts w:ascii="Times New Roman" w:hAnsi="Times New Roman" w:cs="Times New Roman"/>
        </w:rPr>
        <w:t>В течение 30 (Тридцати) дней с даты получения документов, предусмотренных и. 2.5.1 Соглашения, Стороны обязуются</w:t>
      </w:r>
      <w:r w:rsidR="002F09BE" w:rsidRPr="008D3D0D">
        <w:rPr>
          <w:rFonts w:ascii="Times New Roman" w:hAnsi="Times New Roman" w:cs="Times New Roman"/>
        </w:rPr>
        <w:t xml:space="preserve"> обеспечить приемку объекта Сог</w:t>
      </w:r>
      <w:r w:rsidRPr="008D3D0D">
        <w:rPr>
          <w:rFonts w:ascii="Times New Roman" w:hAnsi="Times New Roman" w:cs="Times New Roman"/>
        </w:rPr>
        <w:t>лашения в следующем порядке:</w:t>
      </w:r>
    </w:p>
    <w:p w:rsidR="00DB3F7D" w:rsidRPr="008D3D0D" w:rsidRDefault="0042579D" w:rsidP="0042579D">
      <w:pPr>
        <w:pStyle w:val="ad"/>
        <w:numPr>
          <w:ilvl w:val="3"/>
          <w:numId w:val="17"/>
        </w:numPr>
        <w:ind w:left="0" w:firstLine="426"/>
        <w:jc w:val="both"/>
        <w:rPr>
          <w:rFonts w:ascii="Times New Roman" w:hAnsi="Times New Roman" w:cs="Times New Roman"/>
        </w:rPr>
      </w:pPr>
      <w:r w:rsidRPr="008D3D0D">
        <w:rPr>
          <w:rFonts w:ascii="Times New Roman" w:hAnsi="Times New Roman" w:cs="Times New Roman"/>
        </w:rPr>
        <w:t>Формирование Совместной комиссии.</w:t>
      </w:r>
    </w:p>
    <w:p w:rsidR="00DB3F7D" w:rsidRPr="008D3D0D" w:rsidRDefault="0042579D" w:rsidP="00E423CD">
      <w:pPr>
        <w:pStyle w:val="ad"/>
        <w:numPr>
          <w:ilvl w:val="3"/>
          <w:numId w:val="17"/>
        </w:numPr>
        <w:ind w:left="0" w:firstLine="426"/>
        <w:jc w:val="both"/>
        <w:rPr>
          <w:rFonts w:ascii="Times New Roman" w:hAnsi="Times New Roman" w:cs="Times New Roman"/>
        </w:rPr>
      </w:pPr>
      <w:r w:rsidRPr="008D3D0D">
        <w:rPr>
          <w:rFonts w:ascii="Times New Roman" w:hAnsi="Times New Roman" w:cs="Times New Roman"/>
        </w:rPr>
        <w:t>Осуществление Совместной комиссией проверки построенного Объекта Соглашения, на соответствие требованиям Приложения № 1 к настоящему Соглашению.</w:t>
      </w:r>
      <w:r w:rsidR="002F09BE" w:rsidRPr="008D3D0D">
        <w:rPr>
          <w:rFonts w:ascii="Times New Roman" w:hAnsi="Times New Roman" w:cs="Times New Roman"/>
        </w:rPr>
        <w:t xml:space="preserve"> </w:t>
      </w:r>
      <w:r w:rsidRPr="008D3D0D">
        <w:rPr>
          <w:rFonts w:ascii="Times New Roman" w:hAnsi="Times New Roman" w:cs="Times New Roman"/>
        </w:rPr>
        <w:t>Подписание всеми членам</w:t>
      </w:r>
      <w:r w:rsidR="003B79C9" w:rsidRPr="008D3D0D">
        <w:rPr>
          <w:rFonts w:ascii="Times New Roman" w:hAnsi="Times New Roman" w:cs="Times New Roman"/>
        </w:rPr>
        <w:t xml:space="preserve">и Совместной комиссии и </w:t>
      </w:r>
      <w:proofErr w:type="spellStart"/>
      <w:r w:rsidR="003B79C9" w:rsidRPr="008D3D0D">
        <w:rPr>
          <w:rFonts w:ascii="Times New Roman" w:hAnsi="Times New Roman" w:cs="Times New Roman"/>
        </w:rPr>
        <w:t>Концеден</w:t>
      </w:r>
      <w:r w:rsidRPr="008D3D0D">
        <w:rPr>
          <w:rFonts w:ascii="Times New Roman" w:hAnsi="Times New Roman" w:cs="Times New Roman"/>
        </w:rPr>
        <w:t>том</w:t>
      </w:r>
      <w:proofErr w:type="spellEnd"/>
      <w:r w:rsidRPr="008D3D0D">
        <w:rPr>
          <w:rFonts w:ascii="Times New Roman" w:hAnsi="Times New Roman" w:cs="Times New Roman"/>
        </w:rPr>
        <w:t xml:space="preserve"> Акта приемки объекта Соглашения.</w:t>
      </w:r>
    </w:p>
    <w:p w:rsidR="00DB3F7D" w:rsidRPr="008D3D0D" w:rsidRDefault="003B79C9" w:rsidP="0042579D">
      <w:pPr>
        <w:pStyle w:val="ad"/>
        <w:numPr>
          <w:ilvl w:val="3"/>
          <w:numId w:val="17"/>
        </w:numPr>
        <w:ind w:left="0" w:firstLine="426"/>
        <w:jc w:val="both"/>
        <w:rPr>
          <w:rFonts w:ascii="Times New Roman" w:hAnsi="Times New Roman" w:cs="Times New Roman"/>
        </w:rPr>
      </w:pPr>
      <w:r w:rsidRPr="008D3D0D">
        <w:rPr>
          <w:rFonts w:ascii="Times New Roman" w:hAnsi="Times New Roman" w:cs="Times New Roman"/>
        </w:rPr>
        <w:t xml:space="preserve">Подписание </w:t>
      </w:r>
      <w:proofErr w:type="spellStart"/>
      <w:r w:rsidRPr="008D3D0D">
        <w:rPr>
          <w:rFonts w:ascii="Times New Roman" w:hAnsi="Times New Roman" w:cs="Times New Roman"/>
        </w:rPr>
        <w:t>Концеден</w:t>
      </w:r>
      <w:r w:rsidR="0042579D" w:rsidRPr="008D3D0D">
        <w:rPr>
          <w:rFonts w:ascii="Times New Roman" w:hAnsi="Times New Roman" w:cs="Times New Roman"/>
        </w:rPr>
        <w:t>том</w:t>
      </w:r>
      <w:proofErr w:type="spellEnd"/>
      <w:r w:rsidR="0042579D" w:rsidRPr="008D3D0D">
        <w:rPr>
          <w:rFonts w:ascii="Times New Roman" w:hAnsi="Times New Roman" w:cs="Times New Roman"/>
        </w:rPr>
        <w:t xml:space="preserve"> и Концессионером Акта передачи объекта Соглашения во владение и пользование.</w:t>
      </w:r>
    </w:p>
    <w:p w:rsidR="00DB3F7D" w:rsidRPr="008D3D0D" w:rsidRDefault="0042579D" w:rsidP="0042579D">
      <w:pPr>
        <w:pStyle w:val="ad"/>
        <w:numPr>
          <w:ilvl w:val="2"/>
          <w:numId w:val="17"/>
        </w:numPr>
        <w:ind w:left="0" w:firstLine="426"/>
        <w:jc w:val="both"/>
        <w:rPr>
          <w:rFonts w:ascii="Times New Roman" w:hAnsi="Times New Roman" w:cs="Times New Roman"/>
        </w:rPr>
      </w:pPr>
      <w:r w:rsidRPr="008D3D0D">
        <w:rPr>
          <w:rFonts w:ascii="Times New Roman" w:hAnsi="Times New Roman" w:cs="Times New Roman"/>
        </w:rPr>
        <w:t>Стороны должны обеспечить формирование Совместной комиссии и соблюдение Совместной комиссией порядка принятия решений при приемке и передаче объекта Соглашения</w:t>
      </w:r>
    </w:p>
    <w:p w:rsidR="00DB3F7D" w:rsidRPr="008D3D0D" w:rsidRDefault="0042579D" w:rsidP="0042579D">
      <w:pPr>
        <w:pStyle w:val="ad"/>
        <w:numPr>
          <w:ilvl w:val="2"/>
          <w:numId w:val="17"/>
        </w:numPr>
        <w:ind w:left="0" w:firstLine="426"/>
        <w:jc w:val="both"/>
        <w:rPr>
          <w:rFonts w:ascii="Times New Roman" w:hAnsi="Times New Roman" w:cs="Times New Roman"/>
        </w:rPr>
      </w:pPr>
      <w:r w:rsidRPr="008D3D0D">
        <w:rPr>
          <w:rFonts w:ascii="Times New Roman" w:hAnsi="Times New Roman" w:cs="Times New Roman"/>
        </w:rPr>
        <w:t>Если Совместная комиссия придет к заключению, что объект Соглашения:</w:t>
      </w:r>
    </w:p>
    <w:p w:rsidR="00DB3F7D" w:rsidRPr="008D3D0D" w:rsidRDefault="0042579D" w:rsidP="0042579D">
      <w:pPr>
        <w:pStyle w:val="ad"/>
        <w:numPr>
          <w:ilvl w:val="3"/>
          <w:numId w:val="17"/>
        </w:numPr>
        <w:ind w:left="0" w:firstLine="426"/>
        <w:jc w:val="both"/>
        <w:rPr>
          <w:rFonts w:ascii="Times New Roman" w:hAnsi="Times New Roman" w:cs="Times New Roman"/>
        </w:rPr>
      </w:pPr>
      <w:r w:rsidRPr="008D3D0D">
        <w:rPr>
          <w:rFonts w:ascii="Times New Roman" w:hAnsi="Times New Roman" w:cs="Times New Roman"/>
        </w:rPr>
        <w:t>Соответствует требованиям Приложения № 1, Стороны должны обеспечить, чтобы Совместная комиссия до истечения указанного в п. 2.5.2 срока подписала Акт приемки объекта Соглашения.</w:t>
      </w:r>
    </w:p>
    <w:p w:rsidR="00DB3F7D" w:rsidRPr="008D3D0D" w:rsidRDefault="0042579D" w:rsidP="0042579D">
      <w:pPr>
        <w:pStyle w:val="ad"/>
        <w:numPr>
          <w:ilvl w:val="3"/>
          <w:numId w:val="17"/>
        </w:numPr>
        <w:ind w:left="0" w:firstLine="426"/>
        <w:jc w:val="both"/>
        <w:rPr>
          <w:rFonts w:ascii="Times New Roman" w:hAnsi="Times New Roman" w:cs="Times New Roman"/>
        </w:rPr>
      </w:pPr>
      <w:r w:rsidRPr="008D3D0D">
        <w:rPr>
          <w:rFonts w:ascii="Times New Roman" w:hAnsi="Times New Roman" w:cs="Times New Roman"/>
        </w:rPr>
        <w:t>Имеет недостатки, но выявленные недостатки не являются существенными, то Стороны должны обеспечить, чтобы Совместная комиссия до истечения указанною в п. 2.5.2 срока подписала Акт приемки Объекта Соглаш</w:t>
      </w:r>
      <w:r w:rsidR="002F09BE" w:rsidRPr="008D3D0D">
        <w:rPr>
          <w:rFonts w:ascii="Times New Roman" w:hAnsi="Times New Roman" w:cs="Times New Roman"/>
        </w:rPr>
        <w:t>ения, а также предписание об ус</w:t>
      </w:r>
      <w:r w:rsidRPr="008D3D0D">
        <w:rPr>
          <w:rFonts w:ascii="Times New Roman" w:hAnsi="Times New Roman" w:cs="Times New Roman"/>
        </w:rPr>
        <w:t xml:space="preserve">транении таких недостатков с перечнем замечаний </w:t>
      </w:r>
      <w:proofErr w:type="spellStart"/>
      <w:r w:rsidRPr="008D3D0D">
        <w:rPr>
          <w:rFonts w:ascii="Times New Roman" w:hAnsi="Times New Roman" w:cs="Times New Roman"/>
        </w:rPr>
        <w:t>Концедента</w:t>
      </w:r>
      <w:proofErr w:type="spellEnd"/>
      <w:r w:rsidRPr="008D3D0D">
        <w:rPr>
          <w:rFonts w:ascii="Times New Roman" w:hAnsi="Times New Roman" w:cs="Times New Roman"/>
        </w:rPr>
        <w:t xml:space="preserve"> к созданному объекту Соглашения, которые Концессионер должен будет устранить в период эксплуатации Объекта Соглашения в сроки, установленные Совместной комиссией в указанном предписании.</w:t>
      </w:r>
    </w:p>
    <w:p w:rsidR="00DB3F7D" w:rsidRPr="008D3D0D" w:rsidRDefault="0042579D" w:rsidP="007E6E24">
      <w:pPr>
        <w:pStyle w:val="ad"/>
        <w:numPr>
          <w:ilvl w:val="3"/>
          <w:numId w:val="17"/>
        </w:numPr>
        <w:ind w:left="0" w:firstLine="426"/>
        <w:jc w:val="both"/>
        <w:rPr>
          <w:rFonts w:ascii="Times New Roman" w:hAnsi="Times New Roman" w:cs="Times New Roman"/>
        </w:rPr>
      </w:pPr>
      <w:r w:rsidRPr="008D3D0D">
        <w:rPr>
          <w:rFonts w:ascii="Times New Roman" w:hAnsi="Times New Roman" w:cs="Times New Roman"/>
        </w:rPr>
        <w:t xml:space="preserve">Имеет существенные недостатки, то Совместная комиссия составляет акт о несоответствии Объекта Соглашения требованиям Приложения № 1 с указанием перечня замечаний </w:t>
      </w:r>
      <w:proofErr w:type="spellStart"/>
      <w:r w:rsidRPr="008D3D0D">
        <w:rPr>
          <w:rFonts w:ascii="Times New Roman" w:hAnsi="Times New Roman" w:cs="Times New Roman"/>
        </w:rPr>
        <w:t>Концедента</w:t>
      </w:r>
      <w:proofErr w:type="spellEnd"/>
      <w:r w:rsidRPr="008D3D0D">
        <w:rPr>
          <w:rFonts w:ascii="Times New Roman" w:hAnsi="Times New Roman" w:cs="Times New Roman"/>
        </w:rPr>
        <w:t xml:space="preserve"> к созданному объекту Соглашения, которые Концессионер должен будет устранить в установленные Совместной комиссией сроки.</w:t>
      </w:r>
      <w:r w:rsidR="002F09BE" w:rsidRPr="008D3D0D">
        <w:rPr>
          <w:rFonts w:ascii="Times New Roman" w:hAnsi="Times New Roman" w:cs="Times New Roman"/>
        </w:rPr>
        <w:t xml:space="preserve"> </w:t>
      </w:r>
      <w:r w:rsidRPr="008D3D0D">
        <w:rPr>
          <w:rFonts w:ascii="Times New Roman" w:hAnsi="Times New Roman" w:cs="Times New Roman"/>
        </w:rPr>
        <w:t>После устранения Концессионером замечаний приемка объекта Соглашения производится заново в порядке, предусмотренном пунктами 2.5.2 - 2.5.4.</w:t>
      </w:r>
    </w:p>
    <w:p w:rsidR="00DB3F7D" w:rsidRPr="008D3D0D" w:rsidRDefault="0042579D" w:rsidP="0042579D">
      <w:pPr>
        <w:pStyle w:val="ad"/>
        <w:numPr>
          <w:ilvl w:val="1"/>
          <w:numId w:val="17"/>
        </w:numPr>
        <w:ind w:left="0" w:firstLine="425"/>
        <w:jc w:val="both"/>
        <w:rPr>
          <w:rFonts w:ascii="Times New Roman" w:hAnsi="Times New Roman" w:cs="Times New Roman"/>
        </w:rPr>
      </w:pPr>
      <w:proofErr w:type="spellStart"/>
      <w:r w:rsidRPr="008D3D0D">
        <w:rPr>
          <w:rFonts w:ascii="Times New Roman" w:hAnsi="Times New Roman" w:cs="Times New Roman"/>
        </w:rPr>
        <w:t>Концедент</w:t>
      </w:r>
      <w:proofErr w:type="spellEnd"/>
      <w:r w:rsidRPr="008D3D0D">
        <w:rPr>
          <w:rFonts w:ascii="Times New Roman" w:hAnsi="Times New Roman" w:cs="Times New Roman"/>
        </w:rPr>
        <w:t xml:space="preserve"> обязуется передать, а Концессионер обязуется принять объект Соглашения по акту, подтверждающему передачу объекта Соглашения во владение и пользование Концессионеру в течение 10 (Десяти) рабочих дней с даты </w:t>
      </w:r>
      <w:r w:rsidR="002F09BE" w:rsidRPr="008D3D0D">
        <w:rPr>
          <w:rFonts w:ascii="Times New Roman" w:hAnsi="Times New Roman" w:cs="Times New Roman"/>
        </w:rPr>
        <w:t xml:space="preserve">приема </w:t>
      </w:r>
      <w:proofErr w:type="spellStart"/>
      <w:r w:rsidR="002F09BE" w:rsidRPr="008D3D0D">
        <w:rPr>
          <w:rFonts w:ascii="Times New Roman" w:hAnsi="Times New Roman" w:cs="Times New Roman"/>
        </w:rPr>
        <w:t>Концедентом</w:t>
      </w:r>
      <w:proofErr w:type="spellEnd"/>
      <w:r w:rsidRPr="008D3D0D">
        <w:rPr>
          <w:rFonts w:ascii="Times New Roman" w:hAnsi="Times New Roman" w:cs="Times New Roman"/>
        </w:rPr>
        <w:t xml:space="preserve"> объект</w:t>
      </w:r>
      <w:r w:rsidR="002F09BE" w:rsidRPr="008D3D0D">
        <w:rPr>
          <w:rFonts w:ascii="Times New Roman" w:hAnsi="Times New Roman" w:cs="Times New Roman"/>
        </w:rPr>
        <w:t>а</w:t>
      </w:r>
      <w:r w:rsidRPr="008D3D0D">
        <w:rPr>
          <w:rFonts w:ascii="Times New Roman" w:hAnsi="Times New Roman" w:cs="Times New Roman"/>
        </w:rPr>
        <w:t xml:space="preserve"> Соглашения.</w:t>
      </w:r>
    </w:p>
    <w:p w:rsidR="00DB3F7D" w:rsidRPr="008D3D0D" w:rsidRDefault="0042579D" w:rsidP="0042579D">
      <w:pPr>
        <w:pStyle w:val="ad"/>
        <w:numPr>
          <w:ilvl w:val="1"/>
          <w:numId w:val="17"/>
        </w:numPr>
        <w:ind w:left="0" w:firstLine="425"/>
        <w:jc w:val="both"/>
        <w:rPr>
          <w:rFonts w:ascii="Times New Roman" w:hAnsi="Times New Roman" w:cs="Times New Roman"/>
        </w:rPr>
      </w:pPr>
      <w:r w:rsidRPr="008D3D0D">
        <w:rPr>
          <w:rFonts w:ascii="Times New Roman" w:hAnsi="Times New Roman" w:cs="Times New Roman"/>
        </w:rPr>
        <w:t xml:space="preserve">Риск случайной гибели или случайного повреждения Объекта Соглашения несет Концессионер в период с момента предоставления ему земельного участка до момента прекращения прав владения и пользования объектом Соглашения и передачи объекта Соглашения </w:t>
      </w:r>
      <w:proofErr w:type="spellStart"/>
      <w:r w:rsidRPr="008D3D0D">
        <w:rPr>
          <w:rFonts w:ascii="Times New Roman" w:hAnsi="Times New Roman" w:cs="Times New Roman"/>
        </w:rPr>
        <w:t>Концеденту</w:t>
      </w:r>
      <w:proofErr w:type="spellEnd"/>
      <w:r w:rsidRPr="008D3D0D">
        <w:rPr>
          <w:rFonts w:ascii="Times New Roman" w:hAnsi="Times New Roman" w:cs="Times New Roman"/>
        </w:rPr>
        <w:t>.</w:t>
      </w:r>
    </w:p>
    <w:p w:rsidR="00DB3F7D" w:rsidRPr="008D3D0D" w:rsidRDefault="0042579D" w:rsidP="0042579D">
      <w:pPr>
        <w:pStyle w:val="ad"/>
        <w:numPr>
          <w:ilvl w:val="0"/>
          <w:numId w:val="17"/>
        </w:numPr>
        <w:jc w:val="center"/>
        <w:rPr>
          <w:rFonts w:ascii="Times New Roman" w:hAnsi="Times New Roman" w:cs="Times New Roman"/>
        </w:rPr>
      </w:pPr>
      <w:r w:rsidRPr="008D3D0D">
        <w:rPr>
          <w:rFonts w:ascii="Times New Roman" w:hAnsi="Times New Roman" w:cs="Times New Roman"/>
        </w:rPr>
        <w:t>СОЗДАНИЕ ОБЪЕКТА СОГЛАШЕНИЯ,</w:t>
      </w:r>
    </w:p>
    <w:p w:rsidR="00DB3F7D" w:rsidRPr="008D3D0D" w:rsidRDefault="0042579D" w:rsidP="0053377E">
      <w:pPr>
        <w:pStyle w:val="ad"/>
        <w:numPr>
          <w:ilvl w:val="1"/>
          <w:numId w:val="17"/>
        </w:numPr>
        <w:ind w:left="0" w:firstLine="426"/>
        <w:jc w:val="both"/>
        <w:rPr>
          <w:rFonts w:ascii="Times New Roman" w:hAnsi="Times New Roman" w:cs="Times New Roman"/>
        </w:rPr>
      </w:pPr>
      <w:r w:rsidRPr="008D3D0D">
        <w:rPr>
          <w:rFonts w:ascii="Times New Roman" w:hAnsi="Times New Roman" w:cs="Times New Roman"/>
        </w:rPr>
        <w:t>Концессионер обязан создать объект Соглашения, состав, описание и технико</w:t>
      </w:r>
      <w:r w:rsidR="003B79C9" w:rsidRPr="008D3D0D">
        <w:rPr>
          <w:rFonts w:ascii="Times New Roman" w:hAnsi="Times New Roman" w:cs="Times New Roman"/>
        </w:rPr>
        <w:t>-</w:t>
      </w:r>
      <w:r w:rsidRPr="008D3D0D">
        <w:rPr>
          <w:rFonts w:ascii="Times New Roman" w:hAnsi="Times New Roman" w:cs="Times New Roman"/>
        </w:rPr>
        <w:softHyphen/>
        <w:t>экономические показатели которого приведены в Приложении №</w:t>
      </w:r>
      <w:r w:rsidRPr="008D3D0D">
        <w:rPr>
          <w:rFonts w:ascii="Times New Roman" w:hAnsi="Times New Roman" w:cs="Times New Roman"/>
        </w:rPr>
        <w:tab/>
        <w:t>1 к настоящему</w:t>
      </w:r>
      <w:r w:rsidR="002F09BE" w:rsidRPr="008D3D0D">
        <w:rPr>
          <w:rFonts w:ascii="Times New Roman" w:hAnsi="Times New Roman" w:cs="Times New Roman"/>
        </w:rPr>
        <w:t xml:space="preserve"> </w:t>
      </w:r>
      <w:r w:rsidRPr="008D3D0D">
        <w:rPr>
          <w:rFonts w:ascii="Times New Roman" w:hAnsi="Times New Roman" w:cs="Times New Roman"/>
        </w:rPr>
        <w:t>Соглашению, в срок, указанный в и. 8.5 настоящего Соглашения.</w:t>
      </w:r>
    </w:p>
    <w:p w:rsidR="00DB3F7D" w:rsidRPr="008D3D0D" w:rsidRDefault="00341CA2" w:rsidP="001A60CE">
      <w:pPr>
        <w:pStyle w:val="ad"/>
        <w:jc w:val="both"/>
        <w:rPr>
          <w:rFonts w:ascii="Times New Roman" w:hAnsi="Times New Roman" w:cs="Times New Roman"/>
        </w:rPr>
      </w:pPr>
      <w:r w:rsidRPr="008D3D0D">
        <w:rPr>
          <w:rFonts w:ascii="Times New Roman" w:hAnsi="Times New Roman" w:cs="Times New Roman"/>
        </w:rPr>
        <w:tab/>
      </w:r>
      <w:r w:rsidR="0042579D" w:rsidRPr="008D3D0D">
        <w:rPr>
          <w:rFonts w:ascii="Times New Roman" w:hAnsi="Times New Roman" w:cs="Times New Roman"/>
        </w:rPr>
        <w:t xml:space="preserve">Ориентировочная стоимость создания объекта Соглашения составляет </w:t>
      </w:r>
      <w:r w:rsidR="003A4225" w:rsidRPr="008D3D0D">
        <w:rPr>
          <w:rFonts w:ascii="Times New Roman" w:hAnsi="Times New Roman" w:cs="Times New Roman"/>
        </w:rPr>
        <w:t>1</w:t>
      </w:r>
      <w:r w:rsidR="008D442C" w:rsidRPr="008D3D0D">
        <w:rPr>
          <w:rFonts w:ascii="Times New Roman" w:hAnsi="Times New Roman" w:cs="Times New Roman"/>
        </w:rPr>
        <w:t> 000 000</w:t>
      </w:r>
      <w:r w:rsidR="00ED56C3" w:rsidRPr="008D3D0D">
        <w:rPr>
          <w:rFonts w:ascii="Times New Roman" w:hAnsi="Times New Roman" w:cs="Times New Roman"/>
        </w:rPr>
        <w:t xml:space="preserve"> </w:t>
      </w:r>
      <w:r w:rsidR="0042579D" w:rsidRPr="008D3D0D">
        <w:rPr>
          <w:rFonts w:ascii="Times New Roman" w:hAnsi="Times New Roman" w:cs="Times New Roman"/>
        </w:rPr>
        <w:t>(</w:t>
      </w:r>
      <w:r w:rsidR="003A4225" w:rsidRPr="008D3D0D">
        <w:rPr>
          <w:rFonts w:ascii="Times New Roman" w:hAnsi="Times New Roman" w:cs="Times New Roman"/>
        </w:rPr>
        <w:t xml:space="preserve">один </w:t>
      </w:r>
      <w:r w:rsidR="00ED56C3" w:rsidRPr="008D3D0D">
        <w:rPr>
          <w:rFonts w:ascii="Times New Roman" w:hAnsi="Times New Roman" w:cs="Times New Roman"/>
        </w:rPr>
        <w:t>миллион) рублей, полностью опла</w:t>
      </w:r>
      <w:r w:rsidR="001A60CE" w:rsidRPr="008D3D0D">
        <w:rPr>
          <w:rFonts w:ascii="Times New Roman" w:hAnsi="Times New Roman" w:cs="Times New Roman"/>
        </w:rPr>
        <w:t xml:space="preserve">чиваемых за счет концессионера или </w:t>
      </w:r>
      <w:r w:rsidR="0042579D" w:rsidRPr="008D3D0D">
        <w:rPr>
          <w:rFonts w:ascii="Times New Roman" w:hAnsi="Times New Roman" w:cs="Times New Roman"/>
        </w:rPr>
        <w:t xml:space="preserve">третьих лиц, за </w:t>
      </w:r>
      <w:r w:rsidR="0042579D" w:rsidRPr="008D3D0D">
        <w:rPr>
          <w:rFonts w:ascii="Times New Roman" w:hAnsi="Times New Roman" w:cs="Times New Roman"/>
        </w:rPr>
        <w:lastRenderedPageBreak/>
        <w:t>действия которых он несет ответственность как за свои собственные.</w:t>
      </w:r>
    </w:p>
    <w:p w:rsidR="001A60CE" w:rsidRPr="008D3D0D" w:rsidRDefault="0042579D" w:rsidP="00520C06">
      <w:pPr>
        <w:pStyle w:val="ad"/>
        <w:numPr>
          <w:ilvl w:val="1"/>
          <w:numId w:val="17"/>
        </w:numPr>
        <w:ind w:left="0" w:firstLine="426"/>
        <w:jc w:val="both"/>
        <w:rPr>
          <w:rFonts w:ascii="Times New Roman" w:hAnsi="Times New Roman" w:cs="Times New Roman"/>
        </w:rPr>
      </w:pPr>
      <w:r w:rsidRPr="008D3D0D">
        <w:rPr>
          <w:rFonts w:ascii="Times New Roman" w:hAnsi="Times New Roman" w:cs="Times New Roman"/>
        </w:rPr>
        <w:t xml:space="preserve">Проектная документация </w:t>
      </w:r>
      <w:r w:rsidR="008D442C" w:rsidRPr="008D3D0D">
        <w:rPr>
          <w:rFonts w:ascii="Times New Roman" w:hAnsi="Times New Roman" w:cs="Times New Roman"/>
        </w:rPr>
        <w:t>туристическо-спортивной базы</w:t>
      </w:r>
      <w:r w:rsidR="001A60CE" w:rsidRPr="008D3D0D">
        <w:rPr>
          <w:rFonts w:ascii="Times New Roman" w:hAnsi="Times New Roman" w:cs="Times New Roman"/>
        </w:rPr>
        <w:t xml:space="preserve"> не требует экспертизы и разрешения на строительство.</w:t>
      </w:r>
    </w:p>
    <w:p w:rsidR="00DB3F7D" w:rsidRPr="008D3D0D" w:rsidRDefault="0042579D" w:rsidP="00D85E47">
      <w:pPr>
        <w:pStyle w:val="ad"/>
        <w:numPr>
          <w:ilvl w:val="1"/>
          <w:numId w:val="17"/>
        </w:numPr>
        <w:ind w:left="0" w:firstLine="426"/>
        <w:jc w:val="both"/>
        <w:rPr>
          <w:rFonts w:ascii="Times New Roman" w:hAnsi="Times New Roman" w:cs="Times New Roman"/>
        </w:rPr>
      </w:pPr>
      <w:proofErr w:type="spellStart"/>
      <w:r w:rsidRPr="008D3D0D">
        <w:rPr>
          <w:rFonts w:ascii="Times New Roman" w:hAnsi="Times New Roman" w:cs="Times New Roman"/>
        </w:rPr>
        <w:t>Концедент</w:t>
      </w:r>
      <w:proofErr w:type="spellEnd"/>
      <w:r w:rsidRPr="008D3D0D">
        <w:rPr>
          <w:rFonts w:ascii="Times New Roman" w:hAnsi="Times New Roman" w:cs="Times New Roman"/>
        </w:rPr>
        <w:t xml:space="preserve"> обязуется обеспечить Концессионеру необходимые условия для выполнения работ по созданию Объекта соглашения, в том числе принять необходимые меры по обеспечению свободного доступа Концессионера и уполномоченных им лиц к объекту Соглашения.</w:t>
      </w:r>
    </w:p>
    <w:p w:rsidR="00DB3F7D" w:rsidRPr="008D3D0D" w:rsidRDefault="0042579D" w:rsidP="00D85E47">
      <w:pPr>
        <w:pStyle w:val="ad"/>
        <w:numPr>
          <w:ilvl w:val="1"/>
          <w:numId w:val="17"/>
        </w:numPr>
        <w:ind w:left="0" w:firstLine="426"/>
        <w:jc w:val="both"/>
        <w:rPr>
          <w:rFonts w:ascii="Times New Roman" w:hAnsi="Times New Roman" w:cs="Times New Roman"/>
        </w:rPr>
      </w:pPr>
      <w:r w:rsidRPr="008D3D0D">
        <w:rPr>
          <w:rFonts w:ascii="Times New Roman" w:hAnsi="Times New Roman" w:cs="Times New Roman"/>
        </w:rPr>
        <w:t xml:space="preserve">При обнаружении Концессионером независящих от Сторон обстоятельств, делающих невозможным создание и ввод в эксплуатацию объекта Соглашения в сроки, установленные настоящим Соглашением, и (или) использование (эксплуатацию) Объект соглашения, Концессионер обязуется немедленно уведомить </w:t>
      </w:r>
      <w:proofErr w:type="spellStart"/>
      <w:r w:rsidRPr="008D3D0D">
        <w:rPr>
          <w:rFonts w:ascii="Times New Roman" w:hAnsi="Times New Roman" w:cs="Times New Roman"/>
        </w:rPr>
        <w:t>Концедента</w:t>
      </w:r>
      <w:proofErr w:type="spellEnd"/>
      <w:r w:rsidRPr="008D3D0D">
        <w:rPr>
          <w:rFonts w:ascii="Times New Roman" w:hAnsi="Times New Roman" w:cs="Times New Roman"/>
        </w:rPr>
        <w:t xml:space="preserve"> об указанных обстоятельствах в целях согласования дальнейших действий </w:t>
      </w:r>
      <w:proofErr w:type="gramStart"/>
      <w:r w:rsidRPr="008D3D0D">
        <w:rPr>
          <w:rFonts w:ascii="Times New Roman" w:hAnsi="Times New Roman" w:cs="Times New Roman"/>
        </w:rPr>
        <w:t>Сторон</w:t>
      </w:r>
      <w:proofErr w:type="gramEnd"/>
      <w:r w:rsidRPr="008D3D0D">
        <w:rPr>
          <w:rFonts w:ascii="Times New Roman" w:hAnsi="Times New Roman" w:cs="Times New Roman"/>
        </w:rPr>
        <w:t xml:space="preserve"> но исполнению настоящего Соглашения.</w:t>
      </w:r>
    </w:p>
    <w:p w:rsidR="00DB3F7D" w:rsidRPr="008D3D0D" w:rsidRDefault="0042579D" w:rsidP="00D85E47">
      <w:pPr>
        <w:pStyle w:val="ad"/>
        <w:numPr>
          <w:ilvl w:val="1"/>
          <w:numId w:val="17"/>
        </w:numPr>
        <w:ind w:left="0" w:firstLine="426"/>
        <w:jc w:val="both"/>
        <w:rPr>
          <w:rFonts w:ascii="Times New Roman" w:hAnsi="Times New Roman" w:cs="Times New Roman"/>
        </w:rPr>
      </w:pPr>
      <w:r w:rsidRPr="008D3D0D">
        <w:rPr>
          <w:rFonts w:ascii="Times New Roman" w:hAnsi="Times New Roman" w:cs="Times New Roman"/>
        </w:rPr>
        <w:t>Концессионер обязан ввести Объект соглашения в эксплуатацию в порядке, установленном законодательством Российской Федерации.</w:t>
      </w:r>
    </w:p>
    <w:p w:rsidR="00DB3F7D" w:rsidRPr="008D3D0D" w:rsidRDefault="0042579D" w:rsidP="0075045A">
      <w:pPr>
        <w:pStyle w:val="ad"/>
        <w:numPr>
          <w:ilvl w:val="1"/>
          <w:numId w:val="17"/>
        </w:numPr>
        <w:ind w:left="0" w:firstLine="426"/>
        <w:jc w:val="both"/>
        <w:rPr>
          <w:rFonts w:ascii="Times New Roman" w:hAnsi="Times New Roman" w:cs="Times New Roman"/>
        </w:rPr>
      </w:pPr>
      <w:r w:rsidRPr="008D3D0D">
        <w:rPr>
          <w:rFonts w:ascii="Times New Roman" w:hAnsi="Times New Roman" w:cs="Times New Roman"/>
        </w:rPr>
        <w:t>Концессионер обязан обеспечить сдачу в эксплуатацию Объекта соглашения с</w:t>
      </w:r>
      <w:r w:rsidR="00ED5BC6" w:rsidRPr="008D3D0D">
        <w:rPr>
          <w:rFonts w:ascii="Times New Roman" w:hAnsi="Times New Roman" w:cs="Times New Roman"/>
        </w:rPr>
        <w:t xml:space="preserve"> </w:t>
      </w:r>
      <w:r w:rsidRPr="008D3D0D">
        <w:rPr>
          <w:rFonts w:ascii="Times New Roman" w:hAnsi="Times New Roman" w:cs="Times New Roman"/>
        </w:rPr>
        <w:t>технико-экономическими показателями, которые приведены в Приложении №</w:t>
      </w:r>
      <w:r w:rsidRPr="008D3D0D">
        <w:rPr>
          <w:rFonts w:ascii="Times New Roman" w:hAnsi="Times New Roman" w:cs="Times New Roman"/>
        </w:rPr>
        <w:tab/>
        <w:t>1 к</w:t>
      </w:r>
      <w:r w:rsidR="00ED5BC6" w:rsidRPr="008D3D0D">
        <w:rPr>
          <w:rFonts w:ascii="Times New Roman" w:hAnsi="Times New Roman" w:cs="Times New Roman"/>
        </w:rPr>
        <w:t xml:space="preserve"> </w:t>
      </w:r>
      <w:r w:rsidRPr="008D3D0D">
        <w:rPr>
          <w:rFonts w:ascii="Times New Roman" w:hAnsi="Times New Roman" w:cs="Times New Roman"/>
        </w:rPr>
        <w:t>настоящему Соглашению, в срок, указанный в п. 8.6 настоящею Соглашения.</w:t>
      </w:r>
    </w:p>
    <w:p w:rsidR="00DB3F7D" w:rsidRPr="008D3D0D" w:rsidRDefault="0042579D" w:rsidP="00D85E47">
      <w:pPr>
        <w:pStyle w:val="ad"/>
        <w:numPr>
          <w:ilvl w:val="1"/>
          <w:numId w:val="17"/>
        </w:numPr>
        <w:ind w:left="0" w:firstLine="426"/>
        <w:jc w:val="both"/>
        <w:rPr>
          <w:rFonts w:ascii="Times New Roman" w:hAnsi="Times New Roman" w:cs="Times New Roman"/>
        </w:rPr>
      </w:pPr>
      <w:r w:rsidRPr="008D3D0D">
        <w:rPr>
          <w:rFonts w:ascii="Times New Roman" w:hAnsi="Times New Roman" w:cs="Times New Roman"/>
        </w:rPr>
        <w:t>Вместе с объектом Соглашения Концессионер обязан передать рабочую, исполнительную, техническую документации, разработанные при создании Объекта, а также все права на нее, включая авторские.</w:t>
      </w:r>
    </w:p>
    <w:p w:rsidR="00DB3F7D" w:rsidRPr="008D3D0D" w:rsidRDefault="0042579D" w:rsidP="00D85E47">
      <w:pPr>
        <w:pStyle w:val="ad"/>
        <w:numPr>
          <w:ilvl w:val="1"/>
          <w:numId w:val="17"/>
        </w:numPr>
        <w:ind w:left="0" w:firstLine="426"/>
        <w:jc w:val="both"/>
        <w:rPr>
          <w:rFonts w:ascii="Times New Roman" w:hAnsi="Times New Roman" w:cs="Times New Roman"/>
        </w:rPr>
      </w:pPr>
      <w:r w:rsidRPr="008D3D0D">
        <w:rPr>
          <w:rFonts w:ascii="Times New Roman" w:hAnsi="Times New Roman" w:cs="Times New Roman"/>
        </w:rPr>
        <w:t xml:space="preserve">При завершении работ, предусмотренных графиком выполнения работ. Концессионер ежемесячно сообщает </w:t>
      </w:r>
      <w:proofErr w:type="spellStart"/>
      <w:r w:rsidRPr="008D3D0D">
        <w:rPr>
          <w:rFonts w:ascii="Times New Roman" w:hAnsi="Times New Roman" w:cs="Times New Roman"/>
        </w:rPr>
        <w:t>Концеденту</w:t>
      </w:r>
      <w:proofErr w:type="spellEnd"/>
      <w:r w:rsidRPr="008D3D0D">
        <w:rPr>
          <w:rFonts w:ascii="Times New Roman" w:hAnsi="Times New Roman" w:cs="Times New Roman"/>
        </w:rPr>
        <w:t xml:space="preserve"> о готовности результатов работ (объемов работ, выполненных в месяце) к сдаче. В свою очередь. </w:t>
      </w:r>
      <w:proofErr w:type="spellStart"/>
      <w:r w:rsidRPr="008D3D0D">
        <w:rPr>
          <w:rFonts w:ascii="Times New Roman" w:hAnsi="Times New Roman" w:cs="Times New Roman"/>
        </w:rPr>
        <w:t>Концедент</w:t>
      </w:r>
      <w:proofErr w:type="spellEnd"/>
      <w:r w:rsidRPr="008D3D0D">
        <w:rPr>
          <w:rFonts w:ascii="Times New Roman" w:hAnsi="Times New Roman" w:cs="Times New Roman"/>
        </w:rPr>
        <w:t xml:space="preserve"> обязан осуществить приемку результатов работ (объемов работ, выполненных в месяце) или представить разногласия по ним в течении 7 (Семи) рабочих дней после получения соответствующего уведомления </w:t>
      </w:r>
      <w:proofErr w:type="gramStart"/>
      <w:r w:rsidRPr="008D3D0D">
        <w:rPr>
          <w:rFonts w:ascii="Times New Roman" w:hAnsi="Times New Roman" w:cs="Times New Roman"/>
        </w:rPr>
        <w:t>Концессионера..</w:t>
      </w:r>
      <w:proofErr w:type="gramEnd"/>
    </w:p>
    <w:p w:rsidR="00DB3F7D" w:rsidRPr="008D3D0D" w:rsidRDefault="0042579D" w:rsidP="00D85E47">
      <w:pPr>
        <w:pStyle w:val="ad"/>
        <w:numPr>
          <w:ilvl w:val="1"/>
          <w:numId w:val="17"/>
        </w:numPr>
        <w:ind w:left="0" w:firstLine="426"/>
        <w:jc w:val="both"/>
        <w:rPr>
          <w:rFonts w:ascii="Times New Roman" w:hAnsi="Times New Roman" w:cs="Times New Roman"/>
        </w:rPr>
      </w:pPr>
      <w:r w:rsidRPr="008D3D0D">
        <w:rPr>
          <w:rFonts w:ascii="Times New Roman" w:hAnsi="Times New Roman" w:cs="Times New Roman"/>
        </w:rPr>
        <w:t>Завершение Концессионером работ созданию Объекта соглашения оформляется подписываемым Сторонами документом об исполнении Концессионером своих обязательств по созданию Объекта Соглашения.</w:t>
      </w:r>
    </w:p>
    <w:p w:rsidR="00DB3F7D" w:rsidRPr="008D3D0D" w:rsidRDefault="0042579D" w:rsidP="00D85E47">
      <w:pPr>
        <w:pStyle w:val="ad"/>
        <w:numPr>
          <w:ilvl w:val="0"/>
          <w:numId w:val="17"/>
        </w:numPr>
        <w:jc w:val="center"/>
        <w:rPr>
          <w:rFonts w:ascii="Times New Roman" w:hAnsi="Times New Roman" w:cs="Times New Roman"/>
        </w:rPr>
      </w:pPr>
      <w:r w:rsidRPr="008D3D0D">
        <w:rPr>
          <w:rFonts w:ascii="Times New Roman" w:hAnsi="Times New Roman" w:cs="Times New Roman"/>
        </w:rPr>
        <w:t>ПОРЯДОК ПРЕДОСТАВЛЕНИЯ КОНЦЕССИОНЕРУ ЗЕМЕЛЬНОГО УЧАСТКА</w:t>
      </w:r>
    </w:p>
    <w:p w:rsidR="00DB3F7D" w:rsidRPr="008D3D0D" w:rsidRDefault="0042579D" w:rsidP="00D85E47">
      <w:pPr>
        <w:pStyle w:val="ad"/>
        <w:numPr>
          <w:ilvl w:val="1"/>
          <w:numId w:val="17"/>
        </w:numPr>
        <w:ind w:left="0" w:firstLine="426"/>
        <w:jc w:val="both"/>
        <w:rPr>
          <w:rFonts w:ascii="Times New Roman" w:hAnsi="Times New Roman" w:cs="Times New Roman"/>
        </w:rPr>
      </w:pPr>
      <w:proofErr w:type="spellStart"/>
      <w:r w:rsidRPr="008D3D0D">
        <w:rPr>
          <w:rFonts w:ascii="Times New Roman" w:hAnsi="Times New Roman" w:cs="Times New Roman"/>
        </w:rPr>
        <w:t>Концедент</w:t>
      </w:r>
      <w:proofErr w:type="spellEnd"/>
      <w:r w:rsidRPr="008D3D0D">
        <w:rPr>
          <w:rFonts w:ascii="Times New Roman" w:hAnsi="Times New Roman" w:cs="Times New Roman"/>
        </w:rPr>
        <w:t xml:space="preserve"> обязуется перед</w:t>
      </w:r>
      <w:r w:rsidR="008D442C" w:rsidRPr="008D3D0D">
        <w:rPr>
          <w:rFonts w:ascii="Times New Roman" w:hAnsi="Times New Roman" w:cs="Times New Roman"/>
        </w:rPr>
        <w:t>ать Концессионеру сформированные земельные</w:t>
      </w:r>
      <w:r w:rsidRPr="008D3D0D">
        <w:rPr>
          <w:rFonts w:ascii="Times New Roman" w:hAnsi="Times New Roman" w:cs="Times New Roman"/>
        </w:rPr>
        <w:t xml:space="preserve"> </w:t>
      </w:r>
      <w:r w:rsidR="008D442C" w:rsidRPr="008D3D0D">
        <w:rPr>
          <w:rFonts w:ascii="Times New Roman" w:hAnsi="Times New Roman" w:cs="Times New Roman"/>
        </w:rPr>
        <w:t>участки</w:t>
      </w:r>
      <w:r w:rsidR="00ED5BC6" w:rsidRPr="008D3D0D">
        <w:rPr>
          <w:rFonts w:ascii="Times New Roman" w:hAnsi="Times New Roman" w:cs="Times New Roman"/>
        </w:rPr>
        <w:t xml:space="preserve"> с кадастровым</w:t>
      </w:r>
      <w:r w:rsidR="008D442C" w:rsidRPr="008D3D0D">
        <w:rPr>
          <w:rFonts w:ascii="Times New Roman" w:hAnsi="Times New Roman" w:cs="Times New Roman"/>
        </w:rPr>
        <w:t>и номера</w:t>
      </w:r>
      <w:r w:rsidR="00ED5BC6" w:rsidRPr="008D3D0D">
        <w:rPr>
          <w:rFonts w:ascii="Times New Roman" w:hAnsi="Times New Roman" w:cs="Times New Roman"/>
        </w:rPr>
        <w:t>м</w:t>
      </w:r>
      <w:r w:rsidR="008D442C" w:rsidRPr="008D3D0D">
        <w:rPr>
          <w:rFonts w:ascii="Times New Roman" w:hAnsi="Times New Roman" w:cs="Times New Roman"/>
        </w:rPr>
        <w:t>и</w:t>
      </w:r>
      <w:r w:rsidR="00ED5BC6" w:rsidRPr="008D3D0D">
        <w:rPr>
          <w:rFonts w:ascii="Times New Roman" w:hAnsi="Times New Roman" w:cs="Times New Roman"/>
        </w:rPr>
        <w:t xml:space="preserve"> 38:25:0</w:t>
      </w:r>
      <w:r w:rsidR="008D442C" w:rsidRPr="008D3D0D">
        <w:rPr>
          <w:rFonts w:ascii="Times New Roman" w:hAnsi="Times New Roman" w:cs="Times New Roman"/>
        </w:rPr>
        <w:t>30115</w:t>
      </w:r>
      <w:r w:rsidRPr="008D3D0D">
        <w:rPr>
          <w:rFonts w:ascii="Times New Roman" w:hAnsi="Times New Roman" w:cs="Times New Roman"/>
        </w:rPr>
        <w:t>:</w:t>
      </w:r>
      <w:r w:rsidR="008D442C" w:rsidRPr="008D3D0D">
        <w:rPr>
          <w:rFonts w:ascii="Times New Roman" w:hAnsi="Times New Roman" w:cs="Times New Roman"/>
        </w:rPr>
        <w:t>223 и 38:25:030115:265</w:t>
      </w:r>
      <w:r w:rsidR="003B79C9" w:rsidRPr="008D3D0D">
        <w:rPr>
          <w:rFonts w:ascii="Times New Roman" w:hAnsi="Times New Roman" w:cs="Times New Roman"/>
        </w:rPr>
        <w:t>,</w:t>
      </w:r>
      <w:r w:rsidRPr="008D3D0D">
        <w:rPr>
          <w:rFonts w:ascii="Times New Roman" w:hAnsi="Times New Roman" w:cs="Times New Roman"/>
        </w:rPr>
        <w:t xml:space="preserve"> государс</w:t>
      </w:r>
      <w:r w:rsidR="008D442C" w:rsidRPr="008D3D0D">
        <w:rPr>
          <w:rFonts w:ascii="Times New Roman" w:hAnsi="Times New Roman" w:cs="Times New Roman"/>
        </w:rPr>
        <w:t>твенная собственность на которые не разграничена, свободные</w:t>
      </w:r>
      <w:r w:rsidRPr="008D3D0D">
        <w:rPr>
          <w:rFonts w:ascii="Times New Roman" w:hAnsi="Times New Roman" w:cs="Times New Roman"/>
        </w:rPr>
        <w:t xml:space="preserve"> от строений, сооружений, при</w:t>
      </w:r>
      <w:r w:rsidR="008D442C" w:rsidRPr="008D3D0D">
        <w:rPr>
          <w:rFonts w:ascii="Times New Roman" w:hAnsi="Times New Roman" w:cs="Times New Roman"/>
        </w:rPr>
        <w:t>тязаний третьих лиц. необходимые</w:t>
      </w:r>
      <w:r w:rsidRPr="008D3D0D">
        <w:rPr>
          <w:rFonts w:ascii="Times New Roman" w:hAnsi="Times New Roman" w:cs="Times New Roman"/>
        </w:rPr>
        <w:t xml:space="preserve"> для строительства объекта Соглашения, в отношении которого определены категория зе</w:t>
      </w:r>
      <w:r w:rsidR="008D442C" w:rsidRPr="008D3D0D">
        <w:rPr>
          <w:rFonts w:ascii="Times New Roman" w:hAnsi="Times New Roman" w:cs="Times New Roman"/>
        </w:rPr>
        <w:t>мель - земли населенных пунктов, в</w:t>
      </w:r>
      <w:r w:rsidRPr="008D3D0D">
        <w:rPr>
          <w:rFonts w:ascii="Times New Roman" w:hAnsi="Times New Roman" w:cs="Times New Roman"/>
        </w:rPr>
        <w:t xml:space="preserve">ид разрешенного использования </w:t>
      </w:r>
      <w:r w:rsidR="00ED5BC6" w:rsidRPr="008D3D0D">
        <w:rPr>
          <w:rFonts w:ascii="Times New Roman" w:hAnsi="Times New Roman" w:cs="Times New Roman"/>
        </w:rPr>
        <w:t>–</w:t>
      </w:r>
      <w:r w:rsidRPr="008D3D0D">
        <w:rPr>
          <w:rFonts w:ascii="Times New Roman" w:hAnsi="Times New Roman" w:cs="Times New Roman"/>
        </w:rPr>
        <w:t xml:space="preserve"> </w:t>
      </w:r>
      <w:r w:rsidR="008D442C" w:rsidRPr="008D3D0D">
        <w:rPr>
          <w:rFonts w:ascii="Times New Roman" w:hAnsi="Times New Roman" w:cs="Times New Roman"/>
        </w:rPr>
        <w:t>для производственных целей и природно-познавательный туризм соответственно</w:t>
      </w:r>
      <w:r w:rsidRPr="008D3D0D">
        <w:rPr>
          <w:rFonts w:ascii="Times New Roman" w:hAnsi="Times New Roman" w:cs="Times New Roman"/>
        </w:rPr>
        <w:t xml:space="preserve"> и заключить с Концессионером договор</w:t>
      </w:r>
      <w:r w:rsidR="008D442C" w:rsidRPr="008D3D0D">
        <w:rPr>
          <w:rFonts w:ascii="Times New Roman" w:hAnsi="Times New Roman" w:cs="Times New Roman"/>
        </w:rPr>
        <w:t>ы аренды на предоставленные</w:t>
      </w:r>
      <w:r w:rsidRPr="008D3D0D">
        <w:rPr>
          <w:rFonts w:ascii="Times New Roman" w:hAnsi="Times New Roman" w:cs="Times New Roman"/>
        </w:rPr>
        <w:t xml:space="preserve"> зем</w:t>
      </w:r>
      <w:r w:rsidR="008D442C" w:rsidRPr="008D3D0D">
        <w:rPr>
          <w:rFonts w:ascii="Times New Roman" w:hAnsi="Times New Roman" w:cs="Times New Roman"/>
        </w:rPr>
        <w:t>ельные участки</w:t>
      </w:r>
      <w:r w:rsidR="00ED5BC6" w:rsidRPr="008D3D0D">
        <w:rPr>
          <w:rFonts w:ascii="Times New Roman" w:hAnsi="Times New Roman" w:cs="Times New Roman"/>
        </w:rPr>
        <w:t>, на к</w:t>
      </w:r>
      <w:r w:rsidR="008D442C" w:rsidRPr="008D3D0D">
        <w:rPr>
          <w:rFonts w:ascii="Times New Roman" w:hAnsi="Times New Roman" w:cs="Times New Roman"/>
        </w:rPr>
        <w:t>оторых</w:t>
      </w:r>
      <w:r w:rsidR="00ED5BC6" w:rsidRPr="008D3D0D">
        <w:rPr>
          <w:rFonts w:ascii="Times New Roman" w:hAnsi="Times New Roman" w:cs="Times New Roman"/>
        </w:rPr>
        <w:t xml:space="preserve"> будет</w:t>
      </w:r>
      <w:r w:rsidRPr="008D3D0D">
        <w:rPr>
          <w:rFonts w:ascii="Times New Roman" w:hAnsi="Times New Roman" w:cs="Times New Roman"/>
        </w:rPr>
        <w:t xml:space="preserve"> распол</w:t>
      </w:r>
      <w:r w:rsidR="008D442C" w:rsidRPr="008D3D0D">
        <w:rPr>
          <w:rFonts w:ascii="Times New Roman" w:hAnsi="Times New Roman" w:cs="Times New Roman"/>
        </w:rPr>
        <w:t>ожен объект Соглашения и которые</w:t>
      </w:r>
      <w:r w:rsidRPr="008D3D0D">
        <w:rPr>
          <w:rFonts w:ascii="Times New Roman" w:hAnsi="Times New Roman" w:cs="Times New Roman"/>
        </w:rPr>
        <w:t xml:space="preserve"> необходим</w:t>
      </w:r>
      <w:r w:rsidR="008D442C" w:rsidRPr="008D3D0D">
        <w:rPr>
          <w:rFonts w:ascii="Times New Roman" w:hAnsi="Times New Roman" w:cs="Times New Roman"/>
        </w:rPr>
        <w:t>ы</w:t>
      </w:r>
      <w:r w:rsidRPr="008D3D0D">
        <w:rPr>
          <w:rFonts w:ascii="Times New Roman" w:hAnsi="Times New Roman" w:cs="Times New Roman"/>
        </w:rPr>
        <w:t xml:space="preserve"> для осуществления Концессионером деятельности по Соглашению.</w:t>
      </w:r>
    </w:p>
    <w:p w:rsidR="00DB3F7D" w:rsidRPr="008D3D0D" w:rsidRDefault="008A7CC9" w:rsidP="00ED5BC6">
      <w:pPr>
        <w:pStyle w:val="ad"/>
        <w:numPr>
          <w:ilvl w:val="1"/>
          <w:numId w:val="17"/>
        </w:numPr>
        <w:ind w:left="0" w:firstLine="426"/>
        <w:jc w:val="both"/>
        <w:rPr>
          <w:rFonts w:ascii="Times New Roman" w:hAnsi="Times New Roman" w:cs="Times New Roman"/>
        </w:rPr>
      </w:pPr>
      <w:r w:rsidRPr="008D3D0D">
        <w:rPr>
          <w:rFonts w:ascii="Times New Roman" w:hAnsi="Times New Roman" w:cs="Times New Roman"/>
        </w:rPr>
        <w:t>Земельные участки предоставляю</w:t>
      </w:r>
      <w:r w:rsidR="0042579D" w:rsidRPr="008D3D0D">
        <w:rPr>
          <w:rFonts w:ascii="Times New Roman" w:hAnsi="Times New Roman" w:cs="Times New Roman"/>
        </w:rPr>
        <w:t xml:space="preserve">тся </w:t>
      </w:r>
      <w:proofErr w:type="spellStart"/>
      <w:r w:rsidR="0042579D" w:rsidRPr="008D3D0D">
        <w:rPr>
          <w:rFonts w:ascii="Times New Roman" w:hAnsi="Times New Roman" w:cs="Times New Roman"/>
        </w:rPr>
        <w:t>Концедентом</w:t>
      </w:r>
      <w:proofErr w:type="spellEnd"/>
      <w:r w:rsidR="0042579D" w:rsidRPr="008D3D0D">
        <w:rPr>
          <w:rFonts w:ascii="Times New Roman" w:hAnsi="Times New Roman" w:cs="Times New Roman"/>
        </w:rPr>
        <w:t xml:space="preserve"> Концессионеру в аренду в порядке, установленном ст. 39.14 Земельного кодекса Российской</w:t>
      </w:r>
      <w:r w:rsidR="008D442C" w:rsidRPr="008D3D0D">
        <w:rPr>
          <w:rFonts w:ascii="Times New Roman" w:hAnsi="Times New Roman" w:cs="Times New Roman"/>
        </w:rPr>
        <w:t xml:space="preserve"> Федерации, п</w:t>
      </w:r>
      <w:r w:rsidR="0042579D" w:rsidRPr="008D3D0D">
        <w:rPr>
          <w:rFonts w:ascii="Times New Roman" w:hAnsi="Times New Roman" w:cs="Times New Roman"/>
        </w:rPr>
        <w:t>о договору аренды. Договор</w:t>
      </w:r>
      <w:r w:rsidRPr="008D3D0D">
        <w:rPr>
          <w:rFonts w:ascii="Times New Roman" w:hAnsi="Times New Roman" w:cs="Times New Roman"/>
        </w:rPr>
        <w:t>ы</w:t>
      </w:r>
      <w:r w:rsidR="0042579D" w:rsidRPr="008D3D0D">
        <w:rPr>
          <w:rFonts w:ascii="Times New Roman" w:hAnsi="Times New Roman" w:cs="Times New Roman"/>
        </w:rPr>
        <w:t xml:space="preserve"> </w:t>
      </w:r>
      <w:r w:rsidRPr="008D3D0D">
        <w:rPr>
          <w:rFonts w:ascii="Times New Roman" w:hAnsi="Times New Roman" w:cs="Times New Roman"/>
        </w:rPr>
        <w:t>аренды земельного участка должны</w:t>
      </w:r>
      <w:r w:rsidR="0042579D" w:rsidRPr="008D3D0D">
        <w:rPr>
          <w:rFonts w:ascii="Times New Roman" w:hAnsi="Times New Roman" w:cs="Times New Roman"/>
        </w:rPr>
        <w:t xml:space="preserve"> быть заключен</w:t>
      </w:r>
      <w:r w:rsidRPr="008D3D0D">
        <w:rPr>
          <w:rFonts w:ascii="Times New Roman" w:hAnsi="Times New Roman" w:cs="Times New Roman"/>
        </w:rPr>
        <w:t>ы</w:t>
      </w:r>
      <w:r w:rsidR="0042579D" w:rsidRPr="008D3D0D">
        <w:rPr>
          <w:rFonts w:ascii="Times New Roman" w:hAnsi="Times New Roman" w:cs="Times New Roman"/>
        </w:rPr>
        <w:t xml:space="preserve"> с Концессионером не позднее чем ч</w:t>
      </w:r>
      <w:r w:rsidR="003B79C9" w:rsidRPr="008D3D0D">
        <w:rPr>
          <w:rFonts w:ascii="Times New Roman" w:hAnsi="Times New Roman" w:cs="Times New Roman"/>
        </w:rPr>
        <w:t xml:space="preserve">ерез 60 (Шестьдесят) </w:t>
      </w:r>
      <w:r w:rsidR="0042579D" w:rsidRPr="008D3D0D">
        <w:rPr>
          <w:rFonts w:ascii="Times New Roman" w:hAnsi="Times New Roman" w:cs="Times New Roman"/>
        </w:rPr>
        <w:t>рабочих дней со дня подписания настоящего Соглашения.</w:t>
      </w:r>
    </w:p>
    <w:p w:rsidR="00DB3F7D" w:rsidRPr="008D3D0D" w:rsidRDefault="0042579D" w:rsidP="00A40D00">
      <w:pPr>
        <w:pStyle w:val="ad"/>
        <w:numPr>
          <w:ilvl w:val="1"/>
          <w:numId w:val="17"/>
        </w:numPr>
        <w:ind w:left="0" w:firstLine="426"/>
        <w:jc w:val="both"/>
        <w:rPr>
          <w:rFonts w:ascii="Times New Roman" w:hAnsi="Times New Roman" w:cs="Times New Roman"/>
        </w:rPr>
      </w:pPr>
      <w:r w:rsidRPr="008D3D0D">
        <w:rPr>
          <w:rFonts w:ascii="Times New Roman" w:hAnsi="Times New Roman" w:cs="Times New Roman"/>
        </w:rPr>
        <w:t>Договор</w:t>
      </w:r>
      <w:r w:rsidR="008A7CC9" w:rsidRPr="008D3D0D">
        <w:rPr>
          <w:rFonts w:ascii="Times New Roman" w:hAnsi="Times New Roman" w:cs="Times New Roman"/>
        </w:rPr>
        <w:t>ы</w:t>
      </w:r>
      <w:r w:rsidRPr="008D3D0D">
        <w:rPr>
          <w:rFonts w:ascii="Times New Roman" w:hAnsi="Times New Roman" w:cs="Times New Roman"/>
        </w:rPr>
        <w:t xml:space="preserve"> ар</w:t>
      </w:r>
      <w:r w:rsidR="008A7CC9" w:rsidRPr="008D3D0D">
        <w:rPr>
          <w:rFonts w:ascii="Times New Roman" w:hAnsi="Times New Roman" w:cs="Times New Roman"/>
        </w:rPr>
        <w:t>енды земельного участка заключаю</w:t>
      </w:r>
      <w:r w:rsidRPr="008D3D0D">
        <w:rPr>
          <w:rFonts w:ascii="Times New Roman" w:hAnsi="Times New Roman" w:cs="Times New Roman"/>
        </w:rPr>
        <w:t>тся на срок действия концессионного соглашения, указанный в н. 8.1 настоящего Соглашения. Договор</w:t>
      </w:r>
      <w:r w:rsidR="008D442C" w:rsidRPr="008D3D0D">
        <w:rPr>
          <w:rFonts w:ascii="Times New Roman" w:hAnsi="Times New Roman" w:cs="Times New Roman"/>
        </w:rPr>
        <w:t>ы</w:t>
      </w:r>
      <w:r w:rsidRPr="008D3D0D">
        <w:rPr>
          <w:rFonts w:ascii="Times New Roman" w:hAnsi="Times New Roman" w:cs="Times New Roman"/>
        </w:rPr>
        <w:t xml:space="preserve"> </w:t>
      </w:r>
      <w:r w:rsidR="008A7CC9" w:rsidRPr="008D3D0D">
        <w:rPr>
          <w:rFonts w:ascii="Times New Roman" w:hAnsi="Times New Roman" w:cs="Times New Roman"/>
        </w:rPr>
        <w:t>аренды земельного</w:t>
      </w:r>
      <w:r w:rsidR="008D442C" w:rsidRPr="008D3D0D">
        <w:rPr>
          <w:rFonts w:ascii="Times New Roman" w:hAnsi="Times New Roman" w:cs="Times New Roman"/>
        </w:rPr>
        <w:t xml:space="preserve"> участка подлежа</w:t>
      </w:r>
      <w:r w:rsidRPr="008D3D0D">
        <w:rPr>
          <w:rFonts w:ascii="Times New Roman" w:hAnsi="Times New Roman" w:cs="Times New Roman"/>
        </w:rPr>
        <w:t>т государственной регистрации в установленном законодательством Россий</w:t>
      </w:r>
      <w:r w:rsidR="008D442C" w:rsidRPr="008D3D0D">
        <w:rPr>
          <w:rFonts w:ascii="Times New Roman" w:hAnsi="Times New Roman" w:cs="Times New Roman"/>
        </w:rPr>
        <w:t>ской Федерации порядке и вступаю</w:t>
      </w:r>
      <w:r w:rsidRPr="008D3D0D">
        <w:rPr>
          <w:rFonts w:ascii="Times New Roman" w:hAnsi="Times New Roman" w:cs="Times New Roman"/>
        </w:rPr>
        <w:t xml:space="preserve">т в </w:t>
      </w:r>
      <w:r w:rsidR="00ED5BC6" w:rsidRPr="008D3D0D">
        <w:rPr>
          <w:rFonts w:ascii="Times New Roman" w:hAnsi="Times New Roman" w:cs="Times New Roman"/>
        </w:rPr>
        <w:t>силу с момента так</w:t>
      </w:r>
      <w:r w:rsidRPr="008D3D0D">
        <w:rPr>
          <w:rFonts w:ascii="Times New Roman" w:hAnsi="Times New Roman" w:cs="Times New Roman"/>
        </w:rPr>
        <w:t>ой регистрации. Госуда</w:t>
      </w:r>
      <w:r w:rsidR="008D442C" w:rsidRPr="008D3D0D">
        <w:rPr>
          <w:rFonts w:ascii="Times New Roman" w:hAnsi="Times New Roman" w:cs="Times New Roman"/>
        </w:rPr>
        <w:t>рственная регистрация указанных договоров</w:t>
      </w:r>
      <w:r w:rsidRPr="008D3D0D">
        <w:rPr>
          <w:rFonts w:ascii="Times New Roman" w:hAnsi="Times New Roman" w:cs="Times New Roman"/>
        </w:rPr>
        <w:t xml:space="preserve"> осуществляется</w:t>
      </w:r>
      <w:r w:rsidR="003B79C9" w:rsidRPr="008D3D0D">
        <w:rPr>
          <w:rFonts w:ascii="Times New Roman" w:hAnsi="Times New Roman" w:cs="Times New Roman"/>
        </w:rPr>
        <w:t xml:space="preserve"> в срок не </w:t>
      </w:r>
      <w:r w:rsidR="003B79C9" w:rsidRPr="008D3D0D">
        <w:rPr>
          <w:rFonts w:ascii="Times New Roman" w:hAnsi="Times New Roman" w:cs="Times New Roman"/>
        </w:rPr>
        <w:lastRenderedPageBreak/>
        <w:t>позднее 30 (</w:t>
      </w:r>
      <w:r w:rsidR="00ED5BC6" w:rsidRPr="008D3D0D">
        <w:rPr>
          <w:rFonts w:ascii="Times New Roman" w:hAnsi="Times New Roman" w:cs="Times New Roman"/>
        </w:rPr>
        <w:t>Тридцати) дней с дат</w:t>
      </w:r>
      <w:r w:rsidRPr="008D3D0D">
        <w:rPr>
          <w:rFonts w:ascii="Times New Roman" w:hAnsi="Times New Roman" w:cs="Times New Roman"/>
        </w:rPr>
        <w:t>ы подпи</w:t>
      </w:r>
      <w:r w:rsidR="008D442C" w:rsidRPr="008D3D0D">
        <w:rPr>
          <w:rFonts w:ascii="Times New Roman" w:hAnsi="Times New Roman" w:cs="Times New Roman"/>
        </w:rPr>
        <w:t>сания Сторонами соответствующих договоров аренды земельных участков</w:t>
      </w:r>
      <w:r w:rsidRPr="008D3D0D">
        <w:rPr>
          <w:rFonts w:ascii="Times New Roman" w:hAnsi="Times New Roman" w:cs="Times New Roman"/>
        </w:rPr>
        <w:t>.</w:t>
      </w:r>
      <w:r w:rsidR="00ED5BC6" w:rsidRPr="008D3D0D">
        <w:rPr>
          <w:rFonts w:ascii="Times New Roman" w:hAnsi="Times New Roman" w:cs="Times New Roman"/>
        </w:rPr>
        <w:t xml:space="preserve"> </w:t>
      </w:r>
      <w:r w:rsidRPr="008D3D0D">
        <w:rPr>
          <w:rFonts w:ascii="Times New Roman" w:hAnsi="Times New Roman" w:cs="Times New Roman"/>
        </w:rPr>
        <w:t>Концессионер не вправе пе</w:t>
      </w:r>
      <w:r w:rsidR="008D442C" w:rsidRPr="008D3D0D">
        <w:rPr>
          <w:rFonts w:ascii="Times New Roman" w:hAnsi="Times New Roman" w:cs="Times New Roman"/>
        </w:rPr>
        <w:t xml:space="preserve">редавать свои нрава по договорам </w:t>
      </w:r>
      <w:r w:rsidRPr="008D3D0D">
        <w:rPr>
          <w:rFonts w:ascii="Times New Roman" w:hAnsi="Times New Roman" w:cs="Times New Roman"/>
        </w:rPr>
        <w:t>аренды земе</w:t>
      </w:r>
      <w:r w:rsidR="008D442C" w:rsidRPr="008D3D0D">
        <w:rPr>
          <w:rFonts w:ascii="Times New Roman" w:hAnsi="Times New Roman" w:cs="Times New Roman"/>
        </w:rPr>
        <w:t>льных участков</w:t>
      </w:r>
      <w:r w:rsidRPr="008D3D0D">
        <w:rPr>
          <w:rFonts w:ascii="Times New Roman" w:hAnsi="Times New Roman" w:cs="Times New Roman"/>
        </w:rPr>
        <w:t xml:space="preserve"> </w:t>
      </w:r>
      <w:r w:rsidR="008D442C" w:rsidRPr="008D3D0D">
        <w:rPr>
          <w:rFonts w:ascii="Times New Roman" w:hAnsi="Times New Roman" w:cs="Times New Roman"/>
        </w:rPr>
        <w:t>другим лицам и сдавать земельные участки</w:t>
      </w:r>
      <w:r w:rsidRPr="008D3D0D">
        <w:rPr>
          <w:rFonts w:ascii="Times New Roman" w:hAnsi="Times New Roman" w:cs="Times New Roman"/>
        </w:rPr>
        <w:t xml:space="preserve"> в субаренду, есл</w:t>
      </w:r>
      <w:r w:rsidR="008D442C" w:rsidRPr="008D3D0D">
        <w:rPr>
          <w:rFonts w:ascii="Times New Roman" w:hAnsi="Times New Roman" w:cs="Times New Roman"/>
        </w:rPr>
        <w:t>и иное не предусмотрено договорам аренды земельных участков</w:t>
      </w:r>
      <w:r w:rsidRPr="008D3D0D">
        <w:rPr>
          <w:rFonts w:ascii="Times New Roman" w:hAnsi="Times New Roman" w:cs="Times New Roman"/>
        </w:rPr>
        <w:t>.</w:t>
      </w:r>
    </w:p>
    <w:p w:rsidR="00DB3F7D" w:rsidRPr="008D3D0D" w:rsidRDefault="0042579D" w:rsidP="00D85E47">
      <w:pPr>
        <w:pStyle w:val="ad"/>
        <w:numPr>
          <w:ilvl w:val="1"/>
          <w:numId w:val="17"/>
        </w:numPr>
        <w:ind w:left="0" w:firstLine="426"/>
        <w:jc w:val="both"/>
        <w:rPr>
          <w:rFonts w:ascii="Times New Roman" w:hAnsi="Times New Roman" w:cs="Times New Roman"/>
        </w:rPr>
      </w:pPr>
      <w:r w:rsidRPr="008D3D0D">
        <w:rPr>
          <w:rFonts w:ascii="Times New Roman" w:hAnsi="Times New Roman" w:cs="Times New Roman"/>
        </w:rPr>
        <w:t>Прекращение настоящего Соглашения является осн</w:t>
      </w:r>
      <w:r w:rsidR="008D442C" w:rsidRPr="008D3D0D">
        <w:rPr>
          <w:rFonts w:ascii="Times New Roman" w:hAnsi="Times New Roman" w:cs="Times New Roman"/>
        </w:rPr>
        <w:t>ованием для прекращения договоров аренды земельных участков</w:t>
      </w:r>
      <w:r w:rsidRPr="008D3D0D">
        <w:rPr>
          <w:rFonts w:ascii="Times New Roman" w:hAnsi="Times New Roman" w:cs="Times New Roman"/>
        </w:rPr>
        <w:t>.</w:t>
      </w:r>
    </w:p>
    <w:p w:rsidR="00DB3F7D" w:rsidRPr="008D3D0D" w:rsidRDefault="0042579D" w:rsidP="00D85E47">
      <w:pPr>
        <w:pStyle w:val="ad"/>
        <w:numPr>
          <w:ilvl w:val="1"/>
          <w:numId w:val="17"/>
        </w:numPr>
        <w:ind w:left="0" w:firstLine="426"/>
        <w:jc w:val="both"/>
        <w:rPr>
          <w:rFonts w:ascii="Times New Roman" w:hAnsi="Times New Roman" w:cs="Times New Roman"/>
        </w:rPr>
      </w:pPr>
      <w:r w:rsidRPr="008D3D0D">
        <w:rPr>
          <w:rFonts w:ascii="Times New Roman" w:hAnsi="Times New Roman" w:cs="Times New Roman"/>
        </w:rPr>
        <w:t xml:space="preserve">Концессионер обеспечивает подготовку территории строительства Объекта соглашения, в том числе прокладку необходимых для строительства временных инженерных коммуникаций, иных необходимых сооружений, и выполнение других подготовительных работ в границах строительной площадки в соответствии с проектной документацией и рабочей документацией, за исключением работ, отнесенных к обязательствам </w:t>
      </w:r>
      <w:proofErr w:type="spellStart"/>
      <w:r w:rsidRPr="008D3D0D">
        <w:rPr>
          <w:rFonts w:ascii="Times New Roman" w:hAnsi="Times New Roman" w:cs="Times New Roman"/>
        </w:rPr>
        <w:t>Концедента</w:t>
      </w:r>
      <w:proofErr w:type="spellEnd"/>
      <w:r w:rsidRPr="008D3D0D">
        <w:rPr>
          <w:rFonts w:ascii="Times New Roman" w:hAnsi="Times New Roman" w:cs="Times New Roman"/>
        </w:rPr>
        <w:t>.</w:t>
      </w:r>
    </w:p>
    <w:p w:rsidR="00DB3F7D" w:rsidRPr="008D3D0D" w:rsidRDefault="0042579D" w:rsidP="00D058CA">
      <w:pPr>
        <w:pStyle w:val="ad"/>
        <w:numPr>
          <w:ilvl w:val="0"/>
          <w:numId w:val="17"/>
        </w:numPr>
        <w:ind w:left="720"/>
        <w:jc w:val="center"/>
        <w:rPr>
          <w:rFonts w:ascii="Times New Roman" w:hAnsi="Times New Roman" w:cs="Times New Roman"/>
        </w:rPr>
      </w:pPr>
      <w:r w:rsidRPr="008D3D0D">
        <w:rPr>
          <w:rFonts w:ascii="Times New Roman" w:hAnsi="Times New Roman" w:cs="Times New Roman"/>
        </w:rPr>
        <w:t>ВЛАДЕНИЕ, ПОЛЬЗОВАНИЕ И Р</w:t>
      </w:r>
      <w:r w:rsidR="00251A9E" w:rsidRPr="008D3D0D">
        <w:rPr>
          <w:rFonts w:ascii="Times New Roman" w:hAnsi="Times New Roman" w:cs="Times New Roman"/>
        </w:rPr>
        <w:t>АСПОРЯЖЕНИЕ ОБЪЕКТАМИ ИМУЩЕСТВА, ПРЕДОСТАВЛЯЕМЫМИ К0НЦЕССИОН</w:t>
      </w:r>
      <w:r w:rsidRPr="008D3D0D">
        <w:rPr>
          <w:rFonts w:ascii="Times New Roman" w:hAnsi="Times New Roman" w:cs="Times New Roman"/>
        </w:rPr>
        <w:t>ЕРУ</w:t>
      </w:r>
    </w:p>
    <w:p w:rsidR="00DB3F7D" w:rsidRPr="008D3D0D" w:rsidRDefault="0042579D" w:rsidP="00D85E47">
      <w:pPr>
        <w:pStyle w:val="ad"/>
        <w:numPr>
          <w:ilvl w:val="1"/>
          <w:numId w:val="17"/>
        </w:numPr>
        <w:ind w:left="0" w:firstLine="414"/>
        <w:jc w:val="both"/>
        <w:rPr>
          <w:rFonts w:ascii="Times New Roman" w:hAnsi="Times New Roman" w:cs="Times New Roman"/>
        </w:rPr>
      </w:pPr>
      <w:proofErr w:type="spellStart"/>
      <w:r w:rsidRPr="008D3D0D">
        <w:rPr>
          <w:rFonts w:ascii="Times New Roman" w:hAnsi="Times New Roman" w:cs="Times New Roman"/>
        </w:rPr>
        <w:t>Концедент</w:t>
      </w:r>
      <w:proofErr w:type="spellEnd"/>
      <w:r w:rsidRPr="008D3D0D">
        <w:rPr>
          <w:rFonts w:ascii="Times New Roman" w:hAnsi="Times New Roman" w:cs="Times New Roman"/>
        </w:rPr>
        <w:t xml:space="preserve"> обязан предоставить Концессионер) права владения и пользования созданным Концессионером объектом Соглашения.</w:t>
      </w:r>
    </w:p>
    <w:p w:rsidR="00DB3F7D" w:rsidRPr="008D3D0D" w:rsidRDefault="0042579D" w:rsidP="00D85E47">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Концессионер обязан использовать (эксплуатировать) объект Соглашения в установленном настоящим Соглашением в целях осуществления деятельности, указанной в п. 2.2 Соглашения.</w:t>
      </w:r>
    </w:p>
    <w:p w:rsidR="00DB3F7D" w:rsidRPr="008D3D0D" w:rsidRDefault="0042579D" w:rsidP="00D85E47">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 xml:space="preserve">Концессионер обязан поддерживать объект Соглашения в исправном состоянии, производить за свой </w:t>
      </w:r>
      <w:proofErr w:type="gramStart"/>
      <w:r w:rsidRPr="008D3D0D">
        <w:rPr>
          <w:rFonts w:ascii="Times New Roman" w:hAnsi="Times New Roman" w:cs="Times New Roman"/>
        </w:rPr>
        <w:t>счет</w:t>
      </w:r>
      <w:proofErr w:type="gramEnd"/>
      <w:r w:rsidRPr="008D3D0D">
        <w:rPr>
          <w:rFonts w:ascii="Times New Roman" w:hAnsi="Times New Roman" w:cs="Times New Roman"/>
        </w:rPr>
        <w:t xml:space="preserve"> текущий и. в случае необходимости (определяется заключением компетентного органа и/или экспертной организации), капитальный </w:t>
      </w:r>
      <w:proofErr w:type="spellStart"/>
      <w:r w:rsidRPr="008D3D0D">
        <w:rPr>
          <w:rFonts w:ascii="Times New Roman" w:hAnsi="Times New Roman" w:cs="Times New Roman"/>
        </w:rPr>
        <w:t>ремон</w:t>
      </w:r>
      <w:proofErr w:type="spellEnd"/>
      <w:r w:rsidRPr="008D3D0D">
        <w:rPr>
          <w:rFonts w:ascii="Times New Roman" w:hAnsi="Times New Roman" w:cs="Times New Roman"/>
        </w:rPr>
        <w:t xml:space="preserve"> т, нести расходы на содержание объекта Соглашения.</w:t>
      </w:r>
    </w:p>
    <w:p w:rsidR="00DB3F7D" w:rsidRPr="008D3D0D" w:rsidRDefault="0042579D" w:rsidP="00D85E47">
      <w:pPr>
        <w:pStyle w:val="ad"/>
        <w:numPr>
          <w:ilvl w:val="1"/>
          <w:numId w:val="17"/>
        </w:numPr>
        <w:ind w:left="0" w:firstLine="414"/>
        <w:jc w:val="both"/>
        <w:rPr>
          <w:rFonts w:ascii="Times New Roman" w:hAnsi="Times New Roman" w:cs="Times New Roman"/>
        </w:rPr>
      </w:pPr>
      <w:proofErr w:type="spellStart"/>
      <w:r w:rsidRPr="008D3D0D">
        <w:rPr>
          <w:rFonts w:ascii="Times New Roman" w:hAnsi="Times New Roman" w:cs="Times New Roman"/>
        </w:rPr>
        <w:t>Концедент</w:t>
      </w:r>
      <w:proofErr w:type="spellEnd"/>
      <w:r w:rsidRPr="008D3D0D">
        <w:rPr>
          <w:rFonts w:ascii="Times New Roman" w:hAnsi="Times New Roman" w:cs="Times New Roman"/>
        </w:rPr>
        <w:t xml:space="preserve"> обязан создавать беспрепятственные условия для Концессионера для поддержания Объекта Соглашения в исправном состоянии и его содержания.</w:t>
      </w:r>
    </w:p>
    <w:p w:rsidR="00DB3F7D" w:rsidRPr="008D3D0D" w:rsidRDefault="0042579D" w:rsidP="00D85E47">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 xml:space="preserve">Концессионер имеет право с согласия </w:t>
      </w:r>
      <w:proofErr w:type="spellStart"/>
      <w:r w:rsidRPr="008D3D0D">
        <w:rPr>
          <w:rFonts w:ascii="Times New Roman" w:hAnsi="Times New Roman" w:cs="Times New Roman"/>
        </w:rPr>
        <w:t>Концедента</w:t>
      </w:r>
      <w:proofErr w:type="spellEnd"/>
      <w:r w:rsidRPr="008D3D0D">
        <w:rPr>
          <w:rFonts w:ascii="Times New Roman" w:hAnsi="Times New Roman" w:cs="Times New Roman"/>
        </w:rPr>
        <w:t xml:space="preserve"> </w:t>
      </w:r>
      <w:r w:rsidR="00ED5BC6" w:rsidRPr="008D3D0D">
        <w:rPr>
          <w:rFonts w:ascii="Times New Roman" w:hAnsi="Times New Roman" w:cs="Times New Roman"/>
        </w:rPr>
        <w:t>передавать объект Соглашения в п</w:t>
      </w:r>
      <w:r w:rsidRPr="008D3D0D">
        <w:rPr>
          <w:rFonts w:ascii="Times New Roman" w:hAnsi="Times New Roman" w:cs="Times New Roman"/>
        </w:rPr>
        <w:t>ользование с целью эксплуатации третьим лицам на срок, не превышающий срока действия Соглашения, указанного в и. 8.1 настоящего Соглаше</w:t>
      </w:r>
      <w:r w:rsidR="00ED5BC6" w:rsidRPr="008D3D0D">
        <w:rPr>
          <w:rFonts w:ascii="Times New Roman" w:hAnsi="Times New Roman" w:cs="Times New Roman"/>
        </w:rPr>
        <w:t>ния, при условии соблюдения трет</w:t>
      </w:r>
      <w:r w:rsidRPr="008D3D0D">
        <w:rPr>
          <w:rFonts w:ascii="Times New Roman" w:hAnsi="Times New Roman" w:cs="Times New Roman"/>
        </w:rPr>
        <w:t>ьими лицами обязательств концессионера по настоящему Соглашению. При этом Концессионер несет ответственность за действия третьих лиц как за свои собственные. Прекращение настоящего Соглашения является основанием для прекращения прав пользования третьих лиц объектом Соглашения.</w:t>
      </w:r>
    </w:p>
    <w:p w:rsidR="00DB3F7D" w:rsidRPr="008D3D0D" w:rsidRDefault="0042579D" w:rsidP="00D85E47">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Передача Концессионером в залог или отчуждение объекта Соглашения не допускается.</w:t>
      </w:r>
    </w:p>
    <w:p w:rsidR="00DB3F7D" w:rsidRPr="008D3D0D" w:rsidRDefault="0042579D" w:rsidP="00D85E47">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Продукция и доходы, полученные Концессионером в результате осуществления деятельности по Соглашению, являются собственностью Концессионера.</w:t>
      </w:r>
    </w:p>
    <w:p w:rsidR="00DB3F7D" w:rsidRPr="008D3D0D" w:rsidRDefault="0042579D" w:rsidP="00D85E47">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Концессионер обязан учитывать объект Соглашения на своем балансе и производить соответствующее начисление амортизации.</w:t>
      </w:r>
    </w:p>
    <w:p w:rsidR="00DB3F7D" w:rsidRPr="008D3D0D" w:rsidRDefault="0042579D" w:rsidP="00D85E47">
      <w:pPr>
        <w:pStyle w:val="ad"/>
        <w:numPr>
          <w:ilvl w:val="0"/>
          <w:numId w:val="17"/>
        </w:numPr>
        <w:jc w:val="center"/>
        <w:rPr>
          <w:rFonts w:ascii="Times New Roman" w:hAnsi="Times New Roman" w:cs="Times New Roman"/>
        </w:rPr>
      </w:pPr>
      <w:r w:rsidRPr="008D3D0D">
        <w:rPr>
          <w:rFonts w:ascii="Times New Roman" w:hAnsi="Times New Roman" w:cs="Times New Roman"/>
        </w:rPr>
        <w:t>ЭКСПЛУАТАЦИЯ ОБЪЕКТА СОГЛАШЕНИЯ И ПОРЯДОК ПЕРЕДАЧИ КОНЦЕССИОНЕРОМ КОНЦЕДЕНТУ ОБЪЕКТА И ИМУЩЕСТВА</w:t>
      </w:r>
    </w:p>
    <w:p w:rsidR="00DB3F7D" w:rsidRPr="008D3D0D" w:rsidRDefault="0042579D" w:rsidP="00D85E47">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 xml:space="preserve">Концессионер обязуется осуществлять Эксплуатацию объекта концессионного соглашения для организации </w:t>
      </w:r>
      <w:r w:rsidR="00251A9E" w:rsidRPr="008D3D0D">
        <w:rPr>
          <w:rFonts w:ascii="Times New Roman" w:hAnsi="Times New Roman" w:cs="Times New Roman"/>
        </w:rPr>
        <w:t>туристической базы</w:t>
      </w:r>
      <w:r w:rsidR="00ED5BC6" w:rsidRPr="008D3D0D">
        <w:rPr>
          <w:rFonts w:ascii="Times New Roman" w:hAnsi="Times New Roman" w:cs="Times New Roman"/>
        </w:rPr>
        <w:t xml:space="preserve"> в порядке и н</w:t>
      </w:r>
      <w:r w:rsidRPr="008D3D0D">
        <w:rPr>
          <w:rFonts w:ascii="Times New Roman" w:hAnsi="Times New Roman" w:cs="Times New Roman"/>
        </w:rPr>
        <w:t xml:space="preserve">а условиях, установленных Концессионным соглашением </w:t>
      </w:r>
      <w:r w:rsidR="00251A9E" w:rsidRPr="008D3D0D">
        <w:rPr>
          <w:rFonts w:ascii="Times New Roman" w:hAnsi="Times New Roman" w:cs="Times New Roman"/>
        </w:rPr>
        <w:t>и действующим законодательством</w:t>
      </w:r>
      <w:r w:rsidR="00ED5BC6" w:rsidRPr="008D3D0D">
        <w:rPr>
          <w:rFonts w:ascii="Times New Roman" w:hAnsi="Times New Roman" w:cs="Times New Roman"/>
        </w:rPr>
        <w:t>.</w:t>
      </w:r>
    </w:p>
    <w:p w:rsidR="00DB3F7D" w:rsidRPr="008D3D0D" w:rsidRDefault="0042579D" w:rsidP="00D85E47">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Концессионер вправе осуществлять использование Объекта концессионного соглашения иными способами, без</w:t>
      </w:r>
      <w:r w:rsidR="00ED5BC6" w:rsidRPr="008D3D0D">
        <w:rPr>
          <w:rFonts w:ascii="Times New Roman" w:hAnsi="Times New Roman" w:cs="Times New Roman"/>
        </w:rPr>
        <w:t xml:space="preserve"> ущерба для деятельности,</w:t>
      </w:r>
      <w:r w:rsidR="00FE504B" w:rsidRPr="008D3D0D">
        <w:rPr>
          <w:rFonts w:ascii="Times New Roman" w:hAnsi="Times New Roman" w:cs="Times New Roman"/>
        </w:rPr>
        <w:t xml:space="preserve"> предусмотренной пунктом 1.3,</w:t>
      </w:r>
      <w:r w:rsidRPr="008D3D0D">
        <w:rPr>
          <w:rFonts w:ascii="Times New Roman" w:hAnsi="Times New Roman" w:cs="Times New Roman"/>
        </w:rPr>
        <w:t xml:space="preserve"> в частности, путем осуществления иной сопутствующей деяте</w:t>
      </w:r>
      <w:r w:rsidR="00757BFD" w:rsidRPr="008D3D0D">
        <w:rPr>
          <w:rFonts w:ascii="Times New Roman" w:hAnsi="Times New Roman" w:cs="Times New Roman"/>
        </w:rPr>
        <w:t xml:space="preserve">льности по согласованию с </w:t>
      </w:r>
      <w:proofErr w:type="spellStart"/>
      <w:r w:rsidR="00757BFD" w:rsidRPr="008D3D0D">
        <w:rPr>
          <w:rFonts w:ascii="Times New Roman" w:hAnsi="Times New Roman" w:cs="Times New Roman"/>
        </w:rPr>
        <w:t>Конце</w:t>
      </w:r>
      <w:r w:rsidRPr="008D3D0D">
        <w:rPr>
          <w:rFonts w:ascii="Times New Roman" w:hAnsi="Times New Roman" w:cs="Times New Roman"/>
        </w:rPr>
        <w:t>дентом</w:t>
      </w:r>
      <w:proofErr w:type="spellEnd"/>
      <w:r w:rsidRPr="008D3D0D">
        <w:rPr>
          <w:rFonts w:ascii="Times New Roman" w:hAnsi="Times New Roman" w:cs="Times New Roman"/>
        </w:rPr>
        <w:t>.</w:t>
      </w:r>
    </w:p>
    <w:p w:rsidR="00DB3F7D" w:rsidRPr="008D3D0D" w:rsidRDefault="0042579D" w:rsidP="00D85E47">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 xml:space="preserve">Концессионер при осуществлении деятельности, предусмотренной Концессионным соглашением, вправе с согласия </w:t>
      </w:r>
      <w:proofErr w:type="spellStart"/>
      <w:r w:rsidRPr="008D3D0D">
        <w:rPr>
          <w:rFonts w:ascii="Times New Roman" w:hAnsi="Times New Roman" w:cs="Times New Roman"/>
        </w:rPr>
        <w:t>Концедента</w:t>
      </w:r>
      <w:proofErr w:type="spellEnd"/>
      <w:r w:rsidRPr="008D3D0D">
        <w:rPr>
          <w:rFonts w:ascii="Times New Roman" w:hAnsi="Times New Roman" w:cs="Times New Roman"/>
        </w:rPr>
        <w:t xml:space="preserve"> осу</w:t>
      </w:r>
      <w:r w:rsidR="00FE504B" w:rsidRPr="008D3D0D">
        <w:rPr>
          <w:rFonts w:ascii="Times New Roman" w:hAnsi="Times New Roman" w:cs="Times New Roman"/>
        </w:rPr>
        <w:t>ществлять иную коммерческую дея</w:t>
      </w:r>
      <w:r w:rsidRPr="008D3D0D">
        <w:rPr>
          <w:rFonts w:ascii="Times New Roman" w:hAnsi="Times New Roman" w:cs="Times New Roman"/>
        </w:rPr>
        <w:t xml:space="preserve">тельность, предусмотренную его учредительными документами, в той мере, в какой данная деятельность не препятствует ему осуществлять Эксплуатацию </w:t>
      </w:r>
      <w:r w:rsidR="00FE504B" w:rsidRPr="008D3D0D">
        <w:rPr>
          <w:rStyle w:val="24"/>
          <w:rFonts w:eastAsia="Courier New"/>
          <w:sz w:val="24"/>
          <w:szCs w:val="24"/>
          <w:lang w:val="en-US" w:eastAsia="en-US" w:bidi="en-US"/>
        </w:rPr>
        <w:t>в</w:t>
      </w:r>
      <w:r w:rsidRPr="008D3D0D">
        <w:rPr>
          <w:rFonts w:ascii="Times New Roman" w:hAnsi="Times New Roman" w:cs="Times New Roman"/>
          <w:lang w:val="en-US" w:eastAsia="en-US" w:bidi="en-US"/>
        </w:rPr>
        <w:t xml:space="preserve"> </w:t>
      </w:r>
      <w:r w:rsidRPr="008D3D0D">
        <w:rPr>
          <w:rFonts w:ascii="Times New Roman" w:hAnsi="Times New Roman" w:cs="Times New Roman"/>
        </w:rPr>
        <w:t>соответствии</w:t>
      </w:r>
      <w:r w:rsidR="00FE504B" w:rsidRPr="008D3D0D">
        <w:rPr>
          <w:rFonts w:ascii="Times New Roman" w:hAnsi="Times New Roman" w:cs="Times New Roman"/>
        </w:rPr>
        <w:t xml:space="preserve"> с Концессионным соглашением и д</w:t>
      </w:r>
      <w:r w:rsidRPr="008D3D0D">
        <w:rPr>
          <w:rFonts w:ascii="Times New Roman" w:hAnsi="Times New Roman" w:cs="Times New Roman"/>
        </w:rPr>
        <w:t>ействующим законодательством.</w:t>
      </w:r>
    </w:p>
    <w:p w:rsidR="00DB3F7D" w:rsidRPr="008D3D0D" w:rsidRDefault="0042579D" w:rsidP="00D85E47">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lastRenderedPageBreak/>
        <w:t>Концессионер обязуется осуществлять Эксплуатацию с соблюдением положений Действующего законодательства, в том числе Закона РФ от 07.02.1992 № 2300-1 «О защите прав потребителей», применимых стандартов, правил, порядков осуществления Эксплуатации (при наличии). При этом под Эксплуатацией понимается как фактическое осуществление Эксплуатации в соответствии с режимом работы Объекта концессионного соглашения, так и поддержание Объекта концессионного соглашения в состоянии, пригодном для Эксплуатации.</w:t>
      </w:r>
    </w:p>
    <w:p w:rsidR="00DB3F7D" w:rsidRPr="008D3D0D" w:rsidRDefault="0042579D" w:rsidP="00D85E47">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При прекращении действия концессионног</w:t>
      </w:r>
      <w:r w:rsidR="00C471D4" w:rsidRPr="008D3D0D">
        <w:rPr>
          <w:rFonts w:ascii="Times New Roman" w:hAnsi="Times New Roman" w:cs="Times New Roman"/>
        </w:rPr>
        <w:t>о соглашения в соответствии с п</w:t>
      </w:r>
      <w:r w:rsidRPr="008D3D0D">
        <w:rPr>
          <w:rFonts w:ascii="Times New Roman" w:hAnsi="Times New Roman" w:cs="Times New Roman"/>
        </w:rPr>
        <w:t>. 14.1.1 настоящего Соглашения Концессионер о</w:t>
      </w:r>
      <w:r w:rsidR="00C471D4" w:rsidRPr="008D3D0D">
        <w:rPr>
          <w:rFonts w:ascii="Times New Roman" w:hAnsi="Times New Roman" w:cs="Times New Roman"/>
        </w:rPr>
        <w:t xml:space="preserve">бязан передать </w:t>
      </w:r>
      <w:proofErr w:type="spellStart"/>
      <w:r w:rsidR="00C471D4" w:rsidRPr="008D3D0D">
        <w:rPr>
          <w:rFonts w:ascii="Times New Roman" w:hAnsi="Times New Roman" w:cs="Times New Roman"/>
        </w:rPr>
        <w:t>Концеденту</w:t>
      </w:r>
      <w:proofErr w:type="spellEnd"/>
      <w:r w:rsidR="00C471D4" w:rsidRPr="008D3D0D">
        <w:rPr>
          <w:rFonts w:ascii="Times New Roman" w:hAnsi="Times New Roman" w:cs="Times New Roman"/>
        </w:rPr>
        <w:t xml:space="preserve">. а </w:t>
      </w:r>
      <w:proofErr w:type="spellStart"/>
      <w:r w:rsidR="00C471D4" w:rsidRPr="008D3D0D">
        <w:rPr>
          <w:rFonts w:ascii="Times New Roman" w:hAnsi="Times New Roman" w:cs="Times New Roman"/>
        </w:rPr>
        <w:t>Кон</w:t>
      </w:r>
      <w:r w:rsidRPr="008D3D0D">
        <w:rPr>
          <w:rFonts w:ascii="Times New Roman" w:hAnsi="Times New Roman" w:cs="Times New Roman"/>
        </w:rPr>
        <w:t>цеде</w:t>
      </w:r>
      <w:r w:rsidR="00C471D4" w:rsidRPr="008D3D0D">
        <w:rPr>
          <w:rFonts w:ascii="Times New Roman" w:hAnsi="Times New Roman" w:cs="Times New Roman"/>
        </w:rPr>
        <w:t>н</w:t>
      </w:r>
      <w:r w:rsidRPr="008D3D0D">
        <w:rPr>
          <w:rFonts w:ascii="Times New Roman" w:hAnsi="Times New Roman" w:cs="Times New Roman"/>
        </w:rPr>
        <w:t>т</w:t>
      </w:r>
      <w:proofErr w:type="spellEnd"/>
      <w:r w:rsidRPr="008D3D0D">
        <w:rPr>
          <w:rFonts w:ascii="Times New Roman" w:hAnsi="Times New Roman" w:cs="Times New Roman"/>
        </w:rPr>
        <w:t xml:space="preserve"> обязан принять объект Соглашения в течение 30 (Тридцати) календарных дней с момента прекращения Соглашения. Передаваемый Концессионером объект Соглашения должен находиться в состоянии, приведенном в приложении № 1 к настоящему Соглашению, быть пригодным для осуществления деятельности и эксплуатации, указанной в и. 2.2 настоящего Соглашения, и не должен быть обременен правами третьих лиц.</w:t>
      </w:r>
    </w:p>
    <w:p w:rsidR="00DB3F7D" w:rsidRPr="008D3D0D" w:rsidRDefault="008A7CC9" w:rsidP="0042579D">
      <w:pPr>
        <w:pStyle w:val="ad"/>
        <w:jc w:val="both"/>
        <w:rPr>
          <w:rFonts w:ascii="Times New Roman" w:hAnsi="Times New Roman" w:cs="Times New Roman"/>
        </w:rPr>
      </w:pPr>
      <w:r w:rsidRPr="008D3D0D">
        <w:rPr>
          <w:rFonts w:ascii="Times New Roman" w:hAnsi="Times New Roman" w:cs="Times New Roman"/>
        </w:rPr>
        <w:tab/>
      </w:r>
      <w:r w:rsidR="0042579D" w:rsidRPr="008D3D0D">
        <w:rPr>
          <w:rFonts w:ascii="Times New Roman" w:hAnsi="Times New Roman" w:cs="Times New Roman"/>
        </w:rPr>
        <w:t xml:space="preserve">В случае, предусмотренном в абзаце третьем п. 6.6.2 настоящего Соглашения, срок приемки объекта Соглашения, указанный в абзаце первом настоящего пункта, составляет 90 </w:t>
      </w:r>
      <w:r w:rsidR="00C471D4" w:rsidRPr="008D3D0D">
        <w:rPr>
          <w:rFonts w:ascii="Times New Roman" w:hAnsi="Times New Roman" w:cs="Times New Roman"/>
        </w:rPr>
        <w:t>(д</w:t>
      </w:r>
      <w:r w:rsidR="0042579D" w:rsidRPr="008D3D0D">
        <w:rPr>
          <w:rFonts w:ascii="Times New Roman" w:hAnsi="Times New Roman" w:cs="Times New Roman"/>
        </w:rPr>
        <w:t>евяносто) календарных дней.</w:t>
      </w:r>
    </w:p>
    <w:p w:rsidR="00DB3F7D" w:rsidRPr="008D3D0D" w:rsidRDefault="0042579D" w:rsidP="00D85E47">
      <w:pPr>
        <w:pStyle w:val="ad"/>
        <w:numPr>
          <w:ilvl w:val="1"/>
          <w:numId w:val="17"/>
        </w:numPr>
        <w:ind w:left="0" w:firstLine="414"/>
        <w:jc w:val="both"/>
        <w:rPr>
          <w:rFonts w:ascii="Times New Roman" w:hAnsi="Times New Roman" w:cs="Times New Roman"/>
        </w:rPr>
      </w:pPr>
      <w:proofErr w:type="spellStart"/>
      <w:r w:rsidRPr="008D3D0D">
        <w:rPr>
          <w:rFonts w:ascii="Times New Roman" w:hAnsi="Times New Roman" w:cs="Times New Roman"/>
        </w:rPr>
        <w:t>Концедент</w:t>
      </w:r>
      <w:proofErr w:type="spellEnd"/>
      <w:r w:rsidRPr="008D3D0D">
        <w:rPr>
          <w:rFonts w:ascii="Times New Roman" w:hAnsi="Times New Roman" w:cs="Times New Roman"/>
        </w:rPr>
        <w:t xml:space="preserve"> принимает объект Соглашения по Акту возврата объекта Соглашения </w:t>
      </w:r>
      <w:r w:rsidR="008A7CC9" w:rsidRPr="008D3D0D">
        <w:rPr>
          <w:rFonts w:ascii="Times New Roman" w:hAnsi="Times New Roman" w:cs="Times New Roman"/>
        </w:rPr>
        <w:t>(</w:t>
      </w:r>
      <w:r w:rsidRPr="008D3D0D">
        <w:rPr>
          <w:rFonts w:ascii="Times New Roman" w:hAnsi="Times New Roman" w:cs="Times New Roman"/>
        </w:rPr>
        <w:t>далее - акт возврата) в срок, указанный в п. 6.5 Соглашения, по одному из следующих вариантов:</w:t>
      </w:r>
    </w:p>
    <w:p w:rsidR="00DB3F7D" w:rsidRPr="008D3D0D" w:rsidRDefault="0042579D" w:rsidP="00D85E47">
      <w:pPr>
        <w:pStyle w:val="ad"/>
        <w:numPr>
          <w:ilvl w:val="2"/>
          <w:numId w:val="17"/>
        </w:numPr>
        <w:ind w:left="0" w:firstLine="426"/>
        <w:jc w:val="both"/>
        <w:rPr>
          <w:rFonts w:ascii="Times New Roman" w:hAnsi="Times New Roman" w:cs="Times New Roman"/>
        </w:rPr>
      </w:pPr>
      <w:proofErr w:type="spellStart"/>
      <w:r w:rsidRPr="008D3D0D">
        <w:rPr>
          <w:rFonts w:ascii="Times New Roman" w:hAnsi="Times New Roman" w:cs="Times New Roman"/>
        </w:rPr>
        <w:t>Концедент</w:t>
      </w:r>
      <w:proofErr w:type="spellEnd"/>
      <w:r w:rsidRPr="008D3D0D">
        <w:rPr>
          <w:rFonts w:ascii="Times New Roman" w:hAnsi="Times New Roman" w:cs="Times New Roman"/>
        </w:rPr>
        <w:t xml:space="preserve"> формирует Совместную комиссию по приемке объекта Соглашения. В совместную комиссию включаются эксперты, обладающие </w:t>
      </w:r>
      <w:r w:rsidR="003B79C9" w:rsidRPr="008D3D0D">
        <w:rPr>
          <w:rFonts w:ascii="Times New Roman" w:hAnsi="Times New Roman" w:cs="Times New Roman"/>
        </w:rPr>
        <w:t>специальными зн</w:t>
      </w:r>
      <w:r w:rsidRPr="008D3D0D">
        <w:rPr>
          <w:rFonts w:ascii="Times New Roman" w:hAnsi="Times New Roman" w:cs="Times New Roman"/>
        </w:rPr>
        <w:t>аниями в соответствующей области. Экспертом не можем быть лицо организации, на которое возложены обязанности, связанные с непосредственной материальной ответственностью за материальные ценности, исследуемые в целях принятия решения о приемке объекта Соглашения.</w:t>
      </w:r>
    </w:p>
    <w:p w:rsidR="00DB3F7D" w:rsidRPr="008D3D0D" w:rsidRDefault="0042579D" w:rsidP="00D85E47">
      <w:pPr>
        <w:pStyle w:val="ad"/>
        <w:numPr>
          <w:ilvl w:val="2"/>
          <w:numId w:val="17"/>
        </w:numPr>
        <w:ind w:left="0" w:firstLine="426"/>
        <w:jc w:val="both"/>
        <w:rPr>
          <w:rFonts w:ascii="Times New Roman" w:hAnsi="Times New Roman" w:cs="Times New Roman"/>
        </w:rPr>
      </w:pPr>
      <w:proofErr w:type="spellStart"/>
      <w:r w:rsidRPr="008D3D0D">
        <w:rPr>
          <w:rFonts w:ascii="Times New Roman" w:hAnsi="Times New Roman" w:cs="Times New Roman"/>
        </w:rPr>
        <w:t>Концедент</w:t>
      </w:r>
      <w:proofErr w:type="spellEnd"/>
      <w:r w:rsidRPr="008D3D0D">
        <w:rPr>
          <w:rFonts w:ascii="Times New Roman" w:hAnsi="Times New Roman" w:cs="Times New Roman"/>
        </w:rPr>
        <w:t xml:space="preserve"> организует обследование объекта Соглашения специализированной организацией. Результатом такого обследования является экспертное заключение специализированной организации (с приложением копии лицензии или другого документа, подтверждающего право на осуществление соответствующего вида деятельности), содержащее вывод о пригодности объекта Соглашения к дальнейшему использованию, отсутствии необходимости в его восстановлении (ремонте), в котором указывается техническое состояние объекта Соглашения, подробное описание его основных дефектов, причины их возникновения.</w:t>
      </w:r>
    </w:p>
    <w:p w:rsidR="00DB3F7D" w:rsidRPr="008D3D0D" w:rsidRDefault="0042579D" w:rsidP="00D85E47">
      <w:pPr>
        <w:pStyle w:val="ad"/>
        <w:ind w:firstLine="426"/>
        <w:jc w:val="both"/>
        <w:rPr>
          <w:rFonts w:ascii="Times New Roman" w:hAnsi="Times New Roman" w:cs="Times New Roman"/>
        </w:rPr>
      </w:pPr>
      <w:r w:rsidRPr="008D3D0D">
        <w:rPr>
          <w:rFonts w:ascii="Times New Roman" w:hAnsi="Times New Roman" w:cs="Times New Roman"/>
        </w:rPr>
        <w:t xml:space="preserve">В случае выводов в экспертном заключении специализированной организации о непригодности объекта Соглашения к дальнейшему использованию, невозможности иди нецелесообразности его восстановления (ремонта). Концессионер обязуется возместить </w:t>
      </w:r>
      <w:proofErr w:type="spellStart"/>
      <w:r w:rsidRPr="008D3D0D">
        <w:rPr>
          <w:rFonts w:ascii="Times New Roman" w:hAnsi="Times New Roman" w:cs="Times New Roman"/>
        </w:rPr>
        <w:t>Концеденту</w:t>
      </w:r>
      <w:proofErr w:type="spellEnd"/>
      <w:r w:rsidRPr="008D3D0D">
        <w:rPr>
          <w:rFonts w:ascii="Times New Roman" w:hAnsi="Times New Roman" w:cs="Times New Roman"/>
        </w:rPr>
        <w:t xml:space="preserve"> расходы, понесенные </w:t>
      </w:r>
      <w:proofErr w:type="spellStart"/>
      <w:r w:rsidRPr="008D3D0D">
        <w:rPr>
          <w:rFonts w:ascii="Times New Roman" w:hAnsi="Times New Roman" w:cs="Times New Roman"/>
        </w:rPr>
        <w:t>Концедентом</w:t>
      </w:r>
      <w:proofErr w:type="spellEnd"/>
      <w:r w:rsidRPr="008D3D0D">
        <w:rPr>
          <w:rFonts w:ascii="Times New Roman" w:hAnsi="Times New Roman" w:cs="Times New Roman"/>
        </w:rPr>
        <w:t xml:space="preserve"> на создание</w:t>
      </w:r>
      <w:r w:rsidR="00C471D4" w:rsidRPr="008D3D0D">
        <w:rPr>
          <w:rFonts w:ascii="Times New Roman" w:hAnsi="Times New Roman" w:cs="Times New Roman"/>
        </w:rPr>
        <w:t xml:space="preserve"> объекта Соглашения, согласно у</w:t>
      </w:r>
      <w:r w:rsidRPr="008D3D0D">
        <w:rPr>
          <w:rFonts w:ascii="Times New Roman" w:hAnsi="Times New Roman" w:cs="Times New Roman"/>
        </w:rPr>
        <w:t>тверждаемому Сторонами графику возврата средств.</w:t>
      </w:r>
    </w:p>
    <w:p w:rsidR="00DB3F7D" w:rsidRPr="008D3D0D" w:rsidRDefault="0042579D" w:rsidP="00D85E47">
      <w:pPr>
        <w:pStyle w:val="ad"/>
        <w:ind w:firstLine="426"/>
        <w:jc w:val="both"/>
        <w:rPr>
          <w:rFonts w:ascii="Times New Roman" w:hAnsi="Times New Roman" w:cs="Times New Roman"/>
        </w:rPr>
      </w:pPr>
      <w:r w:rsidRPr="008D3D0D">
        <w:rPr>
          <w:rFonts w:ascii="Times New Roman" w:hAnsi="Times New Roman" w:cs="Times New Roman"/>
        </w:rPr>
        <w:t>В случае выводов в экспертном заключении специализированном организации о пригодности объекта Соглашения к дальнейшему использованию, отсутствии необходимости в его восстановлении (ремонте), с оговоркой о наличии дефектов объекта Соглашения. Концессионер обязуется устранить дефекты в течение 30 (тридцати) дней с даты получения заключения специализированной организации.</w:t>
      </w:r>
    </w:p>
    <w:p w:rsidR="00DB3F7D" w:rsidRPr="008D3D0D" w:rsidRDefault="0042579D" w:rsidP="00D85E47">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 xml:space="preserve">Обязанность Концессионера по передаче объекта Соглашения считается исполненной с момента подписания Сторонами Акта возврата объекта Соглашения от Концессионера </w:t>
      </w:r>
      <w:proofErr w:type="spellStart"/>
      <w:r w:rsidRPr="008D3D0D">
        <w:rPr>
          <w:rFonts w:ascii="Times New Roman" w:hAnsi="Times New Roman" w:cs="Times New Roman"/>
        </w:rPr>
        <w:t>Концеденту</w:t>
      </w:r>
      <w:proofErr w:type="spellEnd"/>
      <w:r w:rsidRPr="008D3D0D">
        <w:rPr>
          <w:rFonts w:ascii="Times New Roman" w:hAnsi="Times New Roman" w:cs="Times New Roman"/>
        </w:rPr>
        <w:t xml:space="preserve"> в соответствии с п. 6.6 настоящею Соглашения и государственной регистрации прекращения прав Концессионера на владение и пользование указанными объектами.</w:t>
      </w:r>
    </w:p>
    <w:p w:rsidR="00DB3F7D" w:rsidRPr="008D3D0D" w:rsidRDefault="0042579D" w:rsidP="00D85E47">
      <w:pPr>
        <w:pStyle w:val="ad"/>
        <w:ind w:firstLine="414"/>
        <w:jc w:val="both"/>
        <w:rPr>
          <w:rFonts w:ascii="Times New Roman" w:hAnsi="Times New Roman" w:cs="Times New Roman"/>
        </w:rPr>
      </w:pPr>
      <w:r w:rsidRPr="008D3D0D">
        <w:rPr>
          <w:rFonts w:ascii="Times New Roman" w:hAnsi="Times New Roman" w:cs="Times New Roman"/>
        </w:rPr>
        <w:t xml:space="preserve">Обязанность Концессионера по передаче движимого имущества (с учетом его нормального износа), входящего в состав иного имущества, считается исполненной с </w:t>
      </w:r>
      <w:r w:rsidRPr="008D3D0D">
        <w:rPr>
          <w:rFonts w:ascii="Times New Roman" w:hAnsi="Times New Roman" w:cs="Times New Roman"/>
        </w:rPr>
        <w:lastRenderedPageBreak/>
        <w:t>момента подписания Сторонами Акта возврата данною имущества.</w:t>
      </w:r>
    </w:p>
    <w:p w:rsidR="00DB3F7D" w:rsidRPr="008D3D0D" w:rsidRDefault="0042579D" w:rsidP="00D85E47">
      <w:pPr>
        <w:pStyle w:val="ad"/>
        <w:ind w:firstLine="414"/>
        <w:jc w:val="both"/>
        <w:rPr>
          <w:rFonts w:ascii="Times New Roman" w:hAnsi="Times New Roman" w:cs="Times New Roman"/>
        </w:rPr>
      </w:pPr>
      <w:r w:rsidRPr="008D3D0D">
        <w:rPr>
          <w:rFonts w:ascii="Times New Roman" w:hAnsi="Times New Roman" w:cs="Times New Roman"/>
        </w:rPr>
        <w:t xml:space="preserve">При уклонении </w:t>
      </w:r>
      <w:proofErr w:type="spellStart"/>
      <w:r w:rsidRPr="008D3D0D">
        <w:rPr>
          <w:rFonts w:ascii="Times New Roman" w:hAnsi="Times New Roman" w:cs="Times New Roman"/>
        </w:rPr>
        <w:t>Концеденга</w:t>
      </w:r>
      <w:proofErr w:type="spellEnd"/>
      <w:r w:rsidRPr="008D3D0D">
        <w:rPr>
          <w:rFonts w:ascii="Times New Roman" w:hAnsi="Times New Roman" w:cs="Times New Roman"/>
        </w:rPr>
        <w:t xml:space="preserve"> от подписания Акта возврата объекта Соглашения, обязанность Концессионера по </w:t>
      </w:r>
      <w:r w:rsidR="00C471D4" w:rsidRPr="008D3D0D">
        <w:rPr>
          <w:rFonts w:ascii="Times New Roman" w:hAnsi="Times New Roman" w:cs="Times New Roman"/>
        </w:rPr>
        <w:t>передаче объекта Соглашения счи</w:t>
      </w:r>
      <w:r w:rsidRPr="008D3D0D">
        <w:rPr>
          <w:rFonts w:ascii="Times New Roman" w:hAnsi="Times New Roman" w:cs="Times New Roman"/>
        </w:rPr>
        <w:t xml:space="preserve">тается исполненной, если Концессионер осуществил все необходимые </w:t>
      </w:r>
      <w:proofErr w:type="gramStart"/>
      <w:r w:rsidRPr="008D3D0D">
        <w:rPr>
          <w:rFonts w:ascii="Times New Roman" w:hAnsi="Times New Roman" w:cs="Times New Roman"/>
        </w:rPr>
        <w:t>действия</w:t>
      </w:r>
      <w:proofErr w:type="gramEnd"/>
      <w:r w:rsidRPr="008D3D0D">
        <w:rPr>
          <w:rFonts w:ascii="Times New Roman" w:hAnsi="Times New Roman" w:cs="Times New Roman"/>
        </w:rPr>
        <w:t xml:space="preserve"> но передаче указанных объектов, включая действия по государственной регистрации прекращения прав Концессионера на владение и пользование этими объектами.</w:t>
      </w:r>
    </w:p>
    <w:p w:rsidR="00DB3F7D" w:rsidRPr="008D3D0D" w:rsidRDefault="00D85E47" w:rsidP="0042579D">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Прекращение п</w:t>
      </w:r>
      <w:r w:rsidR="008A7CC9" w:rsidRPr="008D3D0D">
        <w:rPr>
          <w:rFonts w:ascii="Times New Roman" w:hAnsi="Times New Roman" w:cs="Times New Roman"/>
        </w:rPr>
        <w:t>рав Концессионера н</w:t>
      </w:r>
      <w:r w:rsidR="0042579D" w:rsidRPr="008D3D0D">
        <w:rPr>
          <w:rFonts w:ascii="Times New Roman" w:hAnsi="Times New Roman" w:cs="Times New Roman"/>
        </w:rPr>
        <w:t xml:space="preserve">а владение и пользование объектами недвижимого имущества, входящими в состав объекта </w:t>
      </w:r>
      <w:r w:rsidR="00C471D4" w:rsidRPr="008D3D0D">
        <w:rPr>
          <w:rFonts w:ascii="Times New Roman" w:hAnsi="Times New Roman" w:cs="Times New Roman"/>
          <w:lang w:val="en-US" w:eastAsia="en-US" w:bidi="en-US"/>
        </w:rPr>
        <w:t>Co</w:t>
      </w:r>
      <w:proofErr w:type="spellStart"/>
      <w:r w:rsidR="00C471D4" w:rsidRPr="008D3D0D">
        <w:rPr>
          <w:rFonts w:ascii="Times New Roman" w:hAnsi="Times New Roman" w:cs="Times New Roman"/>
          <w:lang w:eastAsia="en-US" w:bidi="en-US"/>
        </w:rPr>
        <w:t>г</w:t>
      </w:r>
      <w:r w:rsidR="0042579D" w:rsidRPr="008D3D0D">
        <w:rPr>
          <w:rFonts w:ascii="Times New Roman" w:hAnsi="Times New Roman" w:cs="Times New Roman"/>
        </w:rPr>
        <w:t>лашения</w:t>
      </w:r>
      <w:proofErr w:type="spellEnd"/>
      <w:r w:rsidR="0042579D" w:rsidRPr="008D3D0D">
        <w:rPr>
          <w:rFonts w:ascii="Times New Roman" w:hAnsi="Times New Roman" w:cs="Times New Roman"/>
        </w:rPr>
        <w:t>. подлежит государственной регистрации в установленном законодательством Российской Федерации порядке.</w:t>
      </w:r>
    </w:p>
    <w:p w:rsidR="00DB3F7D" w:rsidRPr="008D3D0D" w:rsidRDefault="0042579D" w:rsidP="00D85E47">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 xml:space="preserve">Концессионер передает </w:t>
      </w:r>
      <w:proofErr w:type="spellStart"/>
      <w:r w:rsidRPr="008D3D0D">
        <w:rPr>
          <w:rFonts w:ascii="Times New Roman" w:hAnsi="Times New Roman" w:cs="Times New Roman"/>
        </w:rPr>
        <w:t>Концеденту</w:t>
      </w:r>
      <w:proofErr w:type="spellEnd"/>
      <w:r w:rsidRPr="008D3D0D">
        <w:rPr>
          <w:rFonts w:ascii="Times New Roman" w:hAnsi="Times New Roman" w:cs="Times New Roman"/>
        </w:rPr>
        <w:t xml:space="preserve"> документы, относящиеся к передаваемому объекту, одновременно с передачей этого объекта </w:t>
      </w:r>
      <w:proofErr w:type="spellStart"/>
      <w:r w:rsidRPr="008D3D0D">
        <w:rPr>
          <w:rFonts w:ascii="Times New Roman" w:hAnsi="Times New Roman" w:cs="Times New Roman"/>
        </w:rPr>
        <w:t>Концеденту</w:t>
      </w:r>
      <w:proofErr w:type="spellEnd"/>
      <w:r w:rsidRPr="008D3D0D">
        <w:rPr>
          <w:rFonts w:ascii="Times New Roman" w:hAnsi="Times New Roman" w:cs="Times New Roman"/>
        </w:rPr>
        <w:t>.</w:t>
      </w:r>
    </w:p>
    <w:p w:rsidR="00DB3F7D" w:rsidRPr="008D3D0D" w:rsidRDefault="0042579D" w:rsidP="00D85E47">
      <w:pPr>
        <w:pStyle w:val="ad"/>
        <w:numPr>
          <w:ilvl w:val="0"/>
          <w:numId w:val="17"/>
        </w:numPr>
        <w:jc w:val="center"/>
        <w:rPr>
          <w:rFonts w:ascii="Times New Roman" w:hAnsi="Times New Roman" w:cs="Times New Roman"/>
        </w:rPr>
      </w:pPr>
      <w:bookmarkStart w:id="2" w:name="bookmark2"/>
      <w:r w:rsidRPr="008D3D0D">
        <w:rPr>
          <w:rFonts w:ascii="Times New Roman" w:hAnsi="Times New Roman" w:cs="Times New Roman"/>
        </w:rPr>
        <w:t>ПОРЯДОК ОСУЩЕСТВЛЕНИЯ КОНЦЕССИОНЕРОМ ДЕЯТЕЛЬНОСТИ ПО НАСТОЯЩЕМУ СОГЛАШЕНИЮ</w:t>
      </w:r>
      <w:bookmarkEnd w:id="2"/>
    </w:p>
    <w:p w:rsidR="00DB3F7D" w:rsidRPr="008D3D0D" w:rsidRDefault="0042579D" w:rsidP="00D85E47">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По настоящему Соглашению Концессионер обязан на условиях, предусмотренных настоящим Соглашением, осуществлять деятельность, указанную в п. 1.2 настоящего Соглашения.</w:t>
      </w:r>
    </w:p>
    <w:p w:rsidR="00DB3F7D" w:rsidRPr="008D3D0D" w:rsidRDefault="0042579D" w:rsidP="0020100B">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 xml:space="preserve">Концессионер обязан осуществлять связанную с использованием объекта Соглашения деятельность, указанную в п. 1.2 настоящего Соглашения, и не прекращать (не приостанавливать) эту деятельность без согласия </w:t>
      </w:r>
      <w:proofErr w:type="spellStart"/>
      <w:r w:rsidRPr="008D3D0D">
        <w:rPr>
          <w:rFonts w:ascii="Times New Roman" w:hAnsi="Times New Roman" w:cs="Times New Roman"/>
        </w:rPr>
        <w:t>Концедента</w:t>
      </w:r>
      <w:proofErr w:type="spellEnd"/>
      <w:r w:rsidRPr="008D3D0D">
        <w:rPr>
          <w:rFonts w:ascii="Times New Roman" w:hAnsi="Times New Roman" w:cs="Times New Roman"/>
        </w:rPr>
        <w:t>.</w:t>
      </w:r>
    </w:p>
    <w:p w:rsidR="00DB3F7D" w:rsidRPr="008D3D0D" w:rsidRDefault="0042579D" w:rsidP="0020100B">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Концессионер обязан осуществлять деятельность, указанную в п. 1.2 настоящего Соглашения, в соответствии с требованиями, установленными законодательством Российской Федерации.</w:t>
      </w:r>
    </w:p>
    <w:p w:rsidR="00DB3F7D" w:rsidRPr="008D3D0D" w:rsidRDefault="0042579D" w:rsidP="0020100B">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Концессионер обязан осуществлять деятельность, указанную в п. 1.2 настоящего Соглашения, в течение срока, указанного в пункте 8.7 настоящего Соглашения.</w:t>
      </w:r>
    </w:p>
    <w:p w:rsidR="00DB3F7D" w:rsidRPr="008D3D0D" w:rsidRDefault="0042579D" w:rsidP="0020100B">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 xml:space="preserve">Помимо деятельности, указанной в п. 1.2 настоящего Соглашения, Концессионер с использованием объекта Соглашения вправе осуществлять иную деятельность на условиях, предусмотренных пунктами 1.3, 1.4. Соглашения, при наличии согласия </w:t>
      </w:r>
      <w:proofErr w:type="spellStart"/>
      <w:r w:rsidRPr="008D3D0D">
        <w:rPr>
          <w:rFonts w:ascii="Times New Roman" w:hAnsi="Times New Roman" w:cs="Times New Roman"/>
        </w:rPr>
        <w:t>Концедента</w:t>
      </w:r>
      <w:proofErr w:type="spellEnd"/>
      <w:r w:rsidRPr="008D3D0D">
        <w:rPr>
          <w:rFonts w:ascii="Times New Roman" w:hAnsi="Times New Roman" w:cs="Times New Roman"/>
        </w:rPr>
        <w:t>.</w:t>
      </w:r>
    </w:p>
    <w:p w:rsidR="00DB3F7D" w:rsidRPr="008D3D0D" w:rsidRDefault="0042579D" w:rsidP="0020100B">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Концессионер имеет право исполнять настоящее Соглашение, включая осуществление деятельности, предусмотренной н. 1.2 Соглашения, своими силами и (или) с привлечением третьих лиц. При этом Концессионер несет ответственность за действия третьих лиц как за свои собственные.</w:t>
      </w:r>
    </w:p>
    <w:p w:rsidR="00DB3F7D" w:rsidRPr="008D3D0D" w:rsidRDefault="0042579D" w:rsidP="0020100B">
      <w:pPr>
        <w:pStyle w:val="ad"/>
        <w:numPr>
          <w:ilvl w:val="1"/>
          <w:numId w:val="17"/>
        </w:numPr>
        <w:ind w:left="0" w:firstLine="414"/>
        <w:jc w:val="both"/>
        <w:rPr>
          <w:rFonts w:ascii="Times New Roman" w:hAnsi="Times New Roman" w:cs="Times New Roman"/>
        </w:rPr>
      </w:pPr>
      <w:proofErr w:type="spellStart"/>
      <w:r w:rsidRPr="008D3D0D">
        <w:rPr>
          <w:rFonts w:ascii="Times New Roman" w:hAnsi="Times New Roman" w:cs="Times New Roman"/>
        </w:rPr>
        <w:t>Концедент</w:t>
      </w:r>
      <w:proofErr w:type="spellEnd"/>
      <w:r w:rsidRPr="008D3D0D">
        <w:rPr>
          <w:rFonts w:ascii="Times New Roman" w:hAnsi="Times New Roman" w:cs="Times New Roman"/>
        </w:rPr>
        <w:t xml:space="preserve"> осуществляет контроль за соблюдением Концессионером условий концессионного соглашения. Результаты осуществления контроля за соблюдением Концессионером условий концессионного соглашения оформляются актом о результатах контроля</w:t>
      </w:r>
      <w:r w:rsidR="003A4225" w:rsidRPr="008D3D0D">
        <w:rPr>
          <w:rFonts w:ascii="Times New Roman" w:hAnsi="Times New Roman" w:cs="Times New Roman"/>
        </w:rPr>
        <w:t>.</w:t>
      </w:r>
    </w:p>
    <w:p w:rsidR="00DB3F7D" w:rsidRPr="008D3D0D" w:rsidRDefault="0042579D" w:rsidP="0020100B">
      <w:pPr>
        <w:pStyle w:val="ad"/>
        <w:ind w:firstLine="414"/>
        <w:jc w:val="both"/>
        <w:rPr>
          <w:rFonts w:ascii="Times New Roman" w:hAnsi="Times New Roman" w:cs="Times New Roman"/>
        </w:rPr>
      </w:pPr>
      <w:r w:rsidRPr="008D3D0D">
        <w:rPr>
          <w:rFonts w:ascii="Times New Roman" w:hAnsi="Times New Roman" w:cs="Times New Roman"/>
        </w:rPr>
        <w:t xml:space="preserve">Акт о результатах контроля подлежит размещению </w:t>
      </w:r>
      <w:proofErr w:type="spellStart"/>
      <w:r w:rsidRPr="008D3D0D">
        <w:rPr>
          <w:rFonts w:ascii="Times New Roman" w:hAnsi="Times New Roman" w:cs="Times New Roman"/>
        </w:rPr>
        <w:t>Концедентом</w:t>
      </w:r>
      <w:proofErr w:type="spellEnd"/>
      <w:r w:rsidRPr="008D3D0D">
        <w:rPr>
          <w:rFonts w:ascii="Times New Roman" w:hAnsi="Times New Roman" w:cs="Times New Roman"/>
        </w:rPr>
        <w:t xml:space="preserve"> в течение пяти рабочих дней с даты составления данного акта на официальном сайте </w:t>
      </w:r>
      <w:proofErr w:type="spellStart"/>
      <w:r w:rsidRPr="008D3D0D">
        <w:rPr>
          <w:rFonts w:ascii="Times New Roman" w:hAnsi="Times New Roman" w:cs="Times New Roman"/>
        </w:rPr>
        <w:t>Концедента</w:t>
      </w:r>
      <w:proofErr w:type="spellEnd"/>
      <w:r w:rsidRPr="008D3D0D">
        <w:rPr>
          <w:rFonts w:ascii="Times New Roman" w:hAnsi="Times New Roman" w:cs="Times New Roman"/>
        </w:rPr>
        <w:t xml:space="preserve"> в информационно- телекоммуникационной сети «Интернет».</w:t>
      </w:r>
    </w:p>
    <w:p w:rsidR="00DB3F7D" w:rsidRPr="008D3D0D" w:rsidRDefault="0042579D" w:rsidP="0020100B">
      <w:pPr>
        <w:pStyle w:val="ad"/>
        <w:numPr>
          <w:ilvl w:val="0"/>
          <w:numId w:val="17"/>
        </w:numPr>
        <w:jc w:val="center"/>
        <w:rPr>
          <w:rFonts w:ascii="Times New Roman" w:hAnsi="Times New Roman" w:cs="Times New Roman"/>
        </w:rPr>
      </w:pPr>
      <w:r w:rsidRPr="008D3D0D">
        <w:rPr>
          <w:rFonts w:ascii="Times New Roman" w:hAnsi="Times New Roman" w:cs="Times New Roman"/>
        </w:rPr>
        <w:t>СРОКИ ПО НАСТОЯЩЕМУ СОГЛАШЕНИЮ</w:t>
      </w:r>
    </w:p>
    <w:p w:rsidR="00DB3F7D" w:rsidRPr="008D3D0D" w:rsidRDefault="0042579D" w:rsidP="0020100B">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Настоящее Соглашение вступаем в силу со д</w:t>
      </w:r>
      <w:r w:rsidR="003B3D44" w:rsidRPr="008D3D0D">
        <w:rPr>
          <w:rFonts w:ascii="Times New Roman" w:hAnsi="Times New Roman" w:cs="Times New Roman"/>
        </w:rPr>
        <w:t>ня его подписания-и действует 25</w:t>
      </w:r>
      <w:r w:rsidRPr="008D3D0D">
        <w:rPr>
          <w:rFonts w:ascii="Times New Roman" w:hAnsi="Times New Roman" w:cs="Times New Roman"/>
        </w:rPr>
        <w:t xml:space="preserve"> (Д</w:t>
      </w:r>
      <w:r w:rsidR="003B3D44" w:rsidRPr="008D3D0D">
        <w:rPr>
          <w:rFonts w:ascii="Times New Roman" w:hAnsi="Times New Roman" w:cs="Times New Roman"/>
        </w:rPr>
        <w:t>вадцать пять</w:t>
      </w:r>
      <w:r w:rsidRPr="008D3D0D">
        <w:rPr>
          <w:rFonts w:ascii="Times New Roman" w:hAnsi="Times New Roman" w:cs="Times New Roman"/>
        </w:rPr>
        <w:t>) лет. Срок действия концессионного соглашения может продлеваться с согласия Сторон, в случаях, предусмотренных законодательством Российской Федерации.</w:t>
      </w:r>
    </w:p>
    <w:p w:rsidR="00DB3F7D" w:rsidRPr="008D3D0D" w:rsidRDefault="0042579D" w:rsidP="0020100B">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Срок подачи Концессионером заявления на предоставление земельного участка в аренду не может превышать 5 (Пяти) рабочих дней с момента заключения настоящего Соглашения.</w:t>
      </w:r>
    </w:p>
    <w:p w:rsidR="005D783C" w:rsidRPr="008D3D0D" w:rsidRDefault="0042579D" w:rsidP="007B61FD">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Ср</w:t>
      </w:r>
      <w:r w:rsidR="003A4225" w:rsidRPr="008D3D0D">
        <w:rPr>
          <w:rFonts w:ascii="Times New Roman" w:hAnsi="Times New Roman" w:cs="Times New Roman"/>
        </w:rPr>
        <w:t>ок создания объекта Соглашения 3 (Три</w:t>
      </w:r>
      <w:r w:rsidRPr="008D3D0D">
        <w:rPr>
          <w:rFonts w:ascii="Times New Roman" w:hAnsi="Times New Roman" w:cs="Times New Roman"/>
        </w:rPr>
        <w:t xml:space="preserve">) календарных года с даты </w:t>
      </w:r>
      <w:r w:rsidR="005D783C" w:rsidRPr="008D3D0D">
        <w:rPr>
          <w:rFonts w:ascii="Times New Roman" w:hAnsi="Times New Roman" w:cs="Times New Roman"/>
        </w:rPr>
        <w:t xml:space="preserve">заключения договора аренды. </w:t>
      </w:r>
    </w:p>
    <w:p w:rsidR="00DB3F7D" w:rsidRPr="008D3D0D" w:rsidRDefault="0042579D" w:rsidP="007B61FD">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Срок ввода в эксплуатацию объекта Соглашения - 60 (Шестьдесят) календарных дней с момента окончания строительства объекта Соглашения.</w:t>
      </w:r>
    </w:p>
    <w:p w:rsidR="00DB3F7D" w:rsidRPr="008D3D0D" w:rsidRDefault="008A7CC9" w:rsidP="0042579D">
      <w:pPr>
        <w:pStyle w:val="ad"/>
        <w:jc w:val="both"/>
        <w:rPr>
          <w:rFonts w:ascii="Times New Roman" w:hAnsi="Times New Roman" w:cs="Times New Roman"/>
        </w:rPr>
      </w:pPr>
      <w:r w:rsidRPr="008D3D0D">
        <w:rPr>
          <w:rFonts w:ascii="Times New Roman" w:hAnsi="Times New Roman" w:cs="Times New Roman"/>
        </w:rPr>
        <w:lastRenderedPageBreak/>
        <w:tab/>
      </w:r>
      <w:r w:rsidR="0042579D" w:rsidRPr="008D3D0D">
        <w:rPr>
          <w:rFonts w:ascii="Times New Roman" w:hAnsi="Times New Roman" w:cs="Times New Roman"/>
        </w:rPr>
        <w:t>Срок использования (эксплуатации) Конце</w:t>
      </w:r>
      <w:r w:rsidR="00803E0E" w:rsidRPr="008D3D0D">
        <w:rPr>
          <w:rFonts w:ascii="Times New Roman" w:hAnsi="Times New Roman" w:cs="Times New Roman"/>
        </w:rPr>
        <w:t>ссионером объекта Соглашения 22 (Двадцать два</w:t>
      </w:r>
      <w:r w:rsidR="0042579D" w:rsidRPr="008D3D0D">
        <w:rPr>
          <w:rFonts w:ascii="Times New Roman" w:hAnsi="Times New Roman" w:cs="Times New Roman"/>
        </w:rPr>
        <w:t xml:space="preserve">) </w:t>
      </w:r>
      <w:r w:rsidR="005D783C" w:rsidRPr="008D3D0D">
        <w:rPr>
          <w:rFonts w:ascii="Times New Roman" w:hAnsi="Times New Roman" w:cs="Times New Roman"/>
        </w:rPr>
        <w:t>года</w:t>
      </w:r>
      <w:r w:rsidR="0042579D" w:rsidRPr="008D3D0D">
        <w:rPr>
          <w:rFonts w:ascii="Times New Roman" w:hAnsi="Times New Roman" w:cs="Times New Roman"/>
        </w:rPr>
        <w:t xml:space="preserve"> с даты ввода объекта Соглашения в эксплуатацию и передачи объекта Соглашения от </w:t>
      </w:r>
      <w:proofErr w:type="spellStart"/>
      <w:r w:rsidR="0042579D" w:rsidRPr="008D3D0D">
        <w:rPr>
          <w:rFonts w:ascii="Times New Roman" w:hAnsi="Times New Roman" w:cs="Times New Roman"/>
        </w:rPr>
        <w:t>Концедента</w:t>
      </w:r>
      <w:proofErr w:type="spellEnd"/>
      <w:r w:rsidR="0042579D" w:rsidRPr="008D3D0D">
        <w:rPr>
          <w:rFonts w:ascii="Times New Roman" w:hAnsi="Times New Roman" w:cs="Times New Roman"/>
        </w:rPr>
        <w:t xml:space="preserve"> Концессионеру.</w:t>
      </w:r>
    </w:p>
    <w:p w:rsidR="00DB3F7D" w:rsidRPr="008D3D0D" w:rsidRDefault="0042579D" w:rsidP="0020100B">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 xml:space="preserve">Срок передачи Концессионером </w:t>
      </w:r>
      <w:proofErr w:type="spellStart"/>
      <w:r w:rsidRPr="008D3D0D">
        <w:rPr>
          <w:rFonts w:ascii="Times New Roman" w:hAnsi="Times New Roman" w:cs="Times New Roman"/>
        </w:rPr>
        <w:t>Концеденту</w:t>
      </w:r>
      <w:proofErr w:type="spellEnd"/>
      <w:r w:rsidRPr="008D3D0D">
        <w:rPr>
          <w:rFonts w:ascii="Times New Roman" w:hAnsi="Times New Roman" w:cs="Times New Roman"/>
        </w:rPr>
        <w:t xml:space="preserve"> объекта Соглашения - в течение </w:t>
      </w:r>
      <w:proofErr w:type="gramStart"/>
      <w:r w:rsidRPr="008D3D0D">
        <w:rPr>
          <w:rFonts w:ascii="Times New Roman" w:hAnsi="Times New Roman" w:cs="Times New Roman"/>
        </w:rPr>
        <w:t xml:space="preserve">30 </w:t>
      </w:r>
      <w:r w:rsidR="008A7CC9" w:rsidRPr="008D3D0D">
        <w:rPr>
          <w:rFonts w:ascii="Times New Roman" w:hAnsi="Times New Roman" w:cs="Times New Roman"/>
        </w:rPr>
        <w:t xml:space="preserve"> </w:t>
      </w:r>
      <w:r w:rsidRPr="008D3D0D">
        <w:rPr>
          <w:rFonts w:ascii="Times New Roman" w:hAnsi="Times New Roman" w:cs="Times New Roman"/>
        </w:rPr>
        <w:t>(</w:t>
      </w:r>
      <w:proofErr w:type="gramEnd"/>
      <w:r w:rsidRPr="008D3D0D">
        <w:rPr>
          <w:rFonts w:ascii="Times New Roman" w:hAnsi="Times New Roman" w:cs="Times New Roman"/>
        </w:rPr>
        <w:t>Тридцати) календарных дней е момента окончания действия настоящего Соглашения.</w:t>
      </w:r>
    </w:p>
    <w:p w:rsidR="00DB3F7D" w:rsidRPr="008D3D0D" w:rsidRDefault="0042579D" w:rsidP="0020100B">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 xml:space="preserve">Срок осуществления Концессионером деятельности, указанной </w:t>
      </w:r>
      <w:r w:rsidRPr="008D3D0D">
        <w:rPr>
          <w:rStyle w:val="24"/>
          <w:rFonts w:eastAsia="Courier New"/>
          <w:sz w:val="24"/>
          <w:szCs w:val="24"/>
          <w:lang w:val="en-US" w:eastAsia="en-US" w:bidi="en-US"/>
        </w:rPr>
        <w:t>it</w:t>
      </w:r>
      <w:r w:rsidRPr="008D3D0D">
        <w:rPr>
          <w:rFonts w:ascii="Times New Roman" w:hAnsi="Times New Roman" w:cs="Times New Roman"/>
          <w:lang w:eastAsia="en-US" w:bidi="en-US"/>
        </w:rPr>
        <w:t xml:space="preserve"> </w:t>
      </w:r>
      <w:r w:rsidRPr="008D3D0D">
        <w:rPr>
          <w:rFonts w:ascii="Times New Roman" w:hAnsi="Times New Roman" w:cs="Times New Roman"/>
        </w:rPr>
        <w:t xml:space="preserve">п. 1.2 Соглашения -до момента передачи объекта Соглашения </w:t>
      </w:r>
      <w:proofErr w:type="spellStart"/>
      <w:r w:rsidRPr="008D3D0D">
        <w:rPr>
          <w:rFonts w:ascii="Times New Roman" w:hAnsi="Times New Roman" w:cs="Times New Roman"/>
        </w:rPr>
        <w:t>Концеденту</w:t>
      </w:r>
      <w:proofErr w:type="spellEnd"/>
      <w:r w:rsidRPr="008D3D0D">
        <w:rPr>
          <w:rFonts w:ascii="Times New Roman" w:hAnsi="Times New Roman" w:cs="Times New Roman"/>
        </w:rPr>
        <w:t>.</w:t>
      </w:r>
    </w:p>
    <w:p w:rsidR="00DB3F7D" w:rsidRPr="008D3D0D" w:rsidRDefault="005D783C" w:rsidP="0020100B">
      <w:pPr>
        <w:pStyle w:val="ad"/>
        <w:numPr>
          <w:ilvl w:val="0"/>
          <w:numId w:val="17"/>
        </w:numPr>
        <w:jc w:val="center"/>
        <w:rPr>
          <w:rFonts w:ascii="Times New Roman" w:hAnsi="Times New Roman" w:cs="Times New Roman"/>
        </w:rPr>
      </w:pPr>
      <w:bookmarkStart w:id="3" w:name="bookmark4"/>
      <w:r w:rsidRPr="008D3D0D">
        <w:rPr>
          <w:rFonts w:ascii="Times New Roman" w:hAnsi="Times New Roman" w:cs="Times New Roman"/>
        </w:rPr>
        <w:t>ПЛАТА ПО СОГ</w:t>
      </w:r>
      <w:r w:rsidR="0042579D" w:rsidRPr="008D3D0D">
        <w:rPr>
          <w:rFonts w:ascii="Times New Roman" w:hAnsi="Times New Roman" w:cs="Times New Roman"/>
        </w:rPr>
        <w:t>ЛАШЕНИЮ</w:t>
      </w:r>
      <w:bookmarkEnd w:id="3"/>
    </w:p>
    <w:p w:rsidR="00DB3F7D" w:rsidRPr="008D3D0D" w:rsidRDefault="0042579D" w:rsidP="0020100B">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Концессионная плата вносится Концессионером в твердой сумме платежей, единовременно перечисляемой в бюдже</w:t>
      </w:r>
      <w:r w:rsidR="0020100B" w:rsidRPr="008D3D0D">
        <w:rPr>
          <w:rFonts w:ascii="Times New Roman" w:hAnsi="Times New Roman" w:cs="Times New Roman"/>
          <w:lang w:eastAsia="en-US" w:bidi="en-US"/>
        </w:rPr>
        <w:t>т</w:t>
      </w:r>
      <w:r w:rsidRPr="008D3D0D">
        <w:rPr>
          <w:rFonts w:ascii="Times New Roman" w:hAnsi="Times New Roman" w:cs="Times New Roman"/>
          <w:lang w:eastAsia="en-US" w:bidi="en-US"/>
        </w:rPr>
        <w:t xml:space="preserve"> </w:t>
      </w:r>
      <w:r w:rsidR="000072CE" w:rsidRPr="008D3D0D">
        <w:rPr>
          <w:rFonts w:ascii="Times New Roman" w:hAnsi="Times New Roman" w:cs="Times New Roman"/>
          <w:lang w:eastAsia="en-US" w:bidi="en-US"/>
        </w:rPr>
        <w:t xml:space="preserve">Култукского </w:t>
      </w:r>
      <w:r w:rsidR="005D783C" w:rsidRPr="008D3D0D">
        <w:rPr>
          <w:rFonts w:ascii="Times New Roman" w:hAnsi="Times New Roman" w:cs="Times New Roman"/>
          <w:lang w:eastAsia="en-US" w:bidi="en-US"/>
        </w:rPr>
        <w:t>муниципального образования</w:t>
      </w:r>
      <w:r w:rsidRPr="008D3D0D">
        <w:rPr>
          <w:rFonts w:ascii="Times New Roman" w:hAnsi="Times New Roman" w:cs="Times New Roman"/>
        </w:rPr>
        <w:t>.</w:t>
      </w:r>
    </w:p>
    <w:p w:rsidR="00DB3F7D" w:rsidRPr="008D3D0D" w:rsidRDefault="0042579D" w:rsidP="0020100B">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Концессионная плата по Соглашению у</w:t>
      </w:r>
      <w:r w:rsidR="005D783C" w:rsidRPr="008D3D0D">
        <w:rPr>
          <w:rFonts w:ascii="Times New Roman" w:hAnsi="Times New Roman" w:cs="Times New Roman"/>
        </w:rPr>
        <w:t xml:space="preserve">станавливается в размере </w:t>
      </w:r>
      <w:r w:rsidR="00757BFD" w:rsidRPr="008D3D0D">
        <w:rPr>
          <w:rFonts w:ascii="Times New Roman" w:hAnsi="Times New Roman" w:cs="Times New Roman"/>
        </w:rPr>
        <w:t>2</w:t>
      </w:r>
      <w:r w:rsidR="00803E0E" w:rsidRPr="008D3D0D">
        <w:rPr>
          <w:rFonts w:ascii="Times New Roman" w:hAnsi="Times New Roman" w:cs="Times New Roman"/>
        </w:rPr>
        <w:t>00 000</w:t>
      </w:r>
      <w:r w:rsidRPr="008D3D0D">
        <w:rPr>
          <w:rFonts w:ascii="Times New Roman" w:hAnsi="Times New Roman" w:cs="Times New Roman"/>
        </w:rPr>
        <w:t xml:space="preserve"> (</w:t>
      </w:r>
      <w:r w:rsidR="00757BFD" w:rsidRPr="008D3D0D">
        <w:rPr>
          <w:rFonts w:ascii="Times New Roman" w:hAnsi="Times New Roman" w:cs="Times New Roman"/>
        </w:rPr>
        <w:t xml:space="preserve">двести </w:t>
      </w:r>
      <w:r w:rsidR="000072CE" w:rsidRPr="008D3D0D">
        <w:rPr>
          <w:rFonts w:ascii="Times New Roman" w:hAnsi="Times New Roman" w:cs="Times New Roman"/>
        </w:rPr>
        <w:t>т</w:t>
      </w:r>
      <w:r w:rsidRPr="008D3D0D">
        <w:rPr>
          <w:rFonts w:ascii="Times New Roman" w:hAnsi="Times New Roman" w:cs="Times New Roman"/>
        </w:rPr>
        <w:t xml:space="preserve">ысяч) рублей. Концессионер обязан уплатить </w:t>
      </w:r>
      <w:proofErr w:type="spellStart"/>
      <w:r w:rsidRPr="008D3D0D">
        <w:rPr>
          <w:rFonts w:ascii="Times New Roman" w:hAnsi="Times New Roman" w:cs="Times New Roman"/>
        </w:rPr>
        <w:t>Концеденту</w:t>
      </w:r>
      <w:proofErr w:type="spellEnd"/>
      <w:r w:rsidRPr="008D3D0D">
        <w:rPr>
          <w:rFonts w:ascii="Times New Roman" w:hAnsi="Times New Roman" w:cs="Times New Roman"/>
        </w:rPr>
        <w:t xml:space="preserve"> концессионную плату единовременно за весь период действия Соглашения.</w:t>
      </w:r>
    </w:p>
    <w:p w:rsidR="00DB3F7D" w:rsidRPr="008D3D0D" w:rsidRDefault="0042579D" w:rsidP="0020100B">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 xml:space="preserve">Концессионная плата уплачивается Концессионером </w:t>
      </w:r>
      <w:proofErr w:type="spellStart"/>
      <w:r w:rsidRPr="008D3D0D">
        <w:rPr>
          <w:rFonts w:ascii="Times New Roman" w:hAnsi="Times New Roman" w:cs="Times New Roman"/>
        </w:rPr>
        <w:t>Концеденту</w:t>
      </w:r>
      <w:proofErr w:type="spellEnd"/>
      <w:r w:rsidRPr="008D3D0D">
        <w:rPr>
          <w:rFonts w:ascii="Times New Roman" w:hAnsi="Times New Roman" w:cs="Times New Roman"/>
        </w:rPr>
        <w:t xml:space="preserve"> в течение 30 (Тридцати) дней с момента заключения Соглашения путем перечисления денежных средств на счет </w:t>
      </w:r>
      <w:proofErr w:type="spellStart"/>
      <w:r w:rsidRPr="008D3D0D">
        <w:rPr>
          <w:rFonts w:ascii="Times New Roman" w:hAnsi="Times New Roman" w:cs="Times New Roman"/>
        </w:rPr>
        <w:t>Концедента</w:t>
      </w:r>
      <w:proofErr w:type="spellEnd"/>
      <w:r w:rsidRPr="008D3D0D">
        <w:rPr>
          <w:rFonts w:ascii="Times New Roman" w:hAnsi="Times New Roman" w:cs="Times New Roman"/>
        </w:rPr>
        <w:t>.</w:t>
      </w:r>
    </w:p>
    <w:p w:rsidR="003B79C9" w:rsidRPr="008D3D0D" w:rsidRDefault="0042579D" w:rsidP="003B79C9">
      <w:pPr>
        <w:pStyle w:val="ad"/>
        <w:numPr>
          <w:ilvl w:val="0"/>
          <w:numId w:val="17"/>
        </w:numPr>
        <w:jc w:val="both"/>
        <w:rPr>
          <w:rFonts w:ascii="Times New Roman" w:hAnsi="Times New Roman" w:cs="Times New Roman"/>
        </w:rPr>
      </w:pPr>
      <w:r w:rsidRPr="008D3D0D">
        <w:rPr>
          <w:rFonts w:ascii="Times New Roman" w:hAnsi="Times New Roman" w:cs="Times New Roman"/>
        </w:rPr>
        <w:t>ПОРЯДОК ОСУЩЕСТВЛЕНИЯ КОНЦЕДЕНТОМ КОНТРОЛЯ</w:t>
      </w:r>
      <w:r w:rsidR="003B79C9" w:rsidRPr="008D3D0D">
        <w:rPr>
          <w:rFonts w:ascii="Times New Roman" w:hAnsi="Times New Roman" w:cs="Times New Roman"/>
        </w:rPr>
        <w:t xml:space="preserve"> ЗА </w:t>
      </w:r>
      <w:r w:rsidR="005D783C" w:rsidRPr="008D3D0D">
        <w:rPr>
          <w:rFonts w:ascii="Times New Roman" w:hAnsi="Times New Roman" w:cs="Times New Roman"/>
        </w:rPr>
        <w:t>СОБЛЮДЕНИЕМ КОНЦ</w:t>
      </w:r>
      <w:r w:rsidR="0020100B" w:rsidRPr="008D3D0D">
        <w:rPr>
          <w:rFonts w:ascii="Times New Roman" w:hAnsi="Times New Roman" w:cs="Times New Roman"/>
        </w:rPr>
        <w:t>ЕССИОНЕРОМ УСЛОВИЙ</w:t>
      </w:r>
      <w:r w:rsidR="003B79C9" w:rsidRPr="008D3D0D">
        <w:rPr>
          <w:rFonts w:ascii="Times New Roman" w:hAnsi="Times New Roman" w:cs="Times New Roman"/>
        </w:rPr>
        <w:t xml:space="preserve"> </w:t>
      </w:r>
      <w:r w:rsidR="0020100B" w:rsidRPr="008D3D0D">
        <w:rPr>
          <w:rFonts w:ascii="Times New Roman" w:hAnsi="Times New Roman" w:cs="Times New Roman"/>
        </w:rPr>
        <w:t xml:space="preserve"> </w:t>
      </w:r>
      <w:r w:rsidR="003B79C9" w:rsidRPr="008D3D0D">
        <w:rPr>
          <w:rFonts w:ascii="Times New Roman" w:hAnsi="Times New Roman" w:cs="Times New Roman"/>
        </w:rPr>
        <w:tab/>
        <w:t xml:space="preserve">                     </w:t>
      </w:r>
    </w:p>
    <w:p w:rsidR="0020100B" w:rsidRPr="008D3D0D" w:rsidRDefault="003B79C9" w:rsidP="003B79C9">
      <w:pPr>
        <w:pStyle w:val="ad"/>
        <w:ind w:left="1211"/>
        <w:jc w:val="both"/>
        <w:rPr>
          <w:rFonts w:ascii="Times New Roman" w:hAnsi="Times New Roman" w:cs="Times New Roman"/>
        </w:rPr>
      </w:pPr>
      <w:r w:rsidRPr="008D3D0D">
        <w:rPr>
          <w:rFonts w:ascii="Times New Roman" w:hAnsi="Times New Roman" w:cs="Times New Roman"/>
        </w:rPr>
        <w:t xml:space="preserve">                            С</w:t>
      </w:r>
      <w:r w:rsidR="0020100B" w:rsidRPr="008D3D0D">
        <w:rPr>
          <w:rFonts w:ascii="Times New Roman" w:hAnsi="Times New Roman" w:cs="Times New Roman"/>
        </w:rPr>
        <w:t>ОГЛАШЕНИЯ</w:t>
      </w:r>
    </w:p>
    <w:p w:rsidR="00DB3F7D" w:rsidRPr="008D3D0D" w:rsidRDefault="0042579D" w:rsidP="0020100B">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 xml:space="preserve">Права и обязанности </w:t>
      </w:r>
      <w:proofErr w:type="spellStart"/>
      <w:r w:rsidRPr="008D3D0D">
        <w:rPr>
          <w:rFonts w:ascii="Times New Roman" w:hAnsi="Times New Roman" w:cs="Times New Roman"/>
        </w:rPr>
        <w:t>Концедента</w:t>
      </w:r>
      <w:proofErr w:type="spellEnd"/>
      <w:r w:rsidRPr="008D3D0D">
        <w:rPr>
          <w:rFonts w:ascii="Times New Roman" w:hAnsi="Times New Roman" w:cs="Times New Roman"/>
        </w:rPr>
        <w:t xml:space="preserve"> осуществляются уполномоченными им органами в соответствии с законодательством Российской Федера</w:t>
      </w:r>
      <w:r w:rsidR="005D783C" w:rsidRPr="008D3D0D">
        <w:rPr>
          <w:rFonts w:ascii="Times New Roman" w:hAnsi="Times New Roman" w:cs="Times New Roman"/>
        </w:rPr>
        <w:t>ции</w:t>
      </w:r>
      <w:r w:rsidRPr="008D3D0D">
        <w:rPr>
          <w:rFonts w:ascii="Times New Roman" w:hAnsi="Times New Roman" w:cs="Times New Roman"/>
        </w:rPr>
        <w:t xml:space="preserve">. </w:t>
      </w:r>
      <w:proofErr w:type="spellStart"/>
      <w:r w:rsidRPr="008D3D0D">
        <w:rPr>
          <w:rFonts w:ascii="Times New Roman" w:hAnsi="Times New Roman" w:cs="Times New Roman"/>
        </w:rPr>
        <w:t>Концедент</w:t>
      </w:r>
      <w:proofErr w:type="spellEnd"/>
      <w:r w:rsidRPr="008D3D0D">
        <w:rPr>
          <w:rFonts w:ascii="Times New Roman" w:hAnsi="Times New Roman" w:cs="Times New Roman"/>
        </w:rPr>
        <w:t xml:space="preserve"> уведомляет Концессионера об органах, уполномоченных осуществлять от его имени права и </w:t>
      </w:r>
      <w:proofErr w:type="gramStart"/>
      <w:r w:rsidRPr="008D3D0D">
        <w:rPr>
          <w:rFonts w:ascii="Times New Roman" w:hAnsi="Times New Roman" w:cs="Times New Roman"/>
        </w:rPr>
        <w:t>обязанности</w:t>
      </w:r>
      <w:proofErr w:type="gramEnd"/>
      <w:r w:rsidRPr="008D3D0D">
        <w:rPr>
          <w:rFonts w:ascii="Times New Roman" w:hAnsi="Times New Roman" w:cs="Times New Roman"/>
        </w:rPr>
        <w:t xml:space="preserve"> но настоящему Соглашению, в разумный срок до начала осуществления указанными органами возложенных на них полномочий по настоящему Соглашению.</w:t>
      </w:r>
    </w:p>
    <w:p w:rsidR="00DB3F7D" w:rsidRPr="008D3D0D" w:rsidRDefault="0042579D" w:rsidP="00E270D4">
      <w:pPr>
        <w:pStyle w:val="ad"/>
        <w:numPr>
          <w:ilvl w:val="1"/>
          <w:numId w:val="17"/>
        </w:numPr>
        <w:ind w:left="0" w:firstLine="414"/>
        <w:jc w:val="both"/>
        <w:rPr>
          <w:rFonts w:ascii="Times New Roman" w:hAnsi="Times New Roman" w:cs="Times New Roman"/>
        </w:rPr>
      </w:pPr>
      <w:proofErr w:type="spellStart"/>
      <w:r w:rsidRPr="008D3D0D">
        <w:rPr>
          <w:rFonts w:ascii="Times New Roman" w:hAnsi="Times New Roman" w:cs="Times New Roman"/>
        </w:rPr>
        <w:t>Концедент</w:t>
      </w:r>
      <w:proofErr w:type="spellEnd"/>
      <w:r w:rsidRPr="008D3D0D">
        <w:rPr>
          <w:rFonts w:ascii="Times New Roman" w:hAnsi="Times New Roman" w:cs="Times New Roman"/>
        </w:rPr>
        <w:t xml:space="preserve"> осуществляет контроль за соблюдением Концессионером условий настоящего Соглашения, в том числе </w:t>
      </w:r>
      <w:proofErr w:type="gramStart"/>
      <w:r w:rsidRPr="008D3D0D">
        <w:rPr>
          <w:rFonts w:ascii="Times New Roman" w:hAnsi="Times New Roman" w:cs="Times New Roman"/>
        </w:rPr>
        <w:t>обязательств</w:t>
      </w:r>
      <w:proofErr w:type="gramEnd"/>
      <w:r w:rsidRPr="008D3D0D">
        <w:rPr>
          <w:rFonts w:ascii="Times New Roman" w:hAnsi="Times New Roman" w:cs="Times New Roman"/>
        </w:rPr>
        <w:t xml:space="preserve"> но осуществлению деятельности, указанной в п. 1.1, 1.2, 1.3 настоящего Соглашения, обязательств по использованию (эксплуатации) объекта Соглашения в соответствии с целями, установленными настоящим</w:t>
      </w:r>
      <w:r w:rsidR="003B79C9" w:rsidRPr="008D3D0D">
        <w:rPr>
          <w:rFonts w:ascii="Times New Roman" w:hAnsi="Times New Roman" w:cs="Times New Roman"/>
        </w:rPr>
        <w:t xml:space="preserve"> </w:t>
      </w:r>
      <w:r w:rsidRPr="008D3D0D">
        <w:rPr>
          <w:rFonts w:ascii="Times New Roman" w:hAnsi="Times New Roman" w:cs="Times New Roman"/>
        </w:rPr>
        <w:t xml:space="preserve">Соглашением, сроков исполнения обязательств, указанных в разделе 8 Соглашения, </w:t>
      </w:r>
      <w:r w:rsidR="005D783C" w:rsidRPr="008D3D0D">
        <w:rPr>
          <w:rFonts w:ascii="Times New Roman" w:hAnsi="Times New Roman" w:cs="Times New Roman"/>
          <w:lang w:eastAsia="en-US" w:bidi="en-US"/>
        </w:rPr>
        <w:t>н</w:t>
      </w:r>
      <w:r w:rsidRPr="008D3D0D">
        <w:rPr>
          <w:rFonts w:ascii="Times New Roman" w:hAnsi="Times New Roman" w:cs="Times New Roman"/>
          <w:lang w:val="en-US" w:eastAsia="en-US" w:bidi="en-US"/>
        </w:rPr>
        <w:t>a</w:t>
      </w:r>
      <w:r w:rsidRPr="008D3D0D">
        <w:rPr>
          <w:rFonts w:ascii="Times New Roman" w:hAnsi="Times New Roman" w:cs="Times New Roman"/>
          <w:lang w:eastAsia="en-US" w:bidi="en-US"/>
        </w:rPr>
        <w:t xml:space="preserve"> </w:t>
      </w:r>
      <w:r w:rsidRPr="008D3D0D">
        <w:rPr>
          <w:rFonts w:ascii="Times New Roman" w:hAnsi="Times New Roman" w:cs="Times New Roman"/>
        </w:rPr>
        <w:t xml:space="preserve">стадии строительства Объекта </w:t>
      </w:r>
      <w:proofErr w:type="spellStart"/>
      <w:r w:rsidRPr="008D3D0D">
        <w:rPr>
          <w:rFonts w:ascii="Times New Roman" w:hAnsi="Times New Roman" w:cs="Times New Roman"/>
        </w:rPr>
        <w:t>Концедент</w:t>
      </w:r>
      <w:proofErr w:type="spellEnd"/>
      <w:r w:rsidRPr="008D3D0D">
        <w:rPr>
          <w:rFonts w:ascii="Times New Roman" w:hAnsi="Times New Roman" w:cs="Times New Roman"/>
        </w:rPr>
        <w:t xml:space="preserve"> вправе осуществлять контроль</w:t>
      </w:r>
    </w:p>
    <w:p w:rsidR="00DB3F7D" w:rsidRPr="008D3D0D" w:rsidRDefault="0042579D" w:rsidP="0020100B">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 xml:space="preserve">Концессионер обязан обеспечить представителям уполномоченных органов </w:t>
      </w:r>
      <w:proofErr w:type="spellStart"/>
      <w:r w:rsidRPr="008D3D0D">
        <w:rPr>
          <w:rFonts w:ascii="Times New Roman" w:hAnsi="Times New Roman" w:cs="Times New Roman"/>
        </w:rPr>
        <w:t>Концедента</w:t>
      </w:r>
      <w:proofErr w:type="spellEnd"/>
      <w:r w:rsidRPr="008D3D0D">
        <w:rPr>
          <w:rFonts w:ascii="Times New Roman" w:hAnsi="Times New Roman" w:cs="Times New Roman"/>
        </w:rPr>
        <w:t>, осуществляющим контроль за исполнением Концессионером условий настоящего Соглашения, беспрепятственный доступ на объект Соглашения, а также к документации, относящейся к осуществлению деятельности, указанной в и. 1.1. 1.2. 1.3 настоящего Соглашения.</w:t>
      </w:r>
    </w:p>
    <w:p w:rsidR="00DB3F7D" w:rsidRPr="008D3D0D" w:rsidRDefault="0042579D" w:rsidP="0020100B">
      <w:pPr>
        <w:pStyle w:val="ad"/>
        <w:numPr>
          <w:ilvl w:val="1"/>
          <w:numId w:val="17"/>
        </w:numPr>
        <w:ind w:left="0" w:firstLine="414"/>
        <w:jc w:val="both"/>
        <w:rPr>
          <w:rFonts w:ascii="Times New Roman" w:hAnsi="Times New Roman" w:cs="Times New Roman"/>
        </w:rPr>
      </w:pPr>
      <w:proofErr w:type="spellStart"/>
      <w:r w:rsidRPr="008D3D0D">
        <w:rPr>
          <w:rFonts w:ascii="Times New Roman" w:hAnsi="Times New Roman" w:cs="Times New Roman"/>
        </w:rPr>
        <w:t>Концедент</w:t>
      </w:r>
      <w:proofErr w:type="spellEnd"/>
      <w:r w:rsidRPr="008D3D0D">
        <w:rPr>
          <w:rFonts w:ascii="Times New Roman" w:hAnsi="Times New Roman" w:cs="Times New Roman"/>
        </w:rPr>
        <w:t xml:space="preserve"> имеет право запрашивать у Концессионера информацию об исполнении Концессионером обязательств по настоящему Соглашению.</w:t>
      </w:r>
    </w:p>
    <w:p w:rsidR="00DB3F7D" w:rsidRPr="008D3D0D" w:rsidRDefault="0042579D" w:rsidP="0020100B">
      <w:pPr>
        <w:pStyle w:val="ad"/>
        <w:numPr>
          <w:ilvl w:val="1"/>
          <w:numId w:val="17"/>
        </w:numPr>
        <w:ind w:left="0" w:firstLine="414"/>
        <w:jc w:val="both"/>
        <w:rPr>
          <w:rFonts w:ascii="Times New Roman" w:hAnsi="Times New Roman" w:cs="Times New Roman"/>
        </w:rPr>
      </w:pPr>
      <w:proofErr w:type="spellStart"/>
      <w:r w:rsidRPr="008D3D0D">
        <w:rPr>
          <w:rFonts w:ascii="Times New Roman" w:hAnsi="Times New Roman" w:cs="Times New Roman"/>
        </w:rPr>
        <w:t>Концедент</w:t>
      </w:r>
      <w:proofErr w:type="spellEnd"/>
      <w:r w:rsidRPr="008D3D0D">
        <w:rPr>
          <w:rFonts w:ascii="Times New Roman" w:hAnsi="Times New Roman" w:cs="Times New Roman"/>
        </w:rPr>
        <w:t xml:space="preserve"> осуществляет контроль за соблюдением Концессионером условий Концессионного соглашения, в том числе обязательств по осуществлению деятельности с использованием объекта Соглашения в соответствии с целями, установленными Концессионным соглашением, а также сроками исполнения обязательств.</w:t>
      </w:r>
    </w:p>
    <w:p w:rsidR="00DB3F7D" w:rsidRPr="008D3D0D" w:rsidRDefault="0042579D" w:rsidP="0020100B">
      <w:pPr>
        <w:pStyle w:val="ad"/>
        <w:ind w:firstLine="414"/>
        <w:jc w:val="both"/>
        <w:rPr>
          <w:rFonts w:ascii="Times New Roman" w:hAnsi="Times New Roman" w:cs="Times New Roman"/>
        </w:rPr>
      </w:pPr>
      <w:r w:rsidRPr="008D3D0D">
        <w:rPr>
          <w:rFonts w:ascii="Times New Roman" w:hAnsi="Times New Roman" w:cs="Times New Roman"/>
        </w:rPr>
        <w:t xml:space="preserve">В рамках осуществления контроля </w:t>
      </w:r>
      <w:proofErr w:type="spellStart"/>
      <w:r w:rsidRPr="008D3D0D">
        <w:rPr>
          <w:rFonts w:ascii="Times New Roman" w:hAnsi="Times New Roman" w:cs="Times New Roman"/>
        </w:rPr>
        <w:t>Концедент</w:t>
      </w:r>
      <w:proofErr w:type="spellEnd"/>
      <w:r w:rsidRPr="008D3D0D">
        <w:rPr>
          <w:rFonts w:ascii="Times New Roman" w:hAnsi="Times New Roman" w:cs="Times New Roman"/>
        </w:rPr>
        <w:t xml:space="preserve"> не вправе осуществлять следующие действия:</w:t>
      </w:r>
    </w:p>
    <w:p w:rsidR="00DB3F7D" w:rsidRPr="008D3D0D" w:rsidRDefault="0042579D" w:rsidP="0020100B">
      <w:pPr>
        <w:pStyle w:val="ad"/>
        <w:numPr>
          <w:ilvl w:val="2"/>
          <w:numId w:val="17"/>
        </w:numPr>
        <w:ind w:left="0" w:firstLine="426"/>
        <w:jc w:val="both"/>
        <w:rPr>
          <w:rFonts w:ascii="Times New Roman" w:hAnsi="Times New Roman" w:cs="Times New Roman"/>
        </w:rPr>
      </w:pPr>
      <w:r w:rsidRPr="008D3D0D">
        <w:rPr>
          <w:rFonts w:ascii="Times New Roman" w:hAnsi="Times New Roman" w:cs="Times New Roman"/>
        </w:rPr>
        <w:t>Вмешиваться в осуществление хозяйственной деятельности Концессионера.</w:t>
      </w:r>
    </w:p>
    <w:p w:rsidR="00DB3F7D" w:rsidRPr="008D3D0D" w:rsidRDefault="0042579D" w:rsidP="0020100B">
      <w:pPr>
        <w:pStyle w:val="ad"/>
        <w:numPr>
          <w:ilvl w:val="2"/>
          <w:numId w:val="17"/>
        </w:numPr>
        <w:ind w:left="0" w:firstLine="426"/>
        <w:jc w:val="both"/>
        <w:rPr>
          <w:rFonts w:ascii="Times New Roman" w:hAnsi="Times New Roman" w:cs="Times New Roman"/>
        </w:rPr>
      </w:pPr>
      <w:r w:rsidRPr="008D3D0D">
        <w:rPr>
          <w:rFonts w:ascii="Times New Roman" w:hAnsi="Times New Roman" w:cs="Times New Roman"/>
        </w:rPr>
        <w:t>Осуществлять действия, препятствующие надлежащему исполнению Концессионером своих обязательств, предусмотренных настоящим Соглашением.</w:t>
      </w:r>
    </w:p>
    <w:p w:rsidR="00DB3F7D" w:rsidRPr="008D3D0D" w:rsidRDefault="0042579D" w:rsidP="0020100B">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 xml:space="preserve">В период строительства до получения разрешения на ввод объекта Соглашения в эксплуатацию Концессионер ежеквартально не позднее 30-ого числа месяца, следующего за окончанием каждого календарного квартала, направляет </w:t>
      </w:r>
      <w:proofErr w:type="spellStart"/>
      <w:r w:rsidRPr="008D3D0D">
        <w:rPr>
          <w:rFonts w:ascii="Times New Roman" w:hAnsi="Times New Roman" w:cs="Times New Roman"/>
        </w:rPr>
        <w:t>Концеденту</w:t>
      </w:r>
      <w:proofErr w:type="spellEnd"/>
      <w:r w:rsidRPr="008D3D0D">
        <w:rPr>
          <w:rFonts w:ascii="Times New Roman" w:hAnsi="Times New Roman" w:cs="Times New Roman"/>
        </w:rPr>
        <w:t xml:space="preserve"> отчет о ходе строительства, в состав которого входят:</w:t>
      </w:r>
    </w:p>
    <w:p w:rsidR="00DB3F7D" w:rsidRPr="008D3D0D" w:rsidRDefault="0042579D" w:rsidP="0020100B">
      <w:pPr>
        <w:pStyle w:val="ad"/>
        <w:numPr>
          <w:ilvl w:val="2"/>
          <w:numId w:val="17"/>
        </w:numPr>
        <w:ind w:left="0" w:firstLine="426"/>
        <w:jc w:val="both"/>
        <w:rPr>
          <w:rFonts w:ascii="Times New Roman" w:hAnsi="Times New Roman" w:cs="Times New Roman"/>
        </w:rPr>
      </w:pPr>
      <w:r w:rsidRPr="008D3D0D">
        <w:rPr>
          <w:rFonts w:ascii="Times New Roman" w:hAnsi="Times New Roman" w:cs="Times New Roman"/>
        </w:rPr>
        <w:t>Данные о выполненных работах по строительству</w:t>
      </w:r>
      <w:r w:rsidR="00341CA2" w:rsidRPr="008D3D0D">
        <w:rPr>
          <w:rFonts w:ascii="Times New Roman" w:hAnsi="Times New Roman" w:cs="Times New Roman"/>
        </w:rPr>
        <w:t>.</w:t>
      </w:r>
    </w:p>
    <w:p w:rsidR="00DB3F7D" w:rsidRPr="008D3D0D" w:rsidRDefault="0042579D" w:rsidP="0020100B">
      <w:pPr>
        <w:pStyle w:val="ad"/>
        <w:numPr>
          <w:ilvl w:val="2"/>
          <w:numId w:val="17"/>
        </w:numPr>
        <w:ind w:left="0" w:firstLine="426"/>
        <w:jc w:val="both"/>
        <w:rPr>
          <w:rFonts w:ascii="Times New Roman" w:hAnsi="Times New Roman" w:cs="Times New Roman"/>
        </w:rPr>
      </w:pPr>
      <w:r w:rsidRPr="008D3D0D">
        <w:rPr>
          <w:rFonts w:ascii="Times New Roman" w:hAnsi="Times New Roman" w:cs="Times New Roman"/>
        </w:rPr>
        <w:lastRenderedPageBreak/>
        <w:t>Документы, подтверждающие приемку вып</w:t>
      </w:r>
      <w:r w:rsidR="00341CA2" w:rsidRPr="008D3D0D">
        <w:rPr>
          <w:rFonts w:ascii="Times New Roman" w:hAnsi="Times New Roman" w:cs="Times New Roman"/>
        </w:rPr>
        <w:t>олненных работ по строительству</w:t>
      </w:r>
      <w:r w:rsidRPr="008D3D0D">
        <w:rPr>
          <w:rFonts w:ascii="Times New Roman" w:hAnsi="Times New Roman" w:cs="Times New Roman"/>
        </w:rPr>
        <w:t>, подписанные Концессионером.</w:t>
      </w:r>
    </w:p>
    <w:p w:rsidR="00DB3F7D" w:rsidRPr="008D3D0D" w:rsidRDefault="0042579D" w:rsidP="0020100B">
      <w:pPr>
        <w:pStyle w:val="ad"/>
        <w:numPr>
          <w:ilvl w:val="2"/>
          <w:numId w:val="17"/>
        </w:numPr>
        <w:ind w:left="0" w:firstLine="426"/>
        <w:jc w:val="both"/>
        <w:rPr>
          <w:rFonts w:ascii="Times New Roman" w:hAnsi="Times New Roman" w:cs="Times New Roman"/>
        </w:rPr>
      </w:pPr>
      <w:r w:rsidRPr="008D3D0D">
        <w:rPr>
          <w:rFonts w:ascii="Times New Roman" w:hAnsi="Times New Roman" w:cs="Times New Roman"/>
        </w:rPr>
        <w:t>Мероприятия, планируемые в следующем отчетном квартале.</w:t>
      </w:r>
    </w:p>
    <w:p w:rsidR="00DB3F7D" w:rsidRPr="008D3D0D" w:rsidRDefault="0042579D" w:rsidP="0020100B">
      <w:pPr>
        <w:pStyle w:val="ad"/>
        <w:numPr>
          <w:ilvl w:val="2"/>
          <w:numId w:val="17"/>
        </w:numPr>
        <w:ind w:left="0" w:firstLine="426"/>
        <w:jc w:val="both"/>
        <w:rPr>
          <w:rFonts w:ascii="Times New Roman" w:hAnsi="Times New Roman" w:cs="Times New Roman"/>
        </w:rPr>
      </w:pPr>
      <w:r w:rsidRPr="008D3D0D">
        <w:rPr>
          <w:rFonts w:ascii="Times New Roman" w:hAnsi="Times New Roman" w:cs="Times New Roman"/>
        </w:rPr>
        <w:t>Подписанный Концессионером акт приемки работ по строительству Объекта Соглашения (далее - «Акт приемки работ по строительству»).</w:t>
      </w:r>
    </w:p>
    <w:p w:rsidR="00DB3F7D" w:rsidRPr="008D3D0D" w:rsidRDefault="0042579D" w:rsidP="00430E23">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 xml:space="preserve">В период эксплуатации с даты начала осуществления деятельности е использованием (эксплуатацией) объекта Соглашения и до даты прекращения действия Концессионного соглашения Концессионер ежегодно не позднее 1 апреля года, следующего за отчетным, направляет </w:t>
      </w:r>
      <w:proofErr w:type="spellStart"/>
      <w:r w:rsidRPr="008D3D0D">
        <w:rPr>
          <w:rFonts w:ascii="Times New Roman" w:hAnsi="Times New Roman" w:cs="Times New Roman"/>
        </w:rPr>
        <w:t>Концеденту</w:t>
      </w:r>
      <w:proofErr w:type="spellEnd"/>
      <w:r w:rsidRPr="008D3D0D">
        <w:rPr>
          <w:rFonts w:ascii="Times New Roman" w:hAnsi="Times New Roman" w:cs="Times New Roman"/>
        </w:rPr>
        <w:t>. отчет об исполнении Концессионного соглашения, в котором указываются:</w:t>
      </w:r>
    </w:p>
    <w:p w:rsidR="00DB3F7D" w:rsidRPr="008D3D0D" w:rsidRDefault="0042579D" w:rsidP="00430E23">
      <w:pPr>
        <w:pStyle w:val="ad"/>
        <w:numPr>
          <w:ilvl w:val="2"/>
          <w:numId w:val="17"/>
        </w:numPr>
        <w:ind w:left="0" w:firstLine="426"/>
        <w:jc w:val="both"/>
        <w:rPr>
          <w:rFonts w:ascii="Times New Roman" w:hAnsi="Times New Roman" w:cs="Times New Roman"/>
        </w:rPr>
      </w:pPr>
      <w:r w:rsidRPr="008D3D0D">
        <w:rPr>
          <w:rFonts w:ascii="Times New Roman" w:hAnsi="Times New Roman" w:cs="Times New Roman"/>
        </w:rPr>
        <w:t>Результаты осуществления деятельности за прошедший календарный год</w:t>
      </w:r>
      <w:proofErr w:type="gramStart"/>
      <w:r w:rsidRPr="008D3D0D">
        <w:rPr>
          <w:rFonts w:ascii="Times New Roman" w:hAnsi="Times New Roman" w:cs="Times New Roman"/>
        </w:rPr>
        <w:t>.</w:t>
      </w:r>
      <w:proofErr w:type="gramEnd"/>
      <w:r w:rsidRPr="008D3D0D">
        <w:rPr>
          <w:rFonts w:ascii="Times New Roman" w:hAnsi="Times New Roman" w:cs="Times New Roman"/>
        </w:rPr>
        <w:t xml:space="preserve"> предшествующий дате составления отчета с указанием видов и количества оказанных на Объекте соглашения услуг.</w:t>
      </w:r>
    </w:p>
    <w:p w:rsidR="00DB3F7D" w:rsidRPr="008D3D0D" w:rsidRDefault="0042579D" w:rsidP="00430E23">
      <w:pPr>
        <w:pStyle w:val="ad"/>
        <w:numPr>
          <w:ilvl w:val="2"/>
          <w:numId w:val="17"/>
        </w:numPr>
        <w:ind w:left="0" w:firstLine="426"/>
        <w:jc w:val="both"/>
        <w:rPr>
          <w:rFonts w:ascii="Times New Roman" w:hAnsi="Times New Roman" w:cs="Times New Roman"/>
        </w:rPr>
      </w:pPr>
      <w:r w:rsidRPr="008D3D0D">
        <w:rPr>
          <w:rFonts w:ascii="Times New Roman" w:hAnsi="Times New Roman" w:cs="Times New Roman"/>
        </w:rPr>
        <w:t>Мероприятия по ремонту объекта Соглашения и (или) оборудования (в зависимости оттого, какие мероприятия проводились за прошедший год</w:t>
      </w:r>
    </w:p>
    <w:p w:rsidR="00DB3F7D" w:rsidRPr="008D3D0D" w:rsidRDefault="0042579D" w:rsidP="00430E23">
      <w:pPr>
        <w:pStyle w:val="ad"/>
        <w:numPr>
          <w:ilvl w:val="1"/>
          <w:numId w:val="17"/>
        </w:numPr>
        <w:ind w:left="0" w:firstLine="414"/>
        <w:jc w:val="both"/>
        <w:rPr>
          <w:rFonts w:ascii="Times New Roman" w:hAnsi="Times New Roman" w:cs="Times New Roman"/>
        </w:rPr>
      </w:pPr>
      <w:proofErr w:type="spellStart"/>
      <w:r w:rsidRPr="008D3D0D">
        <w:rPr>
          <w:rFonts w:ascii="Times New Roman" w:hAnsi="Times New Roman" w:cs="Times New Roman"/>
        </w:rPr>
        <w:t>Концедент</w:t>
      </w:r>
      <w:proofErr w:type="spellEnd"/>
      <w:r w:rsidRPr="008D3D0D">
        <w:rPr>
          <w:rFonts w:ascii="Times New Roman" w:hAnsi="Times New Roman" w:cs="Times New Roman"/>
        </w:rPr>
        <w:t xml:space="preserve"> в рамках проверки отчетов в течение 15 (Пятнадцати) рабочих дней вправе провести осмотр всей или части объекта Соглашения с уведомлением Концессионера не позднее чем за 3 (Три) рабочих дня до предполагаемой даты осмотра. Уведомление должно содержать предполагаемые даты осмотра и перечень уполномоченных лиц.</w:t>
      </w:r>
    </w:p>
    <w:p w:rsidR="00DB3F7D" w:rsidRPr="008D3D0D" w:rsidRDefault="0042579D" w:rsidP="00430E23">
      <w:pPr>
        <w:pStyle w:val="ad"/>
        <w:ind w:firstLine="414"/>
        <w:jc w:val="both"/>
        <w:rPr>
          <w:rFonts w:ascii="Times New Roman" w:hAnsi="Times New Roman" w:cs="Times New Roman"/>
        </w:rPr>
      </w:pPr>
      <w:proofErr w:type="spellStart"/>
      <w:r w:rsidRPr="008D3D0D">
        <w:rPr>
          <w:rFonts w:ascii="Times New Roman" w:hAnsi="Times New Roman" w:cs="Times New Roman"/>
        </w:rPr>
        <w:t>Концедент</w:t>
      </w:r>
      <w:proofErr w:type="spellEnd"/>
      <w:r w:rsidR="00757BFD" w:rsidRPr="008D3D0D">
        <w:rPr>
          <w:rFonts w:ascii="Times New Roman" w:hAnsi="Times New Roman" w:cs="Times New Roman"/>
        </w:rPr>
        <w:t xml:space="preserve"> также вправе осматривать имуще</w:t>
      </w:r>
      <w:r w:rsidR="005D783C" w:rsidRPr="008D3D0D">
        <w:rPr>
          <w:rFonts w:ascii="Times New Roman" w:hAnsi="Times New Roman" w:cs="Times New Roman"/>
        </w:rPr>
        <w:t>ст</w:t>
      </w:r>
      <w:r w:rsidRPr="008D3D0D">
        <w:rPr>
          <w:rFonts w:ascii="Times New Roman" w:hAnsi="Times New Roman" w:cs="Times New Roman"/>
        </w:rPr>
        <w:t>во. входящее в объект Соглашения в целях проверки устранения выявленных нарушений с уведомлением Концессионера.</w:t>
      </w:r>
    </w:p>
    <w:p w:rsidR="00DB3F7D" w:rsidRPr="008D3D0D" w:rsidRDefault="0042579D" w:rsidP="00430E23">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Результаты контроля.</w:t>
      </w:r>
    </w:p>
    <w:p w:rsidR="00DB3F7D" w:rsidRPr="008D3D0D" w:rsidRDefault="0042579D" w:rsidP="005D783C">
      <w:pPr>
        <w:pStyle w:val="ad"/>
        <w:ind w:firstLine="414"/>
        <w:jc w:val="both"/>
        <w:rPr>
          <w:rFonts w:ascii="Times New Roman" w:hAnsi="Times New Roman" w:cs="Times New Roman"/>
        </w:rPr>
      </w:pPr>
      <w:r w:rsidRPr="008D3D0D">
        <w:rPr>
          <w:rFonts w:ascii="Times New Roman" w:hAnsi="Times New Roman" w:cs="Times New Roman"/>
        </w:rPr>
        <w:t xml:space="preserve">По результатам проверки отчетов Концессионера </w:t>
      </w:r>
      <w:r w:rsidR="005D783C" w:rsidRPr="008D3D0D">
        <w:rPr>
          <w:rFonts w:ascii="Times New Roman" w:hAnsi="Times New Roman" w:cs="Times New Roman"/>
        </w:rPr>
        <w:t xml:space="preserve">в период строительства </w:t>
      </w:r>
      <w:proofErr w:type="spellStart"/>
      <w:r w:rsidR="005D783C" w:rsidRPr="008D3D0D">
        <w:rPr>
          <w:rFonts w:ascii="Times New Roman" w:hAnsi="Times New Roman" w:cs="Times New Roman"/>
        </w:rPr>
        <w:t>Концедент</w:t>
      </w:r>
      <w:proofErr w:type="spellEnd"/>
      <w:r w:rsidRPr="008D3D0D">
        <w:rPr>
          <w:rFonts w:ascii="Times New Roman" w:hAnsi="Times New Roman" w:cs="Times New Roman"/>
          <w:lang w:eastAsia="en-US" w:bidi="en-US"/>
        </w:rPr>
        <w:t xml:space="preserve"> </w:t>
      </w:r>
      <w:r w:rsidRPr="008D3D0D">
        <w:rPr>
          <w:rFonts w:ascii="Times New Roman" w:hAnsi="Times New Roman" w:cs="Times New Roman"/>
        </w:rPr>
        <w:t>в течение 10 (Десяти) рабочих дней с даты получения отчета подписывает и направляет Концессионеру Акт приемки работ по строительству. В случае выявления несоответствия выполненных ра</w:t>
      </w:r>
      <w:r w:rsidR="005D783C" w:rsidRPr="008D3D0D">
        <w:rPr>
          <w:rFonts w:ascii="Times New Roman" w:hAnsi="Times New Roman" w:cs="Times New Roman"/>
        </w:rPr>
        <w:t>бот подтверждающих приемку работ</w:t>
      </w:r>
      <w:r w:rsidRPr="008D3D0D">
        <w:rPr>
          <w:rFonts w:ascii="Times New Roman" w:hAnsi="Times New Roman" w:cs="Times New Roman"/>
        </w:rPr>
        <w:t xml:space="preserve"> документам, представленным Концессионером, </w:t>
      </w:r>
      <w:proofErr w:type="spellStart"/>
      <w:r w:rsidRPr="008D3D0D">
        <w:rPr>
          <w:rFonts w:ascii="Times New Roman" w:hAnsi="Times New Roman" w:cs="Times New Roman"/>
        </w:rPr>
        <w:t>Концедент</w:t>
      </w:r>
      <w:proofErr w:type="spellEnd"/>
      <w:r w:rsidRPr="008D3D0D">
        <w:rPr>
          <w:rFonts w:ascii="Times New Roman" w:hAnsi="Times New Roman" w:cs="Times New Roman"/>
        </w:rPr>
        <w:t xml:space="preserve"> вправе направить Концессионеру мотивированный отказ от подписания Акта приемки работ по строительству с указа</w:t>
      </w:r>
      <w:r w:rsidR="005D783C" w:rsidRPr="008D3D0D">
        <w:rPr>
          <w:rFonts w:ascii="Times New Roman" w:hAnsi="Times New Roman" w:cs="Times New Roman"/>
        </w:rPr>
        <w:t xml:space="preserve">нием выявленных </w:t>
      </w:r>
      <w:proofErr w:type="gramStart"/>
      <w:r w:rsidR="005D783C" w:rsidRPr="008D3D0D">
        <w:rPr>
          <w:rFonts w:ascii="Times New Roman" w:hAnsi="Times New Roman" w:cs="Times New Roman"/>
        </w:rPr>
        <w:t>несоответствий  и</w:t>
      </w:r>
      <w:proofErr w:type="gramEnd"/>
      <w:r w:rsidR="005D783C" w:rsidRPr="008D3D0D">
        <w:rPr>
          <w:rFonts w:ascii="Times New Roman" w:hAnsi="Times New Roman" w:cs="Times New Roman"/>
        </w:rPr>
        <w:t xml:space="preserve"> у</w:t>
      </w:r>
      <w:r w:rsidRPr="008D3D0D">
        <w:rPr>
          <w:rFonts w:ascii="Times New Roman" w:hAnsi="Times New Roman" w:cs="Times New Roman"/>
        </w:rPr>
        <w:t xml:space="preserve">казанием срока для завершения работ. В случае повторного отказа </w:t>
      </w:r>
      <w:proofErr w:type="spellStart"/>
      <w:r w:rsidRPr="008D3D0D">
        <w:rPr>
          <w:rFonts w:ascii="Times New Roman" w:hAnsi="Times New Roman" w:cs="Times New Roman"/>
        </w:rPr>
        <w:t>Концедента</w:t>
      </w:r>
      <w:proofErr w:type="spellEnd"/>
      <w:r w:rsidRPr="008D3D0D">
        <w:rPr>
          <w:rFonts w:ascii="Times New Roman" w:hAnsi="Times New Roman" w:cs="Times New Roman"/>
        </w:rPr>
        <w:t xml:space="preserve"> </w:t>
      </w:r>
      <w:r w:rsidR="00757BFD" w:rsidRPr="008D3D0D">
        <w:rPr>
          <w:rFonts w:ascii="Times New Roman" w:hAnsi="Times New Roman" w:cs="Times New Roman"/>
          <w:lang w:eastAsia="en-US" w:bidi="en-US"/>
        </w:rPr>
        <w:t>от</w:t>
      </w:r>
      <w:r w:rsidRPr="008D3D0D">
        <w:rPr>
          <w:rFonts w:ascii="Times New Roman" w:hAnsi="Times New Roman" w:cs="Times New Roman"/>
          <w:lang w:eastAsia="en-US" w:bidi="en-US"/>
        </w:rPr>
        <w:t xml:space="preserve"> </w:t>
      </w:r>
      <w:r w:rsidR="005D783C" w:rsidRPr="008D3D0D">
        <w:rPr>
          <w:rFonts w:ascii="Times New Roman" w:hAnsi="Times New Roman" w:cs="Times New Roman"/>
        </w:rPr>
        <w:t>приемки р</w:t>
      </w:r>
      <w:r w:rsidR="00757BFD" w:rsidRPr="008D3D0D">
        <w:rPr>
          <w:rFonts w:ascii="Times New Roman" w:hAnsi="Times New Roman" w:cs="Times New Roman"/>
        </w:rPr>
        <w:t xml:space="preserve">абот по строительству, </w:t>
      </w:r>
      <w:r w:rsidRPr="008D3D0D">
        <w:rPr>
          <w:rFonts w:ascii="Times New Roman" w:hAnsi="Times New Roman" w:cs="Times New Roman"/>
        </w:rPr>
        <w:t>Стороны обязаны сформировать Совместную комиссию с участием независимого технического эксперта</w:t>
      </w:r>
      <w:r w:rsidRPr="008D3D0D">
        <w:rPr>
          <w:rStyle w:val="23"/>
          <w:rFonts w:eastAsia="Courier New"/>
          <w:sz w:val="24"/>
          <w:szCs w:val="24"/>
        </w:rPr>
        <w:t>.</w:t>
      </w:r>
    </w:p>
    <w:p w:rsidR="00DB3F7D" w:rsidRPr="008D3D0D" w:rsidRDefault="0042579D" w:rsidP="00430E23">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 xml:space="preserve">По результатам проверки </w:t>
      </w:r>
      <w:r w:rsidR="005D783C" w:rsidRPr="008D3D0D">
        <w:rPr>
          <w:rFonts w:ascii="Times New Roman" w:hAnsi="Times New Roman" w:cs="Times New Roman"/>
        </w:rPr>
        <w:t>отчетов Концессионера в период эк</w:t>
      </w:r>
      <w:r w:rsidRPr="008D3D0D">
        <w:rPr>
          <w:rFonts w:ascii="Times New Roman" w:hAnsi="Times New Roman" w:cs="Times New Roman"/>
        </w:rPr>
        <w:t xml:space="preserve">сплуатации </w:t>
      </w:r>
      <w:proofErr w:type="spellStart"/>
      <w:r w:rsidRPr="008D3D0D">
        <w:rPr>
          <w:rFonts w:ascii="Times New Roman" w:hAnsi="Times New Roman" w:cs="Times New Roman"/>
        </w:rPr>
        <w:t>Концедент</w:t>
      </w:r>
      <w:proofErr w:type="spellEnd"/>
      <w:r w:rsidRPr="008D3D0D">
        <w:rPr>
          <w:rFonts w:ascii="Times New Roman" w:hAnsi="Times New Roman" w:cs="Times New Roman"/>
        </w:rPr>
        <w:t xml:space="preserve"> составляет, подписывает и направляет Концессионеру акт о результатах контроля, который должен включать перечень проведенных мероприятий, перечень выявленных нарушений Концессионного соглашения и выданных предписаний (далее - «Акт о результатах контроля»),</w:t>
      </w:r>
    </w:p>
    <w:p w:rsidR="00DB3F7D" w:rsidRPr="008D3D0D" w:rsidRDefault="005D783C" w:rsidP="00430E23">
      <w:pPr>
        <w:pStyle w:val="ad"/>
        <w:numPr>
          <w:ilvl w:val="1"/>
          <w:numId w:val="17"/>
        </w:numPr>
        <w:ind w:left="0" w:firstLine="414"/>
        <w:jc w:val="both"/>
        <w:rPr>
          <w:rFonts w:ascii="Times New Roman" w:hAnsi="Times New Roman" w:cs="Times New Roman"/>
        </w:rPr>
      </w:pPr>
      <w:proofErr w:type="spellStart"/>
      <w:r w:rsidRPr="008D3D0D">
        <w:rPr>
          <w:rFonts w:ascii="Times New Roman" w:hAnsi="Times New Roman" w:cs="Times New Roman"/>
        </w:rPr>
        <w:t>Концедент</w:t>
      </w:r>
      <w:proofErr w:type="spellEnd"/>
      <w:r w:rsidR="0042579D" w:rsidRPr="008D3D0D">
        <w:rPr>
          <w:rFonts w:ascii="Times New Roman" w:hAnsi="Times New Roman" w:cs="Times New Roman"/>
        </w:rPr>
        <w:t xml:space="preserve"> подписывает и направ</w:t>
      </w:r>
      <w:r w:rsidR="003B79C9" w:rsidRPr="008D3D0D">
        <w:rPr>
          <w:rFonts w:ascii="Times New Roman" w:hAnsi="Times New Roman" w:cs="Times New Roman"/>
        </w:rPr>
        <w:t xml:space="preserve">ляет Концессионеру в течение 10 </w:t>
      </w:r>
      <w:r w:rsidR="0042579D" w:rsidRPr="008D3D0D">
        <w:rPr>
          <w:rFonts w:ascii="Times New Roman" w:hAnsi="Times New Roman" w:cs="Times New Roman"/>
        </w:rPr>
        <w:t>(Десяти) рабочих дней с даты получения отчета Концессионера Акт о результатах контроля в двух экземплярах для подписания Концессионером.</w:t>
      </w:r>
    </w:p>
    <w:p w:rsidR="00DB3F7D" w:rsidRPr="008D3D0D" w:rsidRDefault="0042579D" w:rsidP="00430E23">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 xml:space="preserve">При обнаружении </w:t>
      </w:r>
      <w:proofErr w:type="spellStart"/>
      <w:r w:rsidRPr="008D3D0D">
        <w:rPr>
          <w:rFonts w:ascii="Times New Roman" w:hAnsi="Times New Roman" w:cs="Times New Roman"/>
        </w:rPr>
        <w:t>Концедентом</w:t>
      </w:r>
      <w:proofErr w:type="spellEnd"/>
      <w:r w:rsidRPr="008D3D0D">
        <w:rPr>
          <w:rFonts w:ascii="Times New Roman" w:hAnsi="Times New Roman" w:cs="Times New Roman"/>
        </w:rPr>
        <w:t xml:space="preserve"> в ходе осуществления контроля Недостатков Объекта Соглашения или нарушений Концессионером Концессионного соглашения </w:t>
      </w:r>
      <w:proofErr w:type="spellStart"/>
      <w:r w:rsidRPr="008D3D0D">
        <w:rPr>
          <w:rFonts w:ascii="Times New Roman" w:hAnsi="Times New Roman" w:cs="Times New Roman"/>
        </w:rPr>
        <w:t>Концедент</w:t>
      </w:r>
      <w:proofErr w:type="spellEnd"/>
      <w:r w:rsidRPr="008D3D0D">
        <w:rPr>
          <w:rFonts w:ascii="Times New Roman" w:hAnsi="Times New Roman" w:cs="Times New Roman"/>
        </w:rPr>
        <w:t xml:space="preserve"> вправе применить к Концессионеру меры ответственности в соответствии с разделом 11 настоящего Соглашения.</w:t>
      </w:r>
    </w:p>
    <w:p w:rsidR="00DB3F7D" w:rsidRPr="008D3D0D" w:rsidRDefault="0042579D" w:rsidP="00430E23">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Отметка об отказе в подписании Акта о результатах контроля Концессионером проставляется на Акте о результатах контроля.</w:t>
      </w:r>
    </w:p>
    <w:p w:rsidR="00DB3F7D" w:rsidRPr="008D3D0D" w:rsidRDefault="0042579D" w:rsidP="00430E23">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 xml:space="preserve">Концессионер обязан обеспечить представителям уполномоченных органов </w:t>
      </w:r>
      <w:proofErr w:type="spellStart"/>
      <w:r w:rsidRPr="008D3D0D">
        <w:rPr>
          <w:rFonts w:ascii="Times New Roman" w:hAnsi="Times New Roman" w:cs="Times New Roman"/>
        </w:rPr>
        <w:t>Концедента</w:t>
      </w:r>
      <w:proofErr w:type="spellEnd"/>
      <w:r w:rsidRPr="008D3D0D">
        <w:rPr>
          <w:rFonts w:ascii="Times New Roman" w:hAnsi="Times New Roman" w:cs="Times New Roman"/>
        </w:rPr>
        <w:t>, осуществляющим контроль за исполнением Концессионером условий Соглашения, беспрепятственный дос</w:t>
      </w:r>
      <w:r w:rsidR="00761449" w:rsidRPr="008D3D0D">
        <w:rPr>
          <w:rFonts w:ascii="Times New Roman" w:hAnsi="Times New Roman" w:cs="Times New Roman"/>
        </w:rPr>
        <w:t>туп на объект Соглашения, а так</w:t>
      </w:r>
      <w:r w:rsidRPr="008D3D0D">
        <w:rPr>
          <w:rFonts w:ascii="Times New Roman" w:hAnsi="Times New Roman" w:cs="Times New Roman"/>
        </w:rPr>
        <w:t>же к документации, относящейся к осуществлению деятельности, указанной в Соглашении.</w:t>
      </w:r>
    </w:p>
    <w:p w:rsidR="00926307" w:rsidRPr="008D3D0D" w:rsidRDefault="0042579D" w:rsidP="008C22DF">
      <w:pPr>
        <w:pStyle w:val="ad"/>
        <w:numPr>
          <w:ilvl w:val="1"/>
          <w:numId w:val="17"/>
        </w:numPr>
        <w:ind w:left="0" w:firstLine="414"/>
        <w:jc w:val="both"/>
        <w:rPr>
          <w:rFonts w:ascii="Times New Roman" w:hAnsi="Times New Roman" w:cs="Times New Roman"/>
        </w:rPr>
      </w:pPr>
      <w:proofErr w:type="spellStart"/>
      <w:r w:rsidRPr="008D3D0D">
        <w:rPr>
          <w:rFonts w:ascii="Times New Roman" w:hAnsi="Times New Roman" w:cs="Times New Roman"/>
        </w:rPr>
        <w:t>Кон</w:t>
      </w:r>
      <w:r w:rsidR="00761449" w:rsidRPr="008D3D0D">
        <w:rPr>
          <w:rFonts w:ascii="Times New Roman" w:hAnsi="Times New Roman" w:cs="Times New Roman"/>
        </w:rPr>
        <w:t>цедент</w:t>
      </w:r>
      <w:proofErr w:type="spellEnd"/>
      <w:r w:rsidR="00761449" w:rsidRPr="008D3D0D">
        <w:rPr>
          <w:rFonts w:ascii="Times New Roman" w:hAnsi="Times New Roman" w:cs="Times New Roman"/>
        </w:rPr>
        <w:t xml:space="preserve"> имеет право запрашивать у</w:t>
      </w:r>
      <w:r w:rsidRPr="008D3D0D">
        <w:rPr>
          <w:rFonts w:ascii="Times New Roman" w:hAnsi="Times New Roman" w:cs="Times New Roman"/>
        </w:rPr>
        <w:t xml:space="preserve"> Концессионера информацию об исполнении Концессионером обязательств по Соглашению. </w:t>
      </w:r>
    </w:p>
    <w:p w:rsidR="00DB3F7D" w:rsidRPr="008D3D0D" w:rsidRDefault="0042579D" w:rsidP="008C22DF">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lastRenderedPageBreak/>
        <w:t xml:space="preserve">Представители уполномоченных </w:t>
      </w:r>
      <w:proofErr w:type="spellStart"/>
      <w:r w:rsidRPr="008D3D0D">
        <w:rPr>
          <w:rFonts w:ascii="Times New Roman" w:hAnsi="Times New Roman" w:cs="Times New Roman"/>
        </w:rPr>
        <w:t>Концедентом</w:t>
      </w:r>
      <w:proofErr w:type="spellEnd"/>
      <w:r w:rsidRPr="008D3D0D">
        <w:rPr>
          <w:rFonts w:ascii="Times New Roman" w:hAnsi="Times New Roman" w:cs="Times New Roman"/>
        </w:rPr>
        <w:t xml:space="preserve"> органов не в праве разглашать сведения, отнесенные Соглашением к сведениям конфиденциального характера, или являющиеся коммерческой тайной.</w:t>
      </w:r>
    </w:p>
    <w:p w:rsidR="00DB3F7D" w:rsidRPr="008D3D0D" w:rsidRDefault="0042579D" w:rsidP="00430E23">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 xml:space="preserve">При обнаружении </w:t>
      </w:r>
      <w:proofErr w:type="spellStart"/>
      <w:r w:rsidRPr="008D3D0D">
        <w:rPr>
          <w:rFonts w:ascii="Times New Roman" w:hAnsi="Times New Roman" w:cs="Times New Roman"/>
        </w:rPr>
        <w:t>Конце</w:t>
      </w:r>
      <w:r w:rsidR="00926307" w:rsidRPr="008D3D0D">
        <w:rPr>
          <w:rFonts w:ascii="Times New Roman" w:hAnsi="Times New Roman" w:cs="Times New Roman"/>
        </w:rPr>
        <w:t>дентом</w:t>
      </w:r>
      <w:proofErr w:type="spellEnd"/>
      <w:r w:rsidR="00926307" w:rsidRPr="008D3D0D">
        <w:rPr>
          <w:rFonts w:ascii="Times New Roman" w:hAnsi="Times New Roman" w:cs="Times New Roman"/>
        </w:rPr>
        <w:t xml:space="preserve"> в ходе осуществления кон</w:t>
      </w:r>
      <w:r w:rsidRPr="008D3D0D">
        <w:rPr>
          <w:rFonts w:ascii="Times New Roman" w:hAnsi="Times New Roman" w:cs="Times New Roman"/>
        </w:rPr>
        <w:t xml:space="preserve">троля за деятельностью Концессионера нарушений, которые могут существенно повлиять на соблюдение Концессионером условий Соглашения. </w:t>
      </w:r>
      <w:proofErr w:type="spellStart"/>
      <w:r w:rsidRPr="008D3D0D">
        <w:rPr>
          <w:rFonts w:ascii="Times New Roman" w:hAnsi="Times New Roman" w:cs="Times New Roman"/>
        </w:rPr>
        <w:t>Концедент</w:t>
      </w:r>
      <w:proofErr w:type="spellEnd"/>
      <w:r w:rsidRPr="008D3D0D">
        <w:rPr>
          <w:rFonts w:ascii="Times New Roman" w:hAnsi="Times New Roman" w:cs="Times New Roman"/>
        </w:rPr>
        <w:t xml:space="preserve"> обязан сообщить об этом Концессионер</w:t>
      </w:r>
      <w:r w:rsidR="00341CA2" w:rsidRPr="008D3D0D">
        <w:rPr>
          <w:rFonts w:ascii="Times New Roman" w:hAnsi="Times New Roman" w:cs="Times New Roman"/>
        </w:rPr>
        <w:t>у</w:t>
      </w:r>
      <w:r w:rsidRPr="008D3D0D">
        <w:rPr>
          <w:rFonts w:ascii="Times New Roman" w:hAnsi="Times New Roman" w:cs="Times New Roman"/>
        </w:rPr>
        <w:t>) в течение 5 (Пяти) календарных дней с даты обнаружения указанных нарушений.</w:t>
      </w:r>
    </w:p>
    <w:p w:rsidR="00DB3F7D" w:rsidRPr="008D3D0D" w:rsidRDefault="0042579D" w:rsidP="00430E23">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С</w:t>
      </w:r>
      <w:r w:rsidR="00341CA2" w:rsidRPr="008D3D0D">
        <w:rPr>
          <w:rFonts w:ascii="Times New Roman" w:hAnsi="Times New Roman" w:cs="Times New Roman"/>
        </w:rPr>
        <w:t>тороны обязаны в течение 5 (пят</w:t>
      </w:r>
      <w:r w:rsidRPr="008D3D0D">
        <w:rPr>
          <w:rFonts w:ascii="Times New Roman" w:hAnsi="Times New Roman" w:cs="Times New Roman"/>
        </w:rPr>
        <w:t>и) календарных дней после нас</w:t>
      </w:r>
      <w:r w:rsidR="00341CA2" w:rsidRPr="008D3D0D">
        <w:rPr>
          <w:rFonts w:ascii="Times New Roman" w:hAnsi="Times New Roman" w:cs="Times New Roman"/>
        </w:rPr>
        <w:t>туплени</w:t>
      </w:r>
      <w:r w:rsidRPr="008D3D0D">
        <w:rPr>
          <w:rFonts w:ascii="Times New Roman" w:hAnsi="Times New Roman" w:cs="Times New Roman"/>
        </w:rPr>
        <w:t>я сроков исполнения обязательств, установленных пунктами 1.1 и 3</w:t>
      </w:r>
      <w:r w:rsidR="00081C44" w:rsidRPr="008D3D0D">
        <w:rPr>
          <w:rFonts w:ascii="Times New Roman" w:hAnsi="Times New Roman" w:cs="Times New Roman"/>
        </w:rPr>
        <w:t>.1</w:t>
      </w:r>
      <w:r w:rsidRPr="008D3D0D">
        <w:rPr>
          <w:rFonts w:ascii="Times New Roman" w:hAnsi="Times New Roman" w:cs="Times New Roman"/>
        </w:rPr>
        <w:t xml:space="preserve"> Настояще</w:t>
      </w:r>
      <w:r w:rsidR="00081C44" w:rsidRPr="008D3D0D">
        <w:rPr>
          <w:rFonts w:ascii="Times New Roman" w:hAnsi="Times New Roman" w:cs="Times New Roman"/>
        </w:rPr>
        <w:t>го</w:t>
      </w:r>
      <w:r w:rsidR="00430E23" w:rsidRPr="008D3D0D">
        <w:rPr>
          <w:rFonts w:ascii="Times New Roman" w:hAnsi="Times New Roman" w:cs="Times New Roman"/>
        </w:rPr>
        <w:t xml:space="preserve"> Соглашения, подписать докумен</w:t>
      </w:r>
      <w:r w:rsidRPr="008D3D0D">
        <w:rPr>
          <w:rFonts w:ascii="Times New Roman" w:hAnsi="Times New Roman" w:cs="Times New Roman"/>
        </w:rPr>
        <w:t>т об исполнении указанных обязательств.</w:t>
      </w:r>
    </w:p>
    <w:p w:rsidR="00DB3F7D" w:rsidRPr="008D3D0D" w:rsidRDefault="0042579D" w:rsidP="00430E23">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 xml:space="preserve">Стороны обязаны своевременно предоставлять друг другу информацию, необходимую для исполнения обязанностей по Соглашению, и </w:t>
      </w:r>
      <w:proofErr w:type="spellStart"/>
      <w:r w:rsidRPr="008D3D0D">
        <w:rPr>
          <w:rFonts w:ascii="Times New Roman" w:hAnsi="Times New Roman" w:cs="Times New Roman"/>
        </w:rPr>
        <w:t>незамедли</w:t>
      </w:r>
      <w:proofErr w:type="spellEnd"/>
      <w:r w:rsidRPr="008D3D0D">
        <w:rPr>
          <w:rFonts w:ascii="Times New Roman" w:hAnsi="Times New Roman" w:cs="Times New Roman"/>
        </w:rPr>
        <w:t xml:space="preserve"> </w:t>
      </w:r>
      <w:proofErr w:type="spellStart"/>
      <w:r w:rsidRPr="008D3D0D">
        <w:rPr>
          <w:rFonts w:ascii="Times New Roman" w:hAnsi="Times New Roman" w:cs="Times New Roman"/>
        </w:rPr>
        <w:t>тельно</w:t>
      </w:r>
      <w:proofErr w:type="spellEnd"/>
      <w:r w:rsidRPr="008D3D0D">
        <w:rPr>
          <w:rFonts w:ascii="Times New Roman" w:hAnsi="Times New Roman" w:cs="Times New Roman"/>
        </w:rPr>
        <w:t xml:space="preserve"> уведомлять друг друга о наступлении существенных событий, способных повлиять на надлежащее исполнение указанных обязанностей.</w:t>
      </w:r>
    </w:p>
    <w:p w:rsidR="00DB3F7D" w:rsidRPr="008D3D0D" w:rsidRDefault="0042579D" w:rsidP="00430E23">
      <w:pPr>
        <w:pStyle w:val="ad"/>
        <w:numPr>
          <w:ilvl w:val="0"/>
          <w:numId w:val="17"/>
        </w:numPr>
        <w:jc w:val="center"/>
        <w:rPr>
          <w:rFonts w:ascii="Times New Roman" w:hAnsi="Times New Roman" w:cs="Times New Roman"/>
        </w:rPr>
      </w:pPr>
      <w:bookmarkStart w:id="4" w:name="bookmark6"/>
      <w:r w:rsidRPr="008D3D0D">
        <w:rPr>
          <w:rFonts w:ascii="Times New Roman" w:hAnsi="Times New Roman" w:cs="Times New Roman"/>
        </w:rPr>
        <w:t>ОТВЕТСТВЕННОСТЬ СТОРОН</w:t>
      </w:r>
      <w:bookmarkEnd w:id="4"/>
    </w:p>
    <w:p w:rsidR="00DB3F7D" w:rsidRPr="008D3D0D" w:rsidRDefault="0042579D" w:rsidP="00430E23">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За неисполнение или ненадлежащее исполнение обязательств по настоящему Соглашению Стороны несут ответственность, предусмотренную законодательством Российской Федерации и настоящим Соглашением.</w:t>
      </w:r>
    </w:p>
    <w:p w:rsidR="00DB3F7D" w:rsidRPr="008D3D0D" w:rsidRDefault="0042579D" w:rsidP="00430E23">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 xml:space="preserve">Концессионер несет ответственность перед </w:t>
      </w:r>
      <w:proofErr w:type="spellStart"/>
      <w:r w:rsidRPr="008D3D0D">
        <w:rPr>
          <w:rFonts w:ascii="Times New Roman" w:hAnsi="Times New Roman" w:cs="Times New Roman"/>
        </w:rPr>
        <w:t>Концедентом</w:t>
      </w:r>
      <w:proofErr w:type="spellEnd"/>
      <w:r w:rsidRPr="008D3D0D">
        <w:rPr>
          <w:rFonts w:ascii="Times New Roman" w:hAnsi="Times New Roman" w:cs="Times New Roman"/>
        </w:rPr>
        <w:t xml:space="preserve"> за допущенное при создании объекта Соглашения нарушение требований, установленных настоящим Соглашением, требований технических регламентов, проектной документации, иных обязательных требований к качеству объекта Соглашения.</w:t>
      </w:r>
    </w:p>
    <w:p w:rsidR="00DB3F7D" w:rsidRPr="008D3D0D" w:rsidRDefault="0042579D" w:rsidP="00430E23">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 xml:space="preserve">В случае нарушения Концессионером требований, указанных в н. 14.3 настоящего Соглашения. </w:t>
      </w:r>
      <w:proofErr w:type="spellStart"/>
      <w:r w:rsidRPr="008D3D0D">
        <w:rPr>
          <w:rFonts w:ascii="Times New Roman" w:hAnsi="Times New Roman" w:cs="Times New Roman"/>
        </w:rPr>
        <w:t>Концедент</w:t>
      </w:r>
      <w:proofErr w:type="spellEnd"/>
      <w:r w:rsidRPr="008D3D0D">
        <w:rPr>
          <w:rFonts w:ascii="Times New Roman" w:hAnsi="Times New Roman" w:cs="Times New Roman"/>
        </w:rPr>
        <w:t xml:space="preserve"> обязан в течение 5 (Пяти) календарных дней с даты обнаружения нарушения направить Концессионеру в письменной форме требование безвозмездно устранить обнаруженное нарушение е укачанном пункта настоящего Соглашения и (или) документа, требования которых нарушены. При этом срок для устранения нарушения не может превышать 60 (Шестидесяти) календарных дней, если иной срок не будет письменно согласован Сторонами.</w:t>
      </w:r>
    </w:p>
    <w:p w:rsidR="00DB3F7D" w:rsidRPr="008D3D0D" w:rsidRDefault="0042579D" w:rsidP="00430E23">
      <w:pPr>
        <w:pStyle w:val="ad"/>
        <w:numPr>
          <w:ilvl w:val="1"/>
          <w:numId w:val="17"/>
        </w:numPr>
        <w:ind w:left="0" w:firstLine="414"/>
        <w:jc w:val="both"/>
        <w:rPr>
          <w:rFonts w:ascii="Times New Roman" w:hAnsi="Times New Roman" w:cs="Times New Roman"/>
        </w:rPr>
      </w:pPr>
      <w:proofErr w:type="spellStart"/>
      <w:r w:rsidRPr="008D3D0D">
        <w:rPr>
          <w:rFonts w:ascii="Times New Roman" w:hAnsi="Times New Roman" w:cs="Times New Roman"/>
        </w:rPr>
        <w:t>Концедент</w:t>
      </w:r>
      <w:proofErr w:type="spellEnd"/>
      <w:r w:rsidRPr="008D3D0D">
        <w:rPr>
          <w:rFonts w:ascii="Times New Roman" w:hAnsi="Times New Roman" w:cs="Times New Roman"/>
        </w:rPr>
        <w:t xml:space="preserve"> вправе потребовать от Концессионера возмещения причиненных </w:t>
      </w:r>
      <w:proofErr w:type="spellStart"/>
      <w:r w:rsidRPr="008D3D0D">
        <w:rPr>
          <w:rFonts w:ascii="Times New Roman" w:hAnsi="Times New Roman" w:cs="Times New Roman"/>
        </w:rPr>
        <w:t>Концеденту</w:t>
      </w:r>
      <w:proofErr w:type="spellEnd"/>
      <w:r w:rsidRPr="008D3D0D">
        <w:rPr>
          <w:rFonts w:ascii="Times New Roman" w:hAnsi="Times New Roman" w:cs="Times New Roman"/>
        </w:rPr>
        <w:t xml:space="preserve"> убытков, вызванных нарушением Концессионером требований, указанных в пункте 14.3 Соглашения, если эти нарушения не были устранены Концессионером в срок, определенный </w:t>
      </w:r>
      <w:proofErr w:type="spellStart"/>
      <w:r w:rsidRPr="008D3D0D">
        <w:rPr>
          <w:rFonts w:ascii="Times New Roman" w:hAnsi="Times New Roman" w:cs="Times New Roman"/>
        </w:rPr>
        <w:t>Концедентом</w:t>
      </w:r>
      <w:proofErr w:type="spellEnd"/>
      <w:r w:rsidRPr="008D3D0D">
        <w:rPr>
          <w:rFonts w:ascii="Times New Roman" w:hAnsi="Times New Roman" w:cs="Times New Roman"/>
        </w:rPr>
        <w:t xml:space="preserve"> в требовании об устранении нарушений, или являются существенными.</w:t>
      </w:r>
    </w:p>
    <w:p w:rsidR="00DB3F7D" w:rsidRPr="008D3D0D" w:rsidRDefault="0042579D" w:rsidP="00430E23">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 xml:space="preserve">Концессионер несет перед </w:t>
      </w:r>
      <w:proofErr w:type="spellStart"/>
      <w:r w:rsidRPr="008D3D0D">
        <w:rPr>
          <w:rFonts w:ascii="Times New Roman" w:hAnsi="Times New Roman" w:cs="Times New Roman"/>
        </w:rPr>
        <w:t>Концедентом</w:t>
      </w:r>
      <w:proofErr w:type="spellEnd"/>
      <w:r w:rsidRPr="008D3D0D">
        <w:rPr>
          <w:rFonts w:ascii="Times New Roman" w:hAnsi="Times New Roman" w:cs="Times New Roman"/>
        </w:rPr>
        <w:t xml:space="preserve"> ответственность за качество </w:t>
      </w:r>
      <w:proofErr w:type="gramStart"/>
      <w:r w:rsidRPr="008D3D0D">
        <w:rPr>
          <w:rFonts w:ascii="Times New Roman" w:hAnsi="Times New Roman" w:cs="Times New Roman"/>
        </w:rPr>
        <w:t>работ</w:t>
      </w:r>
      <w:proofErr w:type="gramEnd"/>
      <w:r w:rsidRPr="008D3D0D">
        <w:rPr>
          <w:rFonts w:ascii="Times New Roman" w:hAnsi="Times New Roman" w:cs="Times New Roman"/>
        </w:rPr>
        <w:t xml:space="preserve"> но созданию объекта Соглашения в течение </w:t>
      </w:r>
      <w:r w:rsidR="00081C44" w:rsidRPr="008D3D0D">
        <w:rPr>
          <w:rFonts w:ascii="Times New Roman" w:hAnsi="Times New Roman" w:cs="Times New Roman"/>
        </w:rPr>
        <w:t>22</w:t>
      </w:r>
      <w:r w:rsidR="00926307" w:rsidRPr="008D3D0D">
        <w:rPr>
          <w:rFonts w:ascii="Times New Roman" w:hAnsi="Times New Roman" w:cs="Times New Roman"/>
        </w:rPr>
        <w:t xml:space="preserve"> </w:t>
      </w:r>
      <w:r w:rsidRPr="008D3D0D">
        <w:rPr>
          <w:rFonts w:ascii="Times New Roman" w:hAnsi="Times New Roman" w:cs="Times New Roman"/>
        </w:rPr>
        <w:t>(</w:t>
      </w:r>
      <w:r w:rsidR="00081C44" w:rsidRPr="008D3D0D">
        <w:rPr>
          <w:rFonts w:ascii="Times New Roman" w:hAnsi="Times New Roman" w:cs="Times New Roman"/>
        </w:rPr>
        <w:t>двадцати дву</w:t>
      </w:r>
      <w:r w:rsidR="00926307" w:rsidRPr="008D3D0D">
        <w:rPr>
          <w:rFonts w:ascii="Times New Roman" w:hAnsi="Times New Roman" w:cs="Times New Roman"/>
        </w:rPr>
        <w:t>х</w:t>
      </w:r>
      <w:r w:rsidRPr="008D3D0D">
        <w:rPr>
          <w:rFonts w:ascii="Times New Roman" w:hAnsi="Times New Roman" w:cs="Times New Roman"/>
        </w:rPr>
        <w:t xml:space="preserve">) лет со дня передачи объекта Соглашения в </w:t>
      </w:r>
      <w:proofErr w:type="spellStart"/>
      <w:r w:rsidRPr="008D3D0D">
        <w:rPr>
          <w:rFonts w:ascii="Times New Roman" w:hAnsi="Times New Roman" w:cs="Times New Roman"/>
        </w:rPr>
        <w:t>Концеденту</w:t>
      </w:r>
      <w:proofErr w:type="spellEnd"/>
      <w:r w:rsidRPr="008D3D0D">
        <w:rPr>
          <w:rFonts w:ascii="Times New Roman" w:hAnsi="Times New Roman" w:cs="Times New Roman"/>
        </w:rPr>
        <w:t>.</w:t>
      </w:r>
    </w:p>
    <w:p w:rsidR="00DB3F7D" w:rsidRPr="008D3D0D" w:rsidRDefault="0042579D" w:rsidP="00430E23">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 xml:space="preserve">В случае нарушения Концессионером срока строительства, оснащения, ввода в эксплуатацию объекта Соглашения, неосуществления эксплуатации объекта Соглашения </w:t>
      </w:r>
      <w:proofErr w:type="spellStart"/>
      <w:r w:rsidRPr="008D3D0D">
        <w:rPr>
          <w:rFonts w:ascii="Times New Roman" w:hAnsi="Times New Roman" w:cs="Times New Roman"/>
        </w:rPr>
        <w:t>Концедент</w:t>
      </w:r>
      <w:proofErr w:type="spellEnd"/>
      <w:r w:rsidRPr="008D3D0D">
        <w:rPr>
          <w:rFonts w:ascii="Times New Roman" w:hAnsi="Times New Roman" w:cs="Times New Roman"/>
        </w:rPr>
        <w:t xml:space="preserve"> направляет требование</w:t>
      </w:r>
      <w:r w:rsidR="00926307" w:rsidRPr="008D3D0D">
        <w:rPr>
          <w:rFonts w:ascii="Times New Roman" w:hAnsi="Times New Roman" w:cs="Times New Roman"/>
        </w:rPr>
        <w:t xml:space="preserve"> об уплате неустойки в размере 1</w:t>
      </w:r>
      <w:r w:rsidRPr="008D3D0D">
        <w:rPr>
          <w:rFonts w:ascii="Times New Roman" w:hAnsi="Times New Roman" w:cs="Times New Roman"/>
        </w:rPr>
        <w:t xml:space="preserve"> 000 (</w:t>
      </w:r>
      <w:r w:rsidR="00926307" w:rsidRPr="008D3D0D">
        <w:rPr>
          <w:rFonts w:ascii="Times New Roman" w:hAnsi="Times New Roman" w:cs="Times New Roman"/>
        </w:rPr>
        <w:t xml:space="preserve">одной </w:t>
      </w:r>
      <w:r w:rsidRPr="008D3D0D">
        <w:rPr>
          <w:rFonts w:ascii="Times New Roman" w:hAnsi="Times New Roman" w:cs="Times New Roman"/>
        </w:rPr>
        <w:t>тысяч</w:t>
      </w:r>
      <w:r w:rsidR="00926307" w:rsidRPr="008D3D0D">
        <w:rPr>
          <w:rFonts w:ascii="Times New Roman" w:hAnsi="Times New Roman" w:cs="Times New Roman"/>
        </w:rPr>
        <w:t>и</w:t>
      </w:r>
      <w:r w:rsidRPr="008D3D0D">
        <w:rPr>
          <w:rFonts w:ascii="Times New Roman" w:hAnsi="Times New Roman" w:cs="Times New Roman"/>
        </w:rPr>
        <w:t>) рублей за каждый день просрочки.</w:t>
      </w:r>
    </w:p>
    <w:p w:rsidR="00DB3F7D" w:rsidRPr="008D3D0D" w:rsidRDefault="0042579D" w:rsidP="00430E23">
      <w:pPr>
        <w:pStyle w:val="ad"/>
        <w:numPr>
          <w:ilvl w:val="1"/>
          <w:numId w:val="17"/>
        </w:numPr>
        <w:ind w:left="0" w:firstLine="414"/>
        <w:jc w:val="both"/>
        <w:rPr>
          <w:rFonts w:ascii="Times New Roman" w:hAnsi="Times New Roman" w:cs="Times New Roman"/>
        </w:rPr>
      </w:pPr>
      <w:proofErr w:type="spellStart"/>
      <w:r w:rsidRPr="008D3D0D">
        <w:rPr>
          <w:rFonts w:ascii="Times New Roman" w:hAnsi="Times New Roman" w:cs="Times New Roman"/>
        </w:rPr>
        <w:t>Концедент</w:t>
      </w:r>
      <w:proofErr w:type="spellEnd"/>
      <w:r w:rsidRPr="008D3D0D">
        <w:rPr>
          <w:rFonts w:ascii="Times New Roman" w:hAnsi="Times New Roman" w:cs="Times New Roman"/>
        </w:rPr>
        <w:t xml:space="preserve"> имеет право на возмещение убытков, возникших в результате неисполнения или ненадлежащего исполнения Концессионером обязательств по настоящему Соглашению.</w:t>
      </w:r>
    </w:p>
    <w:p w:rsidR="00DB3F7D" w:rsidRPr="008D3D0D" w:rsidRDefault="0042579D" w:rsidP="00430E23">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Сторона вправе не приступать к исполнению своих обязанностей по настоящему Соглашению или приостановить их исполнение с уведомлением другой Стороны в случае, когда нарушение другой Стороной своих обязанностей по настоящему Соглашению препятствует исполнению указанных обязанностей</w:t>
      </w:r>
    </w:p>
    <w:p w:rsidR="00DB3F7D" w:rsidRPr="008D3D0D" w:rsidRDefault="0042579D" w:rsidP="00430E23">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 xml:space="preserve">Концессионер обязан возместить </w:t>
      </w:r>
      <w:proofErr w:type="spellStart"/>
      <w:r w:rsidRPr="008D3D0D">
        <w:rPr>
          <w:rFonts w:ascii="Times New Roman" w:hAnsi="Times New Roman" w:cs="Times New Roman"/>
        </w:rPr>
        <w:t>Концеденту</w:t>
      </w:r>
      <w:proofErr w:type="spellEnd"/>
      <w:r w:rsidRPr="008D3D0D">
        <w:rPr>
          <w:rFonts w:ascii="Times New Roman" w:hAnsi="Times New Roman" w:cs="Times New Roman"/>
        </w:rPr>
        <w:t xml:space="preserve"> фактические документально </w:t>
      </w:r>
      <w:r w:rsidR="00983F6A" w:rsidRPr="008D3D0D">
        <w:rPr>
          <w:rFonts w:ascii="Times New Roman" w:hAnsi="Times New Roman" w:cs="Times New Roman"/>
        </w:rPr>
        <w:t>подтвержденные расходы п</w:t>
      </w:r>
      <w:r w:rsidRPr="008D3D0D">
        <w:rPr>
          <w:rFonts w:ascii="Times New Roman" w:hAnsi="Times New Roman" w:cs="Times New Roman"/>
        </w:rPr>
        <w:t xml:space="preserve">о Эксплуатации, понесенные за период с момента отказа </w:t>
      </w:r>
      <w:r w:rsidRPr="008D3D0D">
        <w:rPr>
          <w:rFonts w:ascii="Times New Roman" w:hAnsi="Times New Roman" w:cs="Times New Roman"/>
        </w:rPr>
        <w:lastRenderedPageBreak/>
        <w:t>Концессионером от осуществления Эксплуатации объекта Соглашения до окончания срока испол</w:t>
      </w:r>
      <w:r w:rsidR="00983F6A" w:rsidRPr="008D3D0D">
        <w:rPr>
          <w:rFonts w:ascii="Times New Roman" w:hAnsi="Times New Roman" w:cs="Times New Roman"/>
        </w:rPr>
        <w:t>ьзования (эксплуатации) объекта</w:t>
      </w:r>
      <w:r w:rsidRPr="008D3D0D">
        <w:rPr>
          <w:rFonts w:ascii="Times New Roman" w:hAnsi="Times New Roman" w:cs="Times New Roman"/>
        </w:rPr>
        <w:t>.</w:t>
      </w:r>
    </w:p>
    <w:p w:rsidR="00DB3F7D" w:rsidRPr="008D3D0D" w:rsidRDefault="0042579D" w:rsidP="00430E23">
      <w:pPr>
        <w:pStyle w:val="ad"/>
        <w:numPr>
          <w:ilvl w:val="0"/>
          <w:numId w:val="17"/>
        </w:numPr>
        <w:jc w:val="center"/>
        <w:rPr>
          <w:rFonts w:ascii="Times New Roman" w:hAnsi="Times New Roman" w:cs="Times New Roman"/>
        </w:rPr>
      </w:pPr>
      <w:r w:rsidRPr="008D3D0D">
        <w:rPr>
          <w:rFonts w:ascii="Times New Roman" w:hAnsi="Times New Roman" w:cs="Times New Roman"/>
        </w:rPr>
        <w:t>ПОРЯДОК ВЗАИМОДЕЙСТВИЯ СТОРОН ПРИ НАСТУПЛЕНИИ ОСОБЫХ ОБСТОЯТЕЛЬСТВ И ОБСТОЯТЕЛЬСТВ НЕПРЕОДОЛИМОЙ СИЛЫ</w:t>
      </w:r>
    </w:p>
    <w:p w:rsidR="00DB3F7D" w:rsidRPr="008D3D0D" w:rsidRDefault="0042579D" w:rsidP="00430E23">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Сторона, не исполнившая или исполнившая ненадлежащим образом свои обязатель</w:t>
      </w:r>
      <w:r w:rsidR="00430E23" w:rsidRPr="008D3D0D">
        <w:rPr>
          <w:rFonts w:ascii="Times New Roman" w:hAnsi="Times New Roman" w:cs="Times New Roman"/>
        </w:rPr>
        <w:t>ства по настоящему Соглашению,</w:t>
      </w:r>
      <w:r w:rsidRPr="008D3D0D">
        <w:rPr>
          <w:rFonts w:ascii="Times New Roman" w:hAnsi="Times New Roman" w:cs="Times New Roman"/>
        </w:rPr>
        <w:t xml:space="preserve"> песет ответственность, предусмотренную законодательством Российской Федерации и настоящим Соглашением, если не докажет, что надлежащее исполнение обязательств по настоящему Соглашению оказалось невозможным вследствие наступления обстоятельств непреодолимой силы.</w:t>
      </w:r>
    </w:p>
    <w:p w:rsidR="00DB3F7D" w:rsidRPr="008D3D0D" w:rsidRDefault="0042579D" w:rsidP="00430E23">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Сторона, нарушившая условия настоящего Соглашения в результате наступления обстоятельств непреодолимой силы, обязана в письменной форме уведомить другую Сторону:</w:t>
      </w:r>
    </w:p>
    <w:p w:rsidR="00DB3F7D" w:rsidRPr="008D3D0D" w:rsidRDefault="0042579D" w:rsidP="00430E23">
      <w:pPr>
        <w:pStyle w:val="ad"/>
        <w:numPr>
          <w:ilvl w:val="2"/>
          <w:numId w:val="17"/>
        </w:numPr>
        <w:ind w:left="0" w:firstLine="426"/>
        <w:jc w:val="both"/>
        <w:rPr>
          <w:rFonts w:ascii="Times New Roman" w:hAnsi="Times New Roman" w:cs="Times New Roman"/>
        </w:rPr>
      </w:pPr>
      <w:r w:rsidRPr="008D3D0D">
        <w:rPr>
          <w:rFonts w:ascii="Times New Roman" w:hAnsi="Times New Roman" w:cs="Times New Roman"/>
        </w:rPr>
        <w:t>О наступлении указанных обстоятельств не позднее 15(</w:t>
      </w:r>
      <w:r w:rsidR="00926307" w:rsidRPr="008D3D0D">
        <w:rPr>
          <w:rFonts w:ascii="Times New Roman" w:hAnsi="Times New Roman" w:cs="Times New Roman"/>
        </w:rPr>
        <w:t>п</w:t>
      </w:r>
      <w:r w:rsidRPr="008D3D0D">
        <w:rPr>
          <w:rFonts w:ascii="Times New Roman" w:hAnsi="Times New Roman" w:cs="Times New Roman"/>
        </w:rPr>
        <w:t>ятнадцати) календарных дней с даты их наступления и представить необходимые документальные подтверждения.</w:t>
      </w:r>
    </w:p>
    <w:p w:rsidR="00DB3F7D" w:rsidRPr="008D3D0D" w:rsidRDefault="0042579D" w:rsidP="00430E23">
      <w:pPr>
        <w:pStyle w:val="ad"/>
        <w:numPr>
          <w:ilvl w:val="2"/>
          <w:numId w:val="17"/>
        </w:numPr>
        <w:ind w:left="0" w:firstLine="426"/>
        <w:jc w:val="both"/>
        <w:rPr>
          <w:rFonts w:ascii="Times New Roman" w:hAnsi="Times New Roman" w:cs="Times New Roman"/>
        </w:rPr>
      </w:pPr>
      <w:r w:rsidRPr="008D3D0D">
        <w:rPr>
          <w:rFonts w:ascii="Times New Roman" w:hAnsi="Times New Roman" w:cs="Times New Roman"/>
        </w:rPr>
        <w:t>О возобновлении исполнения своих обязательств по настоящему Соглашению</w:t>
      </w:r>
    </w:p>
    <w:p w:rsidR="00DB3F7D" w:rsidRPr="008D3D0D" w:rsidRDefault="0042579D" w:rsidP="00430E23">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Стороны обязаны предпринять все разумные меры для устранения последствий, причиненных наступлением обстоятельств непреодолимой силы, послуживших препятствием к исполнению или надлежащему</w:t>
      </w:r>
      <w:r w:rsidR="00926307" w:rsidRPr="008D3D0D">
        <w:rPr>
          <w:rFonts w:ascii="Times New Roman" w:hAnsi="Times New Roman" w:cs="Times New Roman"/>
        </w:rPr>
        <w:t xml:space="preserve"> исполнению обязательств по нас</w:t>
      </w:r>
      <w:r w:rsidRPr="008D3D0D">
        <w:rPr>
          <w:rFonts w:ascii="Times New Roman" w:hAnsi="Times New Roman" w:cs="Times New Roman"/>
        </w:rPr>
        <w:t>тоящему Соглашению, а так же до устранения этих последствий предпринять в течение</w:t>
      </w:r>
      <w:r w:rsidR="00926307" w:rsidRPr="008D3D0D">
        <w:rPr>
          <w:rFonts w:ascii="Times New Roman" w:hAnsi="Times New Roman" w:cs="Times New Roman"/>
        </w:rPr>
        <w:t xml:space="preserve"> </w:t>
      </w:r>
      <w:r w:rsidRPr="008D3D0D">
        <w:rPr>
          <w:rFonts w:ascii="Times New Roman" w:hAnsi="Times New Roman" w:cs="Times New Roman"/>
        </w:rPr>
        <w:t>15 (пятнадцати) календарных дней с момента наступления обстоятельств непреодолимой силы, меры, направленные па обеспечение надлежащего осуществления Концессионером деятельности, указанной в пункте 1.1 настоящего Соглашения.</w:t>
      </w:r>
    </w:p>
    <w:p w:rsidR="00DB3F7D" w:rsidRPr="008D3D0D" w:rsidRDefault="0042579D" w:rsidP="00430E23">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 xml:space="preserve">В случае, если в </w:t>
      </w:r>
      <w:r w:rsidR="00926307" w:rsidRPr="008D3D0D">
        <w:rPr>
          <w:rFonts w:ascii="Times New Roman" w:hAnsi="Times New Roman" w:cs="Times New Roman"/>
        </w:rPr>
        <w:t>течение срока действия настоящего</w:t>
      </w:r>
      <w:r w:rsidRPr="008D3D0D">
        <w:rPr>
          <w:rFonts w:ascii="Times New Roman" w:hAnsi="Times New Roman" w:cs="Times New Roman"/>
        </w:rPr>
        <w:t xml:space="preserve"> Соглашения законода</w:t>
      </w:r>
      <w:r w:rsidR="00926307" w:rsidRPr="008D3D0D">
        <w:rPr>
          <w:rFonts w:ascii="Times New Roman" w:hAnsi="Times New Roman" w:cs="Times New Roman"/>
        </w:rPr>
        <w:t xml:space="preserve">тельством Российской Федерации </w:t>
      </w:r>
      <w:r w:rsidRPr="008D3D0D">
        <w:rPr>
          <w:rFonts w:ascii="Times New Roman" w:hAnsi="Times New Roman" w:cs="Times New Roman"/>
        </w:rPr>
        <w:t xml:space="preserve">устанавливаются нормы, ухудшающие положение Концессионера таким образом, что он в значительной степени лишается того, на что был вправе рассчитывать при заключении </w:t>
      </w:r>
      <w:r w:rsidR="00926307" w:rsidRPr="008D3D0D">
        <w:rPr>
          <w:rFonts w:ascii="Times New Roman" w:hAnsi="Times New Roman" w:cs="Times New Roman"/>
        </w:rPr>
        <w:t xml:space="preserve">настоящего </w:t>
      </w:r>
      <w:proofErr w:type="gramStart"/>
      <w:r w:rsidR="00926307" w:rsidRPr="008D3D0D">
        <w:rPr>
          <w:rFonts w:ascii="Times New Roman" w:hAnsi="Times New Roman" w:cs="Times New Roman"/>
        </w:rPr>
        <w:t xml:space="preserve">Соглашения, </w:t>
      </w:r>
      <w:r w:rsidRPr="008D3D0D">
        <w:rPr>
          <w:rFonts w:ascii="Times New Roman" w:hAnsi="Times New Roman" w:cs="Times New Roman"/>
        </w:rPr>
        <w:t xml:space="preserve"> Стороны</w:t>
      </w:r>
      <w:proofErr w:type="gramEnd"/>
      <w:r w:rsidRPr="008D3D0D">
        <w:rPr>
          <w:rFonts w:ascii="Times New Roman" w:hAnsi="Times New Roman" w:cs="Times New Roman"/>
        </w:rPr>
        <w:t xml:space="preserve"> настоящего </w:t>
      </w:r>
      <w:r w:rsidR="00926307" w:rsidRPr="008D3D0D">
        <w:rPr>
          <w:rFonts w:ascii="Times New Roman" w:hAnsi="Times New Roman" w:cs="Times New Roman"/>
        </w:rPr>
        <w:t>Соглашения изменяют условия нас</w:t>
      </w:r>
      <w:r w:rsidRPr="008D3D0D">
        <w:rPr>
          <w:rFonts w:ascii="Times New Roman" w:hAnsi="Times New Roman" w:cs="Times New Roman"/>
        </w:rPr>
        <w:t>тоящего Соглашения.</w:t>
      </w:r>
    </w:p>
    <w:p w:rsidR="00DB3F7D" w:rsidRPr="008D3D0D" w:rsidRDefault="0042579D" w:rsidP="00430E23">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Любое из перечисленных далее обстоят</w:t>
      </w:r>
      <w:r w:rsidR="00926307" w:rsidRPr="008D3D0D">
        <w:rPr>
          <w:rFonts w:ascii="Times New Roman" w:hAnsi="Times New Roman" w:cs="Times New Roman"/>
        </w:rPr>
        <w:t>ельств, наступившее после даты за</w:t>
      </w:r>
      <w:r w:rsidRPr="008D3D0D">
        <w:rPr>
          <w:rFonts w:ascii="Times New Roman" w:hAnsi="Times New Roman" w:cs="Times New Roman"/>
        </w:rPr>
        <w:t xml:space="preserve">ключения настоящего Соглашения, является особым обстоятельством. </w:t>
      </w:r>
      <w:proofErr w:type="spellStart"/>
      <w:r w:rsidRPr="008D3D0D">
        <w:rPr>
          <w:rFonts w:ascii="Times New Roman" w:hAnsi="Times New Roman" w:cs="Times New Roman"/>
        </w:rPr>
        <w:t>Концедент</w:t>
      </w:r>
      <w:proofErr w:type="spellEnd"/>
      <w:r w:rsidRPr="008D3D0D">
        <w:rPr>
          <w:rFonts w:ascii="Times New Roman" w:hAnsi="Times New Roman" w:cs="Times New Roman"/>
        </w:rPr>
        <w:t xml:space="preserve"> обязан </w:t>
      </w:r>
      <w:r w:rsidR="00926307" w:rsidRPr="008D3D0D">
        <w:rPr>
          <w:rFonts w:ascii="Times New Roman" w:hAnsi="Times New Roman" w:cs="Times New Roman"/>
        </w:rPr>
        <w:t>о</w:t>
      </w:r>
      <w:r w:rsidRPr="008D3D0D">
        <w:rPr>
          <w:rFonts w:ascii="Times New Roman" w:hAnsi="Times New Roman" w:cs="Times New Roman"/>
        </w:rPr>
        <w:t>существить все необходимые действия для устранения осо</w:t>
      </w:r>
      <w:r w:rsidR="00926307" w:rsidRPr="008D3D0D">
        <w:rPr>
          <w:rFonts w:ascii="Times New Roman" w:hAnsi="Times New Roman" w:cs="Times New Roman"/>
        </w:rPr>
        <w:t>бых обстоятельств, устранение к</w:t>
      </w:r>
      <w:r w:rsidRPr="008D3D0D">
        <w:rPr>
          <w:rFonts w:ascii="Times New Roman" w:hAnsi="Times New Roman" w:cs="Times New Roman"/>
        </w:rPr>
        <w:t xml:space="preserve">оторых зависит от </w:t>
      </w:r>
      <w:proofErr w:type="spellStart"/>
      <w:r w:rsidRPr="008D3D0D">
        <w:rPr>
          <w:rFonts w:ascii="Times New Roman" w:hAnsi="Times New Roman" w:cs="Times New Roman"/>
        </w:rPr>
        <w:t>Концедента</w:t>
      </w:r>
      <w:proofErr w:type="spellEnd"/>
      <w:r w:rsidRPr="008D3D0D">
        <w:rPr>
          <w:rFonts w:ascii="Times New Roman" w:hAnsi="Times New Roman" w:cs="Times New Roman"/>
        </w:rPr>
        <w:t>, в целях обеспечения надлежащего исполнения концессионером своих обязательств</w:t>
      </w:r>
      <w:r w:rsidR="00E12F53" w:rsidRPr="008D3D0D">
        <w:rPr>
          <w:rFonts w:ascii="Times New Roman" w:hAnsi="Times New Roman" w:cs="Times New Roman"/>
        </w:rPr>
        <w:t xml:space="preserve"> по настоящему Соглашению, при э</w:t>
      </w:r>
      <w:r w:rsidRPr="008D3D0D">
        <w:rPr>
          <w:rFonts w:ascii="Times New Roman" w:hAnsi="Times New Roman" w:cs="Times New Roman"/>
        </w:rPr>
        <w:t xml:space="preserve">том, в случае нарушения условий концессионного соглашения Концессионером в связи с особыми </w:t>
      </w:r>
      <w:r w:rsidR="00926307" w:rsidRPr="008D3D0D">
        <w:rPr>
          <w:rFonts w:ascii="Times New Roman" w:hAnsi="Times New Roman" w:cs="Times New Roman"/>
        </w:rPr>
        <w:t>о</w:t>
      </w:r>
      <w:r w:rsidRPr="008D3D0D">
        <w:rPr>
          <w:rFonts w:ascii="Times New Roman" w:hAnsi="Times New Roman" w:cs="Times New Roman"/>
        </w:rPr>
        <w:t>бстоятельствами к Концессионеру штрафные са</w:t>
      </w:r>
      <w:r w:rsidR="00926307" w:rsidRPr="008D3D0D">
        <w:rPr>
          <w:rFonts w:ascii="Times New Roman" w:hAnsi="Times New Roman" w:cs="Times New Roman"/>
        </w:rPr>
        <w:t>нкции не применяются. К особым об</w:t>
      </w:r>
      <w:r w:rsidRPr="008D3D0D">
        <w:rPr>
          <w:rFonts w:ascii="Times New Roman" w:hAnsi="Times New Roman" w:cs="Times New Roman"/>
        </w:rPr>
        <w:t>стоятельствам относится:</w:t>
      </w:r>
    </w:p>
    <w:p w:rsidR="00DB3F7D" w:rsidRPr="008D3D0D" w:rsidRDefault="0042579D" w:rsidP="00430E23">
      <w:pPr>
        <w:pStyle w:val="ad"/>
        <w:numPr>
          <w:ilvl w:val="2"/>
          <w:numId w:val="17"/>
        </w:numPr>
        <w:ind w:left="0" w:firstLine="426"/>
        <w:jc w:val="both"/>
        <w:rPr>
          <w:rFonts w:ascii="Times New Roman" w:hAnsi="Times New Roman" w:cs="Times New Roman"/>
        </w:rPr>
      </w:pPr>
      <w:r w:rsidRPr="008D3D0D">
        <w:rPr>
          <w:rFonts w:ascii="Times New Roman" w:hAnsi="Times New Roman" w:cs="Times New Roman"/>
        </w:rPr>
        <w:t xml:space="preserve">Нарушение </w:t>
      </w:r>
      <w:proofErr w:type="spellStart"/>
      <w:r w:rsidRPr="008D3D0D">
        <w:rPr>
          <w:rFonts w:ascii="Times New Roman" w:hAnsi="Times New Roman" w:cs="Times New Roman"/>
        </w:rPr>
        <w:t>Концедентом</w:t>
      </w:r>
      <w:proofErr w:type="spellEnd"/>
      <w:r w:rsidRPr="008D3D0D">
        <w:rPr>
          <w:rFonts w:ascii="Times New Roman" w:hAnsi="Times New Roman" w:cs="Times New Roman"/>
        </w:rPr>
        <w:t xml:space="preserve"> срока заключения договора аренды земельного участка, </w:t>
      </w:r>
      <w:r w:rsidR="00E12F53" w:rsidRPr="008D3D0D">
        <w:rPr>
          <w:rFonts w:ascii="Times New Roman" w:hAnsi="Times New Roman" w:cs="Times New Roman"/>
        </w:rPr>
        <w:t>бо</w:t>
      </w:r>
      <w:r w:rsidRPr="008D3D0D">
        <w:rPr>
          <w:rFonts w:ascii="Times New Roman" w:hAnsi="Times New Roman" w:cs="Times New Roman"/>
        </w:rPr>
        <w:t>лее чем на 30 (тридцати) календарных дней</w:t>
      </w:r>
    </w:p>
    <w:p w:rsidR="00DB3F7D" w:rsidRPr="008D3D0D" w:rsidRDefault="0042579D" w:rsidP="002366CF">
      <w:pPr>
        <w:pStyle w:val="ad"/>
        <w:numPr>
          <w:ilvl w:val="2"/>
          <w:numId w:val="17"/>
        </w:numPr>
        <w:ind w:left="0" w:firstLine="426"/>
        <w:jc w:val="both"/>
        <w:rPr>
          <w:rFonts w:ascii="Times New Roman" w:hAnsi="Times New Roman" w:cs="Times New Roman"/>
        </w:rPr>
      </w:pPr>
      <w:r w:rsidRPr="008D3D0D">
        <w:rPr>
          <w:rFonts w:ascii="Times New Roman" w:hAnsi="Times New Roman" w:cs="Times New Roman"/>
        </w:rPr>
        <w:t xml:space="preserve">Досрочное прекращение договора аренды земельною участка, заключенного в </w:t>
      </w:r>
      <w:r w:rsidR="00926307" w:rsidRPr="008D3D0D">
        <w:rPr>
          <w:rFonts w:ascii="Times New Roman" w:hAnsi="Times New Roman" w:cs="Times New Roman"/>
        </w:rPr>
        <w:t>соот</w:t>
      </w:r>
      <w:r w:rsidR="003B79C9" w:rsidRPr="008D3D0D">
        <w:rPr>
          <w:rFonts w:ascii="Times New Roman" w:hAnsi="Times New Roman" w:cs="Times New Roman"/>
        </w:rPr>
        <w:t>ветст</w:t>
      </w:r>
      <w:r w:rsidRPr="008D3D0D">
        <w:rPr>
          <w:rFonts w:ascii="Times New Roman" w:hAnsi="Times New Roman" w:cs="Times New Roman"/>
        </w:rPr>
        <w:t>вии с положениями раздела 4 насто</w:t>
      </w:r>
      <w:r w:rsidR="00926307" w:rsidRPr="008D3D0D">
        <w:rPr>
          <w:rFonts w:ascii="Times New Roman" w:hAnsi="Times New Roman" w:cs="Times New Roman"/>
        </w:rPr>
        <w:t>ящего Соглашения, по основаниям, предусмот</w:t>
      </w:r>
      <w:r w:rsidRPr="008D3D0D">
        <w:rPr>
          <w:rFonts w:ascii="Times New Roman" w:hAnsi="Times New Roman" w:cs="Times New Roman"/>
        </w:rPr>
        <w:t xml:space="preserve">ренным действующим законодательством, за исключением случаев виновного сведения </w:t>
      </w:r>
      <w:proofErr w:type="spellStart"/>
      <w:r w:rsidRPr="008D3D0D">
        <w:rPr>
          <w:rFonts w:ascii="Times New Roman" w:hAnsi="Times New Roman" w:cs="Times New Roman"/>
        </w:rPr>
        <w:t>Концедента</w:t>
      </w:r>
      <w:proofErr w:type="spellEnd"/>
      <w:r w:rsidRPr="008D3D0D">
        <w:rPr>
          <w:rFonts w:ascii="Times New Roman" w:hAnsi="Times New Roman" w:cs="Times New Roman"/>
        </w:rPr>
        <w:t xml:space="preserve"> или Концессионера</w:t>
      </w:r>
    </w:p>
    <w:p w:rsidR="00DB3F7D" w:rsidRPr="008D3D0D" w:rsidRDefault="0042579D" w:rsidP="00430E23">
      <w:pPr>
        <w:pStyle w:val="ad"/>
        <w:numPr>
          <w:ilvl w:val="2"/>
          <w:numId w:val="17"/>
        </w:numPr>
        <w:ind w:left="0" w:firstLine="426"/>
        <w:jc w:val="both"/>
        <w:rPr>
          <w:rFonts w:ascii="Times New Roman" w:hAnsi="Times New Roman" w:cs="Times New Roman"/>
        </w:rPr>
      </w:pPr>
      <w:r w:rsidRPr="008D3D0D">
        <w:rPr>
          <w:rFonts w:ascii="Times New Roman" w:hAnsi="Times New Roman" w:cs="Times New Roman"/>
        </w:rPr>
        <w:t xml:space="preserve">Вмешательство </w:t>
      </w:r>
      <w:proofErr w:type="spellStart"/>
      <w:r w:rsidRPr="008D3D0D">
        <w:rPr>
          <w:rFonts w:ascii="Times New Roman" w:hAnsi="Times New Roman" w:cs="Times New Roman"/>
        </w:rPr>
        <w:t>Концедента</w:t>
      </w:r>
      <w:proofErr w:type="spellEnd"/>
      <w:r w:rsidRPr="008D3D0D">
        <w:rPr>
          <w:rFonts w:ascii="Times New Roman" w:hAnsi="Times New Roman" w:cs="Times New Roman"/>
        </w:rPr>
        <w:t>, государственных органов или третьих лиц в хозяйственную деятельность Концессионера в нарушение законодательства и (или) настоящего Соглашения (указанное положение является особым обстоятельством только при оценке надлежащего исполнения Концессионером своих обязательств по настоящему Соглашению</w:t>
      </w:r>
    </w:p>
    <w:p w:rsidR="00DB3F7D" w:rsidRPr="008D3D0D" w:rsidRDefault="00926307" w:rsidP="00430E23">
      <w:pPr>
        <w:pStyle w:val="ad"/>
        <w:numPr>
          <w:ilvl w:val="0"/>
          <w:numId w:val="17"/>
        </w:numPr>
        <w:jc w:val="center"/>
        <w:rPr>
          <w:rFonts w:ascii="Times New Roman" w:hAnsi="Times New Roman" w:cs="Times New Roman"/>
        </w:rPr>
      </w:pPr>
      <w:bookmarkStart w:id="5" w:name="bookmark7"/>
      <w:r w:rsidRPr="008D3D0D">
        <w:rPr>
          <w:rFonts w:ascii="Times New Roman" w:hAnsi="Times New Roman" w:cs="Times New Roman"/>
        </w:rPr>
        <w:t>ИЗМЕНЕНИЕ</w:t>
      </w:r>
      <w:r w:rsidR="0042579D" w:rsidRPr="008D3D0D">
        <w:rPr>
          <w:rFonts w:ascii="Times New Roman" w:hAnsi="Times New Roman" w:cs="Times New Roman"/>
        </w:rPr>
        <w:t xml:space="preserve"> СОГЛАШЕНИЯ</w:t>
      </w:r>
      <w:bookmarkEnd w:id="5"/>
    </w:p>
    <w:p w:rsidR="00DB3F7D" w:rsidRPr="008D3D0D" w:rsidRDefault="0042579D" w:rsidP="00430E23">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 xml:space="preserve">Соглашение может быть изменено по согласию Сторон при условии наличия решения </w:t>
      </w:r>
      <w:proofErr w:type="spellStart"/>
      <w:r w:rsidRPr="008D3D0D">
        <w:rPr>
          <w:rFonts w:ascii="Times New Roman" w:hAnsi="Times New Roman" w:cs="Times New Roman"/>
        </w:rPr>
        <w:t>Концедента</w:t>
      </w:r>
      <w:proofErr w:type="spellEnd"/>
      <w:r w:rsidRPr="008D3D0D">
        <w:rPr>
          <w:rFonts w:ascii="Times New Roman" w:hAnsi="Times New Roman" w:cs="Times New Roman"/>
        </w:rPr>
        <w:t xml:space="preserve"> об утверждении соответствующих изменений. Изменение Соглашения осуществляется в письменной форме.</w:t>
      </w:r>
    </w:p>
    <w:p w:rsidR="00DB3F7D" w:rsidRPr="008D3D0D" w:rsidRDefault="0042579D" w:rsidP="00430E23">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lastRenderedPageBreak/>
        <w:t>Основаниями для изменения условий Соглашения является существенное изменение обстоятельств, из которых Стороны исходили при заключении Соглашения, включая невозможность обеспечения условий и порядка компенсации расходов Концессионера по предоставленным им потребителям льготам, установленным федеральными законами, в том числе по льготам по оплате товаров, работ и услуг.</w:t>
      </w:r>
    </w:p>
    <w:p w:rsidR="00DB3F7D" w:rsidRPr="008D3D0D" w:rsidRDefault="0042579D" w:rsidP="00430E23">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В настоящее Соглашение вносятся изменения по согласию Сторон в случае установления законодательст</w:t>
      </w:r>
      <w:r w:rsidR="00E12F53" w:rsidRPr="008D3D0D">
        <w:rPr>
          <w:rFonts w:ascii="Times New Roman" w:hAnsi="Times New Roman" w:cs="Times New Roman"/>
        </w:rPr>
        <w:t>вом Российской Федерации, Иркутской области</w:t>
      </w:r>
      <w:r w:rsidRPr="008D3D0D">
        <w:rPr>
          <w:rFonts w:ascii="Times New Roman" w:hAnsi="Times New Roman" w:cs="Times New Roman"/>
        </w:rPr>
        <w:t xml:space="preserve">, нормативными правовыми актами </w:t>
      </w:r>
      <w:r w:rsidR="00E12F53" w:rsidRPr="008D3D0D">
        <w:rPr>
          <w:rFonts w:ascii="Times New Roman" w:hAnsi="Times New Roman" w:cs="Times New Roman"/>
        </w:rPr>
        <w:t xml:space="preserve">Култукского </w:t>
      </w:r>
      <w:r w:rsidRPr="008D3D0D">
        <w:rPr>
          <w:rFonts w:ascii="Times New Roman" w:hAnsi="Times New Roman" w:cs="Times New Roman"/>
        </w:rPr>
        <w:t>муниципального образования норм, ухудшающих положение Концессионера таким образом, что он в значительной степени лишается того, на что был вправе рассчитывать при заключении Соглашения, за исключением случая, когда указанные нормы были установлены путем внесения изменений в технический регламен</w:t>
      </w:r>
      <w:r w:rsidR="00926307" w:rsidRPr="008D3D0D">
        <w:rPr>
          <w:rFonts w:ascii="Times New Roman" w:hAnsi="Times New Roman" w:cs="Times New Roman"/>
        </w:rPr>
        <w:t>т, иной нормативный правовой акт</w:t>
      </w:r>
      <w:r w:rsidRPr="008D3D0D">
        <w:rPr>
          <w:rFonts w:ascii="Times New Roman" w:hAnsi="Times New Roman" w:cs="Times New Roman"/>
        </w:rPr>
        <w:t xml:space="preserve"> Российской Федерации, регулирующий отношения в области охраны недр, окружающей среды, здоровья граждан, и Концессионер при осуществлении деятельности, указанной в пу</w:t>
      </w:r>
      <w:r w:rsidR="00E12F53" w:rsidRPr="008D3D0D">
        <w:rPr>
          <w:rFonts w:ascii="Times New Roman" w:hAnsi="Times New Roman" w:cs="Times New Roman"/>
        </w:rPr>
        <w:t>нкте 1.2 настоящего Соглашения</w:t>
      </w:r>
      <w:r w:rsidRPr="008D3D0D">
        <w:rPr>
          <w:rFonts w:ascii="Times New Roman" w:hAnsi="Times New Roman" w:cs="Times New Roman"/>
        </w:rPr>
        <w:t>.</w:t>
      </w:r>
    </w:p>
    <w:p w:rsidR="00DB3F7D" w:rsidRPr="008D3D0D" w:rsidRDefault="0042579D" w:rsidP="00430E23">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В целях внесения изменений в условия Соглашения одна из Сторон направляет другой Стороне соответствующее предложение с обоснованием предлагаемых изменений.</w:t>
      </w:r>
    </w:p>
    <w:p w:rsidR="00DB3F7D" w:rsidRPr="008D3D0D" w:rsidRDefault="0042579D" w:rsidP="00430E23">
      <w:pPr>
        <w:pStyle w:val="ad"/>
        <w:ind w:firstLine="414"/>
        <w:jc w:val="both"/>
        <w:rPr>
          <w:rFonts w:ascii="Times New Roman" w:hAnsi="Times New Roman" w:cs="Times New Roman"/>
        </w:rPr>
      </w:pPr>
      <w:r w:rsidRPr="008D3D0D">
        <w:rPr>
          <w:rFonts w:ascii="Times New Roman" w:hAnsi="Times New Roman" w:cs="Times New Roman"/>
        </w:rPr>
        <w:t>Эта другая Сторона в течение 10 (Десяти) календарных дней с даты получения указанного предложения рассматривает его и принимает решение о согласии или об отказе внести изменения в условия настоящего Соглашения.</w:t>
      </w:r>
    </w:p>
    <w:p w:rsidR="00DB3F7D" w:rsidRPr="008D3D0D" w:rsidRDefault="0042579D" w:rsidP="00430E23">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 xml:space="preserve">Настоящее Соглашение может быть </w:t>
      </w:r>
      <w:proofErr w:type="gramStart"/>
      <w:r w:rsidRPr="008D3D0D">
        <w:rPr>
          <w:rFonts w:ascii="Times New Roman" w:hAnsi="Times New Roman" w:cs="Times New Roman"/>
        </w:rPr>
        <w:t>изменено</w:t>
      </w:r>
      <w:proofErr w:type="gramEnd"/>
      <w:r w:rsidRPr="008D3D0D">
        <w:rPr>
          <w:rFonts w:ascii="Times New Roman" w:hAnsi="Times New Roman" w:cs="Times New Roman"/>
        </w:rPr>
        <w:t xml:space="preserve"> но требованию одной из Сторон решением суда по основаниям, предусмотренным Гражданским кодексом Российской Федерации.</w:t>
      </w:r>
    </w:p>
    <w:p w:rsidR="00DB3F7D" w:rsidRPr="008D3D0D" w:rsidRDefault="0042579D" w:rsidP="00430E23">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 xml:space="preserve">Концессионер имеет право передавать с согласия </w:t>
      </w:r>
      <w:proofErr w:type="spellStart"/>
      <w:r w:rsidRPr="008D3D0D">
        <w:rPr>
          <w:rFonts w:ascii="Times New Roman" w:hAnsi="Times New Roman" w:cs="Times New Roman"/>
        </w:rPr>
        <w:t>Концедента</w:t>
      </w:r>
      <w:proofErr w:type="spellEnd"/>
      <w:r w:rsidRPr="008D3D0D">
        <w:rPr>
          <w:rFonts w:ascii="Times New Roman" w:hAnsi="Times New Roman" w:cs="Times New Roman"/>
        </w:rPr>
        <w:t xml:space="preserve"> третьим лицам свои права и обязанности по настоящему Соглашению с момента ввода в эксплуатацию объекта Соглашения путем уступки требования или перевода долга по настоящему Соглашению.</w:t>
      </w:r>
    </w:p>
    <w:p w:rsidR="00DB3F7D" w:rsidRPr="008D3D0D" w:rsidRDefault="00430E23" w:rsidP="00430E23">
      <w:pPr>
        <w:pStyle w:val="ad"/>
        <w:numPr>
          <w:ilvl w:val="0"/>
          <w:numId w:val="17"/>
        </w:numPr>
        <w:jc w:val="center"/>
        <w:rPr>
          <w:rFonts w:ascii="Times New Roman" w:hAnsi="Times New Roman" w:cs="Times New Roman"/>
        </w:rPr>
      </w:pPr>
      <w:r w:rsidRPr="008D3D0D">
        <w:rPr>
          <w:rFonts w:ascii="Times New Roman" w:hAnsi="Times New Roman" w:cs="Times New Roman"/>
        </w:rPr>
        <w:t>ПРЕКРАЩЕНИЕ СОГЛАШЕНИЯ</w:t>
      </w:r>
    </w:p>
    <w:p w:rsidR="00DB3F7D" w:rsidRPr="008D3D0D" w:rsidRDefault="0042579D" w:rsidP="00430E23">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Настоящее Соглашение прекращается:</w:t>
      </w:r>
    </w:p>
    <w:p w:rsidR="00DB3F7D" w:rsidRPr="008D3D0D" w:rsidRDefault="0042579D" w:rsidP="00430E23">
      <w:pPr>
        <w:pStyle w:val="ad"/>
        <w:numPr>
          <w:ilvl w:val="2"/>
          <w:numId w:val="17"/>
        </w:numPr>
        <w:ind w:left="0" w:firstLine="426"/>
        <w:jc w:val="both"/>
        <w:rPr>
          <w:rFonts w:ascii="Times New Roman" w:hAnsi="Times New Roman" w:cs="Times New Roman"/>
        </w:rPr>
      </w:pPr>
      <w:r w:rsidRPr="008D3D0D">
        <w:rPr>
          <w:rFonts w:ascii="Times New Roman" w:hAnsi="Times New Roman" w:cs="Times New Roman"/>
        </w:rPr>
        <w:t>По истечении срока действия.</w:t>
      </w:r>
    </w:p>
    <w:p w:rsidR="00DB3F7D" w:rsidRPr="008D3D0D" w:rsidRDefault="0042579D" w:rsidP="00AD79CF">
      <w:pPr>
        <w:pStyle w:val="ad"/>
        <w:numPr>
          <w:ilvl w:val="2"/>
          <w:numId w:val="17"/>
        </w:numPr>
        <w:ind w:left="0" w:firstLine="426"/>
        <w:jc w:val="both"/>
        <w:rPr>
          <w:rFonts w:ascii="Times New Roman" w:hAnsi="Times New Roman" w:cs="Times New Roman"/>
        </w:rPr>
      </w:pPr>
      <w:r w:rsidRPr="008D3D0D">
        <w:rPr>
          <w:rFonts w:ascii="Times New Roman" w:hAnsi="Times New Roman" w:cs="Times New Roman"/>
        </w:rPr>
        <w:t>По соглашению Сторон.</w:t>
      </w:r>
    </w:p>
    <w:p w:rsidR="00DB3F7D" w:rsidRPr="008D3D0D" w:rsidRDefault="0042579D" w:rsidP="00AD79CF">
      <w:pPr>
        <w:pStyle w:val="ad"/>
        <w:numPr>
          <w:ilvl w:val="2"/>
          <w:numId w:val="17"/>
        </w:numPr>
        <w:ind w:left="0" w:firstLine="426"/>
        <w:jc w:val="both"/>
        <w:rPr>
          <w:rFonts w:ascii="Times New Roman" w:hAnsi="Times New Roman" w:cs="Times New Roman"/>
        </w:rPr>
      </w:pPr>
      <w:r w:rsidRPr="008D3D0D">
        <w:rPr>
          <w:rFonts w:ascii="Times New Roman" w:hAnsi="Times New Roman" w:cs="Times New Roman"/>
        </w:rPr>
        <w:t>На основании судебного решения о его досрочном расторжении.</w:t>
      </w:r>
    </w:p>
    <w:p w:rsidR="00DB3F7D" w:rsidRPr="008D3D0D" w:rsidRDefault="0042579D" w:rsidP="00AD79CF">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Настоящее Соглашение может быть расторгнуто досрочно на основании решения суда по требованию одной из Сторон в случае существенного нарушения другой Стороной условий настоящего Соглашения, существенною изменения обстоятельств, из которых Стороны исходили при его заключении, а также но иным осно</w:t>
      </w:r>
      <w:r w:rsidR="00926307" w:rsidRPr="008D3D0D">
        <w:rPr>
          <w:rFonts w:ascii="Times New Roman" w:hAnsi="Times New Roman" w:cs="Times New Roman"/>
        </w:rPr>
        <w:t>ваниям, предусмотренным федерал</w:t>
      </w:r>
      <w:r w:rsidRPr="008D3D0D">
        <w:rPr>
          <w:rFonts w:ascii="Times New Roman" w:hAnsi="Times New Roman" w:cs="Times New Roman"/>
        </w:rPr>
        <w:t xml:space="preserve">ьными </w:t>
      </w:r>
      <w:proofErr w:type="spellStart"/>
      <w:r w:rsidRPr="008D3D0D">
        <w:rPr>
          <w:rFonts w:ascii="Times New Roman" w:hAnsi="Times New Roman" w:cs="Times New Roman"/>
        </w:rPr>
        <w:t>зако</w:t>
      </w:r>
      <w:proofErr w:type="spellEnd"/>
      <w:r w:rsidRPr="008D3D0D">
        <w:rPr>
          <w:rFonts w:ascii="Times New Roman" w:hAnsi="Times New Roman" w:cs="Times New Roman"/>
        </w:rPr>
        <w:t xml:space="preserve"> нам и.</w:t>
      </w:r>
    </w:p>
    <w:p w:rsidR="00DB3F7D" w:rsidRPr="008D3D0D" w:rsidRDefault="0042579D" w:rsidP="00AD79CF">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К существенным нарушениям Концессионером условий настоящего Соглашения относятся:</w:t>
      </w:r>
    </w:p>
    <w:p w:rsidR="00DB3F7D" w:rsidRPr="008D3D0D" w:rsidRDefault="0042579D" w:rsidP="00AD79CF">
      <w:pPr>
        <w:pStyle w:val="ad"/>
        <w:numPr>
          <w:ilvl w:val="2"/>
          <w:numId w:val="17"/>
        </w:numPr>
        <w:ind w:left="0" w:firstLine="426"/>
        <w:jc w:val="both"/>
        <w:rPr>
          <w:rFonts w:ascii="Times New Roman" w:hAnsi="Times New Roman" w:cs="Times New Roman"/>
        </w:rPr>
      </w:pPr>
      <w:r w:rsidRPr="008D3D0D">
        <w:rPr>
          <w:rFonts w:ascii="Times New Roman" w:hAnsi="Times New Roman" w:cs="Times New Roman"/>
        </w:rPr>
        <w:t>Нарушение сроков исполнения обязательств по Соглашению</w:t>
      </w:r>
    </w:p>
    <w:p w:rsidR="00DB3F7D" w:rsidRPr="008D3D0D" w:rsidRDefault="0042579D" w:rsidP="00AD79CF">
      <w:pPr>
        <w:pStyle w:val="ad"/>
        <w:numPr>
          <w:ilvl w:val="2"/>
          <w:numId w:val="17"/>
        </w:numPr>
        <w:ind w:left="0" w:firstLine="426"/>
        <w:jc w:val="both"/>
        <w:rPr>
          <w:rFonts w:ascii="Times New Roman" w:hAnsi="Times New Roman" w:cs="Times New Roman"/>
        </w:rPr>
      </w:pPr>
      <w:r w:rsidRPr="008D3D0D">
        <w:rPr>
          <w:rFonts w:ascii="Times New Roman" w:hAnsi="Times New Roman" w:cs="Times New Roman"/>
        </w:rPr>
        <w:t>Использование (эксплуатация) объекта Соглашения в целях, не</w:t>
      </w:r>
      <w:r w:rsidR="00E12F53" w:rsidRPr="008D3D0D">
        <w:rPr>
          <w:rFonts w:ascii="Times New Roman" w:hAnsi="Times New Roman" w:cs="Times New Roman"/>
        </w:rPr>
        <w:t xml:space="preserve"> </w:t>
      </w:r>
      <w:r w:rsidRPr="008D3D0D">
        <w:rPr>
          <w:rFonts w:ascii="Times New Roman" w:hAnsi="Times New Roman" w:cs="Times New Roman"/>
        </w:rPr>
        <w:t>установленных Соглашением</w:t>
      </w:r>
    </w:p>
    <w:p w:rsidR="00DB3F7D" w:rsidRPr="008D3D0D" w:rsidRDefault="0042579D" w:rsidP="00AD79CF">
      <w:pPr>
        <w:pStyle w:val="ad"/>
        <w:numPr>
          <w:ilvl w:val="2"/>
          <w:numId w:val="17"/>
        </w:numPr>
        <w:ind w:left="0" w:firstLine="426"/>
        <w:jc w:val="both"/>
        <w:rPr>
          <w:rFonts w:ascii="Times New Roman" w:hAnsi="Times New Roman" w:cs="Times New Roman"/>
        </w:rPr>
      </w:pPr>
      <w:r w:rsidRPr="008D3D0D">
        <w:rPr>
          <w:rFonts w:ascii="Times New Roman" w:hAnsi="Times New Roman" w:cs="Times New Roman"/>
        </w:rPr>
        <w:t>Нарушение установленных Соглашением порядка распоряжения объектом Соглашения, порядка использования (эксплуатации) объекта Соглашения</w:t>
      </w:r>
    </w:p>
    <w:p w:rsidR="00DB3F7D" w:rsidRPr="008D3D0D" w:rsidRDefault="0042579D" w:rsidP="00AD79CF">
      <w:pPr>
        <w:pStyle w:val="ad"/>
        <w:numPr>
          <w:ilvl w:val="2"/>
          <w:numId w:val="17"/>
        </w:numPr>
        <w:ind w:left="0" w:firstLine="426"/>
        <w:jc w:val="both"/>
        <w:rPr>
          <w:rFonts w:ascii="Times New Roman" w:hAnsi="Times New Roman" w:cs="Times New Roman"/>
        </w:rPr>
      </w:pPr>
      <w:r w:rsidRPr="008D3D0D">
        <w:rPr>
          <w:rFonts w:ascii="Times New Roman" w:hAnsi="Times New Roman" w:cs="Times New Roman"/>
        </w:rPr>
        <w:t xml:space="preserve">Неисполнение или ненадлежащее исполнение Концессионером обязательств, указанных в разделе 7 Соглашения, в том числе прекращение или приостановление Концессионером соответствующей деятельности без согласия </w:t>
      </w:r>
      <w:proofErr w:type="spellStart"/>
      <w:r w:rsidRPr="008D3D0D">
        <w:rPr>
          <w:rFonts w:ascii="Times New Roman" w:hAnsi="Times New Roman" w:cs="Times New Roman"/>
        </w:rPr>
        <w:t>Концедента</w:t>
      </w:r>
      <w:proofErr w:type="spellEnd"/>
      <w:r w:rsidRPr="008D3D0D">
        <w:rPr>
          <w:rFonts w:ascii="Times New Roman" w:hAnsi="Times New Roman" w:cs="Times New Roman"/>
        </w:rPr>
        <w:t>,</w:t>
      </w:r>
    </w:p>
    <w:p w:rsidR="00DB3F7D" w:rsidRPr="008D3D0D" w:rsidRDefault="0042579D" w:rsidP="00AD79CF">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 xml:space="preserve">К существенным нарушениям </w:t>
      </w:r>
      <w:proofErr w:type="spellStart"/>
      <w:r w:rsidRPr="008D3D0D">
        <w:rPr>
          <w:rFonts w:ascii="Times New Roman" w:hAnsi="Times New Roman" w:cs="Times New Roman"/>
        </w:rPr>
        <w:t>Концедентом</w:t>
      </w:r>
      <w:proofErr w:type="spellEnd"/>
      <w:r w:rsidRPr="008D3D0D">
        <w:rPr>
          <w:rFonts w:ascii="Times New Roman" w:hAnsi="Times New Roman" w:cs="Times New Roman"/>
        </w:rPr>
        <w:t xml:space="preserve"> условий Соглашения относится неисполнение или ненадлежащее исполнение </w:t>
      </w:r>
      <w:proofErr w:type="spellStart"/>
      <w:r w:rsidRPr="008D3D0D">
        <w:rPr>
          <w:rFonts w:ascii="Times New Roman" w:hAnsi="Times New Roman" w:cs="Times New Roman"/>
        </w:rPr>
        <w:t>Концедентом</w:t>
      </w:r>
      <w:proofErr w:type="spellEnd"/>
      <w:r w:rsidRPr="008D3D0D">
        <w:rPr>
          <w:rFonts w:ascii="Times New Roman" w:hAnsi="Times New Roman" w:cs="Times New Roman"/>
        </w:rPr>
        <w:t xml:space="preserve"> обязательств, установленных Соглашением, в том числе, но не ограничиваясь, невыполнение </w:t>
      </w:r>
      <w:proofErr w:type="spellStart"/>
      <w:r w:rsidRPr="008D3D0D">
        <w:rPr>
          <w:rFonts w:ascii="Times New Roman" w:hAnsi="Times New Roman" w:cs="Times New Roman"/>
        </w:rPr>
        <w:t>Концедентом</w:t>
      </w:r>
      <w:proofErr w:type="spellEnd"/>
      <w:r w:rsidRPr="008D3D0D">
        <w:rPr>
          <w:rFonts w:ascii="Times New Roman" w:hAnsi="Times New Roman" w:cs="Times New Roman"/>
        </w:rPr>
        <w:t xml:space="preserve"> порядка и графика предоставления финансирования</w:t>
      </w:r>
      <w:r w:rsidRPr="008D3D0D">
        <w:rPr>
          <w:rFonts w:ascii="Times New Roman" w:hAnsi="Times New Roman" w:cs="Times New Roman"/>
        </w:rPr>
        <w:tab/>
        <w:t>на создание объекта</w:t>
      </w:r>
      <w:r w:rsidRPr="008D3D0D">
        <w:rPr>
          <w:rFonts w:ascii="Times New Roman" w:hAnsi="Times New Roman" w:cs="Times New Roman"/>
        </w:rPr>
        <w:tab/>
        <w:t>Соглашения,</w:t>
      </w:r>
    </w:p>
    <w:p w:rsidR="00DB3F7D" w:rsidRPr="008D3D0D" w:rsidRDefault="0042579D" w:rsidP="0042579D">
      <w:pPr>
        <w:pStyle w:val="ad"/>
        <w:jc w:val="both"/>
        <w:rPr>
          <w:rFonts w:ascii="Times New Roman" w:hAnsi="Times New Roman" w:cs="Times New Roman"/>
        </w:rPr>
      </w:pPr>
      <w:r w:rsidRPr="008D3D0D">
        <w:rPr>
          <w:rFonts w:ascii="Times New Roman" w:hAnsi="Times New Roman" w:cs="Times New Roman"/>
        </w:rPr>
        <w:t>предусмотренного концессионным соглашением.</w:t>
      </w:r>
    </w:p>
    <w:p w:rsidR="00DB3F7D" w:rsidRPr="008D3D0D" w:rsidRDefault="0042579D" w:rsidP="00AD79CF">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lastRenderedPageBreak/>
        <w:t xml:space="preserve">При прекращении Концессионного соглашения на Стадии эксплуатации Концессионер обязан передать </w:t>
      </w:r>
      <w:proofErr w:type="spellStart"/>
      <w:r w:rsidRPr="008D3D0D">
        <w:rPr>
          <w:rFonts w:ascii="Times New Roman" w:hAnsi="Times New Roman" w:cs="Times New Roman"/>
        </w:rPr>
        <w:t>Концеденту</w:t>
      </w:r>
      <w:proofErr w:type="spellEnd"/>
      <w:r w:rsidRPr="008D3D0D">
        <w:rPr>
          <w:rFonts w:ascii="Times New Roman" w:hAnsi="Times New Roman" w:cs="Times New Roman"/>
        </w:rPr>
        <w:t xml:space="preserve"> Объект концессионною соглашения в состоянии, пригодном для его дальнейшей эксплуатации.</w:t>
      </w:r>
    </w:p>
    <w:p w:rsidR="00AD79CF" w:rsidRPr="008D3D0D" w:rsidRDefault="0042579D" w:rsidP="0042579D">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Порядок возмещения расходов сторон при досрочном расторжении Концессионного соглашения определяется условиями Концессионного соглашения в зависимости от оснований его расторжения.</w:t>
      </w:r>
    </w:p>
    <w:p w:rsidR="00DB3F7D" w:rsidRPr="008D3D0D" w:rsidRDefault="0042579D" w:rsidP="00AD79CF">
      <w:pPr>
        <w:pStyle w:val="ad"/>
        <w:ind w:firstLine="414"/>
        <w:jc w:val="both"/>
        <w:rPr>
          <w:rFonts w:ascii="Times New Roman" w:hAnsi="Times New Roman" w:cs="Times New Roman"/>
        </w:rPr>
      </w:pPr>
      <w:r w:rsidRPr="008D3D0D">
        <w:rPr>
          <w:rFonts w:ascii="Times New Roman" w:hAnsi="Times New Roman" w:cs="Times New Roman"/>
        </w:rPr>
        <w:t>При этом, независимо от оснований прекращения Концессионного соглашения, концессионеру возмещаются расходы, связанные с исполнением Концессионного соглашения, в размере не менее суммы основного долга по соглашениям о финансировании с финансирующими организациями.</w:t>
      </w:r>
    </w:p>
    <w:p w:rsidR="00DB3F7D" w:rsidRPr="008D3D0D" w:rsidRDefault="0042579D" w:rsidP="00AD79CF">
      <w:pPr>
        <w:pStyle w:val="ad"/>
        <w:ind w:firstLine="414"/>
        <w:jc w:val="both"/>
        <w:rPr>
          <w:rFonts w:ascii="Times New Roman" w:hAnsi="Times New Roman" w:cs="Times New Roman"/>
        </w:rPr>
      </w:pPr>
      <w:r w:rsidRPr="008D3D0D">
        <w:rPr>
          <w:rFonts w:ascii="Times New Roman" w:hAnsi="Times New Roman" w:cs="Times New Roman"/>
        </w:rPr>
        <w:t>Суммы иных расходов рассчитываются и возмещаются концессионеру в зависимости от оснований для досрочного расторжения в соответствии с условиями Концессионного соглашения.</w:t>
      </w:r>
    </w:p>
    <w:p w:rsidR="00DB3F7D" w:rsidRPr="008D3D0D" w:rsidRDefault="0042579D" w:rsidP="00AD79CF">
      <w:pPr>
        <w:pStyle w:val="ad"/>
        <w:numPr>
          <w:ilvl w:val="0"/>
          <w:numId w:val="17"/>
        </w:numPr>
        <w:jc w:val="center"/>
        <w:rPr>
          <w:rFonts w:ascii="Times New Roman" w:hAnsi="Times New Roman" w:cs="Times New Roman"/>
        </w:rPr>
      </w:pPr>
      <w:bookmarkStart w:id="6" w:name="bookmark8"/>
      <w:r w:rsidRPr="008D3D0D">
        <w:rPr>
          <w:rFonts w:ascii="Times New Roman" w:hAnsi="Times New Roman" w:cs="Times New Roman"/>
        </w:rPr>
        <w:t>РАЗРЕШЕНИЕ СПОРОВ</w:t>
      </w:r>
      <w:bookmarkEnd w:id="6"/>
    </w:p>
    <w:p w:rsidR="00DB3F7D" w:rsidRPr="008D3D0D" w:rsidRDefault="0042579D" w:rsidP="00AD79CF">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Все споры и разногласия, которые могут возникнуть между Сторонами по настоящему Соглашению или в связи с ним. разрешаются путем переговоров.</w:t>
      </w:r>
    </w:p>
    <w:p w:rsidR="00DB3F7D" w:rsidRPr="008D3D0D" w:rsidRDefault="0042579D" w:rsidP="00AD79CF">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 xml:space="preserve">В случае </w:t>
      </w:r>
      <w:proofErr w:type="spellStart"/>
      <w:r w:rsidRPr="008D3D0D">
        <w:rPr>
          <w:rFonts w:ascii="Times New Roman" w:hAnsi="Times New Roman" w:cs="Times New Roman"/>
        </w:rPr>
        <w:t>недостижения</w:t>
      </w:r>
      <w:proofErr w:type="spellEnd"/>
      <w:r w:rsidRPr="008D3D0D">
        <w:rPr>
          <w:rFonts w:ascii="Times New Roman" w:hAnsi="Times New Roman" w:cs="Times New Roman"/>
        </w:rPr>
        <w:t xml:space="preserve"> согласия в результате проведенных переговоров Сторона, заявляющая о существовании спора или разногласий по настоящему Соглашению, направляет другой Стороне письменную претензию, ответ на которую должен быть представлен заявителю в течение 10 (Десяти) календарных дней с даты ее получения.</w:t>
      </w:r>
    </w:p>
    <w:p w:rsidR="00DB3F7D" w:rsidRPr="008D3D0D" w:rsidRDefault="0042579D" w:rsidP="00AD79CF">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 xml:space="preserve">В случае </w:t>
      </w:r>
      <w:proofErr w:type="spellStart"/>
      <w:r w:rsidRPr="008D3D0D">
        <w:rPr>
          <w:rFonts w:ascii="Times New Roman" w:hAnsi="Times New Roman" w:cs="Times New Roman"/>
        </w:rPr>
        <w:t>недостижения</w:t>
      </w:r>
      <w:proofErr w:type="spellEnd"/>
      <w:r w:rsidRPr="008D3D0D">
        <w:rPr>
          <w:rFonts w:ascii="Times New Roman" w:hAnsi="Times New Roman" w:cs="Times New Roman"/>
        </w:rPr>
        <w:t xml:space="preserve"> Сторонами согласия споры, возникшие между Сторонами, разрешаются в соответствии с законодательством Российской Федерации</w:t>
      </w:r>
    </w:p>
    <w:p w:rsidR="00DB3F7D" w:rsidRPr="008D3D0D" w:rsidRDefault="0042579D" w:rsidP="00926307">
      <w:pPr>
        <w:pStyle w:val="ad"/>
        <w:numPr>
          <w:ilvl w:val="0"/>
          <w:numId w:val="17"/>
        </w:numPr>
        <w:jc w:val="center"/>
        <w:rPr>
          <w:rFonts w:ascii="Times New Roman" w:hAnsi="Times New Roman" w:cs="Times New Roman"/>
        </w:rPr>
      </w:pPr>
      <w:bookmarkStart w:id="7" w:name="bookmark9"/>
      <w:r w:rsidRPr="008D3D0D">
        <w:rPr>
          <w:rFonts w:ascii="Times New Roman" w:hAnsi="Times New Roman" w:cs="Times New Roman"/>
        </w:rPr>
        <w:t>ЗАКЛЮЧИТЕЛЬНЫЕ ПОЛОЖЕНИЯ</w:t>
      </w:r>
      <w:bookmarkEnd w:id="7"/>
    </w:p>
    <w:p w:rsidR="00DB3F7D" w:rsidRPr="008D3D0D" w:rsidRDefault="0042579D" w:rsidP="00AD79CF">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 xml:space="preserve">Сторона, изменившая свое местонахождение и </w:t>
      </w:r>
      <w:r w:rsidR="00926307" w:rsidRPr="008D3D0D">
        <w:rPr>
          <w:rFonts w:ascii="Times New Roman" w:hAnsi="Times New Roman" w:cs="Times New Roman"/>
        </w:rPr>
        <w:t>(или) реквизиты, обязана сообщи</w:t>
      </w:r>
      <w:r w:rsidRPr="008D3D0D">
        <w:rPr>
          <w:rFonts w:ascii="Times New Roman" w:hAnsi="Times New Roman" w:cs="Times New Roman"/>
        </w:rPr>
        <w:t xml:space="preserve">ть об этом </w:t>
      </w:r>
      <w:r w:rsidR="00926307" w:rsidRPr="008D3D0D">
        <w:rPr>
          <w:rFonts w:ascii="Times New Roman" w:hAnsi="Times New Roman" w:cs="Times New Roman"/>
        </w:rPr>
        <w:t>другой Стороне в течение 5 (</w:t>
      </w:r>
      <w:proofErr w:type="spellStart"/>
      <w:r w:rsidR="00926307" w:rsidRPr="008D3D0D">
        <w:rPr>
          <w:rFonts w:ascii="Times New Roman" w:hAnsi="Times New Roman" w:cs="Times New Roman"/>
        </w:rPr>
        <w:t>пя</w:t>
      </w:r>
      <w:r w:rsidRPr="008D3D0D">
        <w:rPr>
          <w:rFonts w:ascii="Times New Roman" w:hAnsi="Times New Roman" w:cs="Times New Roman"/>
        </w:rPr>
        <w:t>ги</w:t>
      </w:r>
      <w:proofErr w:type="spellEnd"/>
      <w:r w:rsidRPr="008D3D0D">
        <w:rPr>
          <w:rFonts w:ascii="Times New Roman" w:hAnsi="Times New Roman" w:cs="Times New Roman"/>
        </w:rPr>
        <w:t>) календарных дней с даты этого изменения.</w:t>
      </w:r>
    </w:p>
    <w:p w:rsidR="00DB3F7D" w:rsidRPr="008D3D0D" w:rsidRDefault="0042579D" w:rsidP="00AD79CF">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 xml:space="preserve">Настоящее Соглашение составлено на русском языке в 2 (Двух) подлинных экземплярах, имеющих равную юридическую силу, из них </w:t>
      </w:r>
      <w:r w:rsidR="00926307" w:rsidRPr="008D3D0D">
        <w:rPr>
          <w:rFonts w:ascii="Times New Roman" w:hAnsi="Times New Roman" w:cs="Times New Roman"/>
        </w:rPr>
        <w:t xml:space="preserve">1 (Один) экземпляр для </w:t>
      </w:r>
      <w:proofErr w:type="spellStart"/>
      <w:r w:rsidR="00926307" w:rsidRPr="008D3D0D">
        <w:rPr>
          <w:rFonts w:ascii="Times New Roman" w:hAnsi="Times New Roman" w:cs="Times New Roman"/>
        </w:rPr>
        <w:t>Концеден</w:t>
      </w:r>
      <w:r w:rsidRPr="008D3D0D">
        <w:rPr>
          <w:rFonts w:ascii="Times New Roman" w:hAnsi="Times New Roman" w:cs="Times New Roman"/>
        </w:rPr>
        <w:t>та</w:t>
      </w:r>
      <w:proofErr w:type="spellEnd"/>
      <w:r w:rsidRPr="008D3D0D">
        <w:rPr>
          <w:rFonts w:ascii="Times New Roman" w:hAnsi="Times New Roman" w:cs="Times New Roman"/>
        </w:rPr>
        <w:t xml:space="preserve"> и 1 (Один) экземпляр для Концессионера.</w:t>
      </w:r>
    </w:p>
    <w:p w:rsidR="00DB3F7D" w:rsidRPr="008D3D0D" w:rsidRDefault="0042579D" w:rsidP="00AD79CF">
      <w:pPr>
        <w:pStyle w:val="ad"/>
        <w:numPr>
          <w:ilvl w:val="1"/>
          <w:numId w:val="17"/>
        </w:numPr>
        <w:ind w:left="0" w:firstLine="414"/>
        <w:jc w:val="both"/>
        <w:rPr>
          <w:rFonts w:ascii="Times New Roman" w:hAnsi="Times New Roman" w:cs="Times New Roman"/>
        </w:rPr>
      </w:pPr>
      <w:r w:rsidRPr="008D3D0D">
        <w:rPr>
          <w:rFonts w:ascii="Times New Roman" w:hAnsi="Times New Roman" w:cs="Times New Roman"/>
        </w:rPr>
        <w:t>Все приложения и дополнительные соглашения к Соглашению как заключенные при подписании настоящего Соглашения, так и после вступления в силу Соглашения, являются его неотъемлемой частью. Указанные приложения и дополнительные соглашения подписыв</w:t>
      </w:r>
      <w:r w:rsidR="008D3D0D" w:rsidRPr="008D3D0D">
        <w:rPr>
          <w:rFonts w:ascii="Times New Roman" w:hAnsi="Times New Roman" w:cs="Times New Roman"/>
        </w:rPr>
        <w:t>аются уполномоченными представи</w:t>
      </w:r>
      <w:r w:rsidRPr="008D3D0D">
        <w:rPr>
          <w:rFonts w:ascii="Times New Roman" w:hAnsi="Times New Roman" w:cs="Times New Roman"/>
        </w:rPr>
        <w:t>телями Сторон.</w:t>
      </w:r>
    </w:p>
    <w:p w:rsidR="00DB3F7D" w:rsidRPr="003B79C9" w:rsidRDefault="0042579D" w:rsidP="00AD79CF">
      <w:pPr>
        <w:pStyle w:val="ad"/>
        <w:numPr>
          <w:ilvl w:val="0"/>
          <w:numId w:val="17"/>
        </w:numPr>
        <w:jc w:val="center"/>
        <w:rPr>
          <w:rFonts w:ascii="Times New Roman" w:hAnsi="Times New Roman" w:cs="Times New Roman"/>
        </w:rPr>
      </w:pPr>
      <w:r w:rsidRPr="003B79C9">
        <w:rPr>
          <w:rFonts w:ascii="Times New Roman" w:hAnsi="Times New Roman" w:cs="Times New Roman"/>
        </w:rPr>
        <w:t>АДРЕСА. РЕКВИЗИТЫ И ПОДПИСИ СТОРОН</w:t>
      </w:r>
    </w:p>
    <w:tbl>
      <w:tblPr>
        <w:tblStyle w:val="af4"/>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4"/>
        <w:gridCol w:w="4924"/>
      </w:tblGrid>
      <w:tr w:rsidR="00AD79CF" w:rsidRPr="003B79C9" w:rsidTr="00926307">
        <w:tc>
          <w:tcPr>
            <w:tcW w:w="4674" w:type="dxa"/>
          </w:tcPr>
          <w:p w:rsidR="00AD79CF" w:rsidRPr="003B79C9" w:rsidRDefault="00AD79CF" w:rsidP="00AD79CF">
            <w:pPr>
              <w:pStyle w:val="ad"/>
              <w:ind w:left="-142"/>
              <w:jc w:val="both"/>
              <w:rPr>
                <w:rFonts w:ascii="Times New Roman" w:hAnsi="Times New Roman" w:cs="Times New Roman"/>
              </w:rPr>
            </w:pPr>
            <w:r w:rsidRPr="003B79C9">
              <w:rPr>
                <w:rFonts w:ascii="Times New Roman" w:hAnsi="Times New Roman" w:cs="Times New Roman"/>
              </w:rPr>
              <w:t>КОНЦЕДЕНТ</w:t>
            </w:r>
          </w:p>
          <w:p w:rsidR="003B79C9" w:rsidRPr="003B79C9" w:rsidRDefault="00926307" w:rsidP="00AD79CF">
            <w:pPr>
              <w:pStyle w:val="ad"/>
              <w:ind w:left="-142"/>
              <w:jc w:val="both"/>
              <w:rPr>
                <w:rFonts w:ascii="Times New Roman" w:hAnsi="Times New Roman" w:cs="Times New Roman"/>
              </w:rPr>
            </w:pPr>
            <w:r w:rsidRPr="003B79C9">
              <w:rPr>
                <w:rFonts w:ascii="Times New Roman" w:hAnsi="Times New Roman" w:cs="Times New Roman"/>
              </w:rPr>
              <w:t>Администрация</w:t>
            </w:r>
            <w:r w:rsidR="003B79C9" w:rsidRPr="003B79C9">
              <w:rPr>
                <w:rFonts w:ascii="Times New Roman" w:hAnsi="Times New Roman" w:cs="Times New Roman"/>
              </w:rPr>
              <w:t xml:space="preserve"> </w:t>
            </w:r>
            <w:r w:rsidR="00251A9E" w:rsidRPr="003B79C9">
              <w:rPr>
                <w:rFonts w:ascii="Times New Roman" w:hAnsi="Times New Roman" w:cs="Times New Roman"/>
              </w:rPr>
              <w:t>Култук</w:t>
            </w:r>
            <w:r w:rsidRPr="003B79C9">
              <w:rPr>
                <w:rFonts w:ascii="Times New Roman" w:hAnsi="Times New Roman" w:cs="Times New Roman"/>
              </w:rPr>
              <w:t>ского</w:t>
            </w:r>
          </w:p>
          <w:p w:rsidR="00971938" w:rsidRPr="003B79C9" w:rsidRDefault="00251A9E" w:rsidP="00AD79CF">
            <w:pPr>
              <w:pStyle w:val="ad"/>
              <w:ind w:left="-142"/>
              <w:jc w:val="both"/>
              <w:rPr>
                <w:rFonts w:ascii="Times New Roman" w:hAnsi="Times New Roman" w:cs="Times New Roman"/>
              </w:rPr>
            </w:pPr>
            <w:r w:rsidRPr="003B79C9">
              <w:rPr>
                <w:rFonts w:ascii="Times New Roman" w:hAnsi="Times New Roman" w:cs="Times New Roman"/>
              </w:rPr>
              <w:t>городского поселения</w:t>
            </w:r>
            <w:r w:rsidR="00971938" w:rsidRPr="003B79C9">
              <w:rPr>
                <w:rFonts w:ascii="Times New Roman" w:hAnsi="Times New Roman" w:cs="Times New Roman"/>
              </w:rPr>
              <w:t xml:space="preserve"> </w:t>
            </w:r>
          </w:p>
          <w:p w:rsidR="00971938" w:rsidRPr="003B79C9" w:rsidRDefault="00971938" w:rsidP="00AD79CF">
            <w:pPr>
              <w:pStyle w:val="ad"/>
              <w:ind w:left="-142"/>
              <w:jc w:val="both"/>
              <w:rPr>
                <w:rFonts w:ascii="Times New Roman" w:hAnsi="Times New Roman" w:cs="Times New Roman"/>
              </w:rPr>
            </w:pPr>
            <w:r w:rsidRPr="003B79C9">
              <w:rPr>
                <w:rFonts w:ascii="Times New Roman" w:hAnsi="Times New Roman" w:cs="Times New Roman"/>
              </w:rPr>
              <w:t>ИНН 3837003651</w:t>
            </w:r>
          </w:p>
          <w:p w:rsidR="00971938" w:rsidRPr="003B79C9" w:rsidRDefault="00971938" w:rsidP="00AD79CF">
            <w:pPr>
              <w:pStyle w:val="ad"/>
              <w:ind w:left="-142"/>
              <w:jc w:val="both"/>
              <w:rPr>
                <w:rFonts w:ascii="Times New Roman" w:hAnsi="Times New Roman" w:cs="Times New Roman"/>
              </w:rPr>
            </w:pPr>
          </w:p>
          <w:p w:rsidR="00AD79CF" w:rsidRPr="003B79C9" w:rsidRDefault="00AD79CF" w:rsidP="00AD79CF">
            <w:pPr>
              <w:pStyle w:val="ad"/>
              <w:ind w:left="-142"/>
              <w:jc w:val="both"/>
              <w:rPr>
                <w:rFonts w:ascii="Times New Roman" w:hAnsi="Times New Roman" w:cs="Times New Roman"/>
              </w:rPr>
            </w:pPr>
            <w:r w:rsidRPr="003B79C9">
              <w:rPr>
                <w:rFonts w:ascii="Times New Roman" w:hAnsi="Times New Roman" w:cs="Times New Roman"/>
              </w:rPr>
              <w:t>Юридический адрес:</w:t>
            </w:r>
          </w:p>
          <w:p w:rsidR="00926307" w:rsidRPr="003B79C9" w:rsidRDefault="00251A9E" w:rsidP="00AD79CF">
            <w:pPr>
              <w:pStyle w:val="ad"/>
              <w:ind w:left="-142"/>
              <w:jc w:val="both"/>
              <w:rPr>
                <w:rFonts w:ascii="Times New Roman" w:hAnsi="Times New Roman" w:cs="Times New Roman"/>
              </w:rPr>
            </w:pPr>
            <w:r w:rsidRPr="003B79C9">
              <w:rPr>
                <w:rFonts w:ascii="Times New Roman" w:hAnsi="Times New Roman" w:cs="Times New Roman"/>
              </w:rPr>
              <w:t>665910</w:t>
            </w:r>
            <w:r w:rsidR="00AD79CF" w:rsidRPr="003B79C9">
              <w:rPr>
                <w:rFonts w:ascii="Times New Roman" w:hAnsi="Times New Roman" w:cs="Times New Roman"/>
              </w:rPr>
              <w:t xml:space="preserve">, </w:t>
            </w:r>
            <w:r w:rsidR="00926307" w:rsidRPr="003B79C9">
              <w:rPr>
                <w:rFonts w:ascii="Times New Roman" w:hAnsi="Times New Roman" w:cs="Times New Roman"/>
              </w:rPr>
              <w:t>Иркутс</w:t>
            </w:r>
            <w:r w:rsidRPr="003B79C9">
              <w:rPr>
                <w:rFonts w:ascii="Times New Roman" w:hAnsi="Times New Roman" w:cs="Times New Roman"/>
              </w:rPr>
              <w:t xml:space="preserve">кая область, Слюдянский район, </w:t>
            </w:r>
            <w:proofErr w:type="spellStart"/>
            <w:r w:rsidRPr="003B79C9">
              <w:rPr>
                <w:rFonts w:ascii="Times New Roman" w:hAnsi="Times New Roman" w:cs="Times New Roman"/>
              </w:rPr>
              <w:t>рп</w:t>
            </w:r>
            <w:proofErr w:type="spellEnd"/>
            <w:r w:rsidR="00926307" w:rsidRPr="003B79C9">
              <w:rPr>
                <w:rFonts w:ascii="Times New Roman" w:hAnsi="Times New Roman" w:cs="Times New Roman"/>
              </w:rPr>
              <w:t xml:space="preserve">. </w:t>
            </w:r>
            <w:r w:rsidRPr="003B79C9">
              <w:rPr>
                <w:rFonts w:ascii="Times New Roman" w:hAnsi="Times New Roman" w:cs="Times New Roman"/>
              </w:rPr>
              <w:t>Култук, ул. Кирова, 35</w:t>
            </w:r>
          </w:p>
          <w:p w:rsidR="00AD79CF" w:rsidRDefault="00AD79CF" w:rsidP="00AD79CF">
            <w:pPr>
              <w:pStyle w:val="ad"/>
              <w:ind w:left="-142"/>
              <w:jc w:val="both"/>
              <w:rPr>
                <w:rFonts w:ascii="Times New Roman" w:hAnsi="Times New Roman" w:cs="Times New Roman"/>
              </w:rPr>
            </w:pPr>
          </w:p>
          <w:p w:rsidR="003428D5" w:rsidRPr="003B79C9" w:rsidRDefault="003428D5" w:rsidP="00AD79CF">
            <w:pPr>
              <w:pStyle w:val="ad"/>
              <w:ind w:left="-142"/>
              <w:jc w:val="both"/>
              <w:rPr>
                <w:rFonts w:ascii="Times New Roman" w:hAnsi="Times New Roman" w:cs="Times New Roman"/>
              </w:rPr>
            </w:pPr>
          </w:p>
          <w:p w:rsidR="00926307" w:rsidRPr="003B79C9" w:rsidRDefault="00926307" w:rsidP="00926307">
            <w:pPr>
              <w:pStyle w:val="ad"/>
              <w:ind w:left="-142"/>
              <w:jc w:val="both"/>
              <w:rPr>
                <w:rFonts w:ascii="Times New Roman" w:hAnsi="Times New Roman" w:cs="Times New Roman"/>
              </w:rPr>
            </w:pPr>
            <w:r w:rsidRPr="003B79C9">
              <w:rPr>
                <w:rFonts w:ascii="Times New Roman" w:hAnsi="Times New Roman" w:cs="Times New Roman"/>
              </w:rPr>
              <w:t xml:space="preserve">Глава администрации        </w:t>
            </w:r>
          </w:p>
          <w:p w:rsidR="00926307" w:rsidRPr="003B79C9" w:rsidRDefault="00926307" w:rsidP="00926307">
            <w:pPr>
              <w:pStyle w:val="ad"/>
              <w:ind w:left="-142"/>
              <w:jc w:val="both"/>
              <w:rPr>
                <w:rFonts w:ascii="Times New Roman" w:hAnsi="Times New Roman" w:cs="Times New Roman"/>
              </w:rPr>
            </w:pPr>
          </w:p>
          <w:p w:rsidR="00926307" w:rsidRPr="003B79C9" w:rsidRDefault="00926307" w:rsidP="00926307">
            <w:pPr>
              <w:pStyle w:val="ad"/>
              <w:ind w:left="-142"/>
              <w:jc w:val="both"/>
              <w:rPr>
                <w:rFonts w:ascii="Times New Roman" w:hAnsi="Times New Roman" w:cs="Times New Roman"/>
              </w:rPr>
            </w:pPr>
          </w:p>
          <w:p w:rsidR="00AD79CF" w:rsidRPr="003B79C9" w:rsidRDefault="00926307" w:rsidP="00926307">
            <w:pPr>
              <w:pStyle w:val="ad"/>
              <w:ind w:left="-142"/>
              <w:jc w:val="both"/>
              <w:rPr>
                <w:rFonts w:ascii="Times New Roman" w:hAnsi="Times New Roman" w:cs="Times New Roman"/>
              </w:rPr>
            </w:pPr>
            <w:r w:rsidRPr="003B79C9">
              <w:rPr>
                <w:rFonts w:ascii="Times New Roman" w:hAnsi="Times New Roman" w:cs="Times New Roman"/>
              </w:rPr>
              <w:t xml:space="preserve">                  </w:t>
            </w:r>
            <w:r w:rsidR="00251A9E" w:rsidRPr="003B79C9">
              <w:rPr>
                <w:rFonts w:ascii="Times New Roman" w:hAnsi="Times New Roman" w:cs="Times New Roman"/>
              </w:rPr>
              <w:t xml:space="preserve">             В.В.Иневаткин</w:t>
            </w:r>
          </w:p>
          <w:p w:rsidR="00926307" w:rsidRPr="003B79C9" w:rsidRDefault="00926307" w:rsidP="00926307">
            <w:pPr>
              <w:pStyle w:val="ad"/>
              <w:ind w:left="-142"/>
              <w:jc w:val="both"/>
              <w:rPr>
                <w:rFonts w:ascii="Times New Roman" w:hAnsi="Times New Roman" w:cs="Times New Roman"/>
              </w:rPr>
            </w:pPr>
          </w:p>
          <w:p w:rsidR="00926307" w:rsidRPr="003B79C9" w:rsidRDefault="00926307" w:rsidP="00926307">
            <w:pPr>
              <w:pStyle w:val="ad"/>
              <w:ind w:left="-142"/>
              <w:jc w:val="both"/>
              <w:rPr>
                <w:rFonts w:ascii="Times New Roman" w:hAnsi="Times New Roman" w:cs="Times New Roman"/>
              </w:rPr>
            </w:pPr>
          </w:p>
          <w:p w:rsidR="00926307" w:rsidRPr="003B79C9" w:rsidRDefault="00926307" w:rsidP="00CE090A">
            <w:pPr>
              <w:pStyle w:val="ad"/>
              <w:jc w:val="both"/>
              <w:rPr>
                <w:rFonts w:ascii="Times New Roman" w:hAnsi="Times New Roman" w:cs="Times New Roman"/>
              </w:rPr>
            </w:pPr>
          </w:p>
        </w:tc>
        <w:tc>
          <w:tcPr>
            <w:tcW w:w="4924" w:type="dxa"/>
          </w:tcPr>
          <w:p w:rsidR="00AD79CF" w:rsidRPr="003B79C9" w:rsidRDefault="00AD79CF" w:rsidP="00AD79CF">
            <w:pPr>
              <w:pStyle w:val="ad"/>
              <w:jc w:val="center"/>
              <w:rPr>
                <w:rFonts w:ascii="Times New Roman" w:hAnsi="Times New Roman" w:cs="Times New Roman"/>
              </w:rPr>
            </w:pPr>
            <w:r w:rsidRPr="003B79C9">
              <w:rPr>
                <w:rFonts w:ascii="Times New Roman" w:hAnsi="Times New Roman" w:cs="Times New Roman"/>
              </w:rPr>
              <w:t>КОНЦЕССИОНЕР</w:t>
            </w:r>
          </w:p>
          <w:p w:rsidR="00AD79CF" w:rsidRPr="003B79C9" w:rsidRDefault="00251A9E" w:rsidP="00AD79CF">
            <w:pPr>
              <w:pStyle w:val="ad"/>
              <w:jc w:val="both"/>
              <w:rPr>
                <w:rFonts w:ascii="Times New Roman" w:hAnsi="Times New Roman" w:cs="Times New Roman"/>
              </w:rPr>
            </w:pPr>
            <w:r w:rsidRPr="003B79C9">
              <w:rPr>
                <w:rFonts w:ascii="Times New Roman" w:hAnsi="Times New Roman" w:cs="Times New Roman"/>
              </w:rPr>
              <w:t xml:space="preserve">               ООО «Култукский острог</w:t>
            </w:r>
            <w:r w:rsidR="00AD79CF" w:rsidRPr="003B79C9">
              <w:rPr>
                <w:rFonts w:ascii="Times New Roman" w:hAnsi="Times New Roman" w:cs="Times New Roman"/>
              </w:rPr>
              <w:t>»</w:t>
            </w:r>
          </w:p>
          <w:p w:rsidR="00251A9E" w:rsidRPr="003B79C9" w:rsidRDefault="00251A9E" w:rsidP="00926307">
            <w:pPr>
              <w:pStyle w:val="ad"/>
              <w:jc w:val="both"/>
              <w:rPr>
                <w:rFonts w:ascii="Times New Roman" w:hAnsi="Times New Roman" w:cs="Times New Roman"/>
              </w:rPr>
            </w:pPr>
            <w:r w:rsidRPr="003B79C9">
              <w:rPr>
                <w:rFonts w:ascii="Times New Roman" w:hAnsi="Times New Roman" w:cs="Times New Roman"/>
              </w:rPr>
              <w:t xml:space="preserve">               ИНН 3810339125</w:t>
            </w:r>
          </w:p>
          <w:p w:rsidR="00971938" w:rsidRPr="003B79C9" w:rsidRDefault="00926307" w:rsidP="00926307">
            <w:pPr>
              <w:pStyle w:val="ad"/>
              <w:jc w:val="both"/>
              <w:rPr>
                <w:rFonts w:ascii="Times New Roman" w:hAnsi="Times New Roman" w:cs="Times New Roman"/>
              </w:rPr>
            </w:pPr>
            <w:r w:rsidRPr="003B79C9">
              <w:rPr>
                <w:rFonts w:ascii="Times New Roman" w:hAnsi="Times New Roman" w:cs="Times New Roman"/>
              </w:rPr>
              <w:t xml:space="preserve">                </w:t>
            </w:r>
          </w:p>
          <w:p w:rsidR="00971938" w:rsidRPr="003B79C9" w:rsidRDefault="00971938" w:rsidP="00926307">
            <w:pPr>
              <w:pStyle w:val="ad"/>
              <w:jc w:val="both"/>
              <w:rPr>
                <w:rFonts w:ascii="Times New Roman" w:hAnsi="Times New Roman" w:cs="Times New Roman"/>
              </w:rPr>
            </w:pPr>
          </w:p>
          <w:p w:rsidR="00AD79CF" w:rsidRPr="003B79C9" w:rsidRDefault="00971938" w:rsidP="00926307">
            <w:pPr>
              <w:pStyle w:val="ad"/>
              <w:jc w:val="both"/>
              <w:rPr>
                <w:rFonts w:ascii="Times New Roman" w:hAnsi="Times New Roman" w:cs="Times New Roman"/>
              </w:rPr>
            </w:pPr>
            <w:r w:rsidRPr="003B79C9">
              <w:rPr>
                <w:rFonts w:ascii="Times New Roman" w:hAnsi="Times New Roman" w:cs="Times New Roman"/>
              </w:rPr>
              <w:t xml:space="preserve">                </w:t>
            </w:r>
            <w:r w:rsidR="00926307" w:rsidRPr="003B79C9">
              <w:rPr>
                <w:rFonts w:ascii="Times New Roman" w:hAnsi="Times New Roman" w:cs="Times New Roman"/>
              </w:rPr>
              <w:t>Юридический адрес:</w:t>
            </w:r>
          </w:p>
          <w:p w:rsidR="00926307" w:rsidRPr="003B79C9" w:rsidRDefault="00926307" w:rsidP="00926307">
            <w:pPr>
              <w:pStyle w:val="ad"/>
              <w:jc w:val="both"/>
              <w:rPr>
                <w:rFonts w:ascii="Times New Roman" w:hAnsi="Times New Roman" w:cs="Times New Roman"/>
              </w:rPr>
            </w:pPr>
            <w:r w:rsidRPr="003B79C9">
              <w:rPr>
                <w:rFonts w:ascii="Times New Roman" w:hAnsi="Times New Roman" w:cs="Times New Roman"/>
              </w:rPr>
              <w:t xml:space="preserve">                Иркутская область, </w:t>
            </w:r>
          </w:p>
          <w:p w:rsidR="00251A9E" w:rsidRPr="003B79C9" w:rsidRDefault="00926307" w:rsidP="00926307">
            <w:pPr>
              <w:pStyle w:val="ad"/>
              <w:jc w:val="both"/>
              <w:rPr>
                <w:rFonts w:ascii="Times New Roman" w:hAnsi="Times New Roman" w:cs="Times New Roman"/>
              </w:rPr>
            </w:pPr>
            <w:r w:rsidRPr="003B79C9">
              <w:rPr>
                <w:rFonts w:ascii="Times New Roman" w:hAnsi="Times New Roman" w:cs="Times New Roman"/>
              </w:rPr>
              <w:t xml:space="preserve">    </w:t>
            </w:r>
            <w:r w:rsidR="00251A9E" w:rsidRPr="003B79C9">
              <w:rPr>
                <w:rFonts w:ascii="Times New Roman" w:hAnsi="Times New Roman" w:cs="Times New Roman"/>
              </w:rPr>
              <w:t xml:space="preserve">            Слюдянский район, р.п. </w:t>
            </w:r>
          </w:p>
          <w:p w:rsidR="00926307" w:rsidRPr="003B79C9" w:rsidRDefault="00251A9E" w:rsidP="00926307">
            <w:pPr>
              <w:pStyle w:val="ad"/>
              <w:jc w:val="both"/>
              <w:rPr>
                <w:rFonts w:ascii="Times New Roman" w:hAnsi="Times New Roman" w:cs="Times New Roman"/>
              </w:rPr>
            </w:pPr>
            <w:r w:rsidRPr="003B79C9">
              <w:rPr>
                <w:rFonts w:ascii="Times New Roman" w:hAnsi="Times New Roman" w:cs="Times New Roman"/>
              </w:rPr>
              <w:t xml:space="preserve">                Култук</w:t>
            </w:r>
            <w:r w:rsidR="000F1499" w:rsidRPr="003B79C9">
              <w:rPr>
                <w:rFonts w:ascii="Times New Roman" w:hAnsi="Times New Roman" w:cs="Times New Roman"/>
              </w:rPr>
              <w:t>, Комсомольск</w:t>
            </w:r>
            <w:r w:rsidRPr="003B79C9">
              <w:rPr>
                <w:rFonts w:ascii="Times New Roman" w:hAnsi="Times New Roman" w:cs="Times New Roman"/>
              </w:rPr>
              <w:t>ая, 23</w:t>
            </w:r>
            <w:r w:rsidR="000F1499" w:rsidRPr="003B79C9">
              <w:rPr>
                <w:rFonts w:ascii="Times New Roman" w:hAnsi="Times New Roman" w:cs="Times New Roman"/>
              </w:rPr>
              <w:t>/3</w:t>
            </w:r>
          </w:p>
          <w:p w:rsidR="00971938" w:rsidRPr="003B79C9" w:rsidRDefault="000F1499" w:rsidP="00926307">
            <w:pPr>
              <w:pStyle w:val="ad"/>
              <w:jc w:val="both"/>
              <w:rPr>
                <w:rFonts w:ascii="Times New Roman" w:hAnsi="Times New Roman" w:cs="Times New Roman"/>
              </w:rPr>
            </w:pPr>
            <w:r w:rsidRPr="003B79C9">
              <w:rPr>
                <w:rFonts w:ascii="Times New Roman" w:hAnsi="Times New Roman" w:cs="Times New Roman"/>
              </w:rPr>
              <w:t xml:space="preserve">                каб.5</w:t>
            </w:r>
          </w:p>
          <w:p w:rsidR="00971938" w:rsidRPr="003B79C9" w:rsidRDefault="00971938" w:rsidP="00926307">
            <w:pPr>
              <w:pStyle w:val="ad"/>
              <w:jc w:val="both"/>
              <w:rPr>
                <w:rFonts w:ascii="Times New Roman" w:hAnsi="Times New Roman" w:cs="Times New Roman"/>
              </w:rPr>
            </w:pPr>
            <w:r w:rsidRPr="003B79C9">
              <w:rPr>
                <w:rFonts w:ascii="Times New Roman" w:hAnsi="Times New Roman" w:cs="Times New Roman"/>
              </w:rPr>
              <w:t xml:space="preserve">                </w:t>
            </w:r>
            <w:r w:rsidR="003428D5">
              <w:rPr>
                <w:rFonts w:ascii="Times New Roman" w:hAnsi="Times New Roman" w:cs="Times New Roman"/>
              </w:rPr>
              <w:t>Представитель по доверенности</w:t>
            </w:r>
          </w:p>
          <w:p w:rsidR="00971938" w:rsidRPr="003B79C9" w:rsidRDefault="00971938" w:rsidP="00926307">
            <w:pPr>
              <w:pStyle w:val="ad"/>
              <w:jc w:val="both"/>
              <w:rPr>
                <w:rFonts w:ascii="Times New Roman" w:hAnsi="Times New Roman" w:cs="Times New Roman"/>
              </w:rPr>
            </w:pPr>
          </w:p>
          <w:p w:rsidR="00971938" w:rsidRPr="003B79C9" w:rsidRDefault="00971938" w:rsidP="00926307">
            <w:pPr>
              <w:pStyle w:val="ad"/>
              <w:jc w:val="both"/>
              <w:rPr>
                <w:rFonts w:ascii="Times New Roman" w:hAnsi="Times New Roman" w:cs="Times New Roman"/>
              </w:rPr>
            </w:pPr>
          </w:p>
          <w:p w:rsidR="00971938" w:rsidRPr="003B79C9" w:rsidRDefault="00971938" w:rsidP="00926307">
            <w:pPr>
              <w:pStyle w:val="ad"/>
              <w:jc w:val="both"/>
              <w:rPr>
                <w:rFonts w:ascii="Times New Roman" w:hAnsi="Times New Roman" w:cs="Times New Roman"/>
              </w:rPr>
            </w:pPr>
            <w:r w:rsidRPr="003B79C9">
              <w:rPr>
                <w:rFonts w:ascii="Times New Roman" w:hAnsi="Times New Roman" w:cs="Times New Roman"/>
              </w:rPr>
              <w:t xml:space="preserve">                      </w:t>
            </w:r>
            <w:r w:rsidR="003428D5">
              <w:rPr>
                <w:rFonts w:ascii="Times New Roman" w:hAnsi="Times New Roman" w:cs="Times New Roman"/>
              </w:rPr>
              <w:t xml:space="preserve">                    Ю.Л.Клименко</w:t>
            </w:r>
          </w:p>
        </w:tc>
      </w:tr>
      <w:tr w:rsidR="00926307" w:rsidRPr="003B79C9" w:rsidTr="00926307">
        <w:tc>
          <w:tcPr>
            <w:tcW w:w="4674" w:type="dxa"/>
          </w:tcPr>
          <w:p w:rsidR="00926307" w:rsidRPr="003B79C9" w:rsidRDefault="00971938" w:rsidP="00AD79CF">
            <w:pPr>
              <w:pStyle w:val="ad"/>
              <w:ind w:left="-142"/>
              <w:jc w:val="both"/>
              <w:rPr>
                <w:rFonts w:ascii="Times New Roman" w:hAnsi="Times New Roman" w:cs="Times New Roman"/>
              </w:rPr>
            </w:pPr>
            <w:r w:rsidRPr="003B79C9">
              <w:rPr>
                <w:rFonts w:ascii="Times New Roman" w:hAnsi="Times New Roman" w:cs="Times New Roman"/>
              </w:rPr>
              <w:lastRenderedPageBreak/>
              <w:t xml:space="preserve">     </w:t>
            </w:r>
          </w:p>
          <w:p w:rsidR="00971938" w:rsidRPr="003B79C9" w:rsidRDefault="00971938" w:rsidP="00AD79CF">
            <w:pPr>
              <w:pStyle w:val="ad"/>
              <w:ind w:left="-142"/>
              <w:jc w:val="both"/>
              <w:rPr>
                <w:rFonts w:ascii="Times New Roman" w:hAnsi="Times New Roman" w:cs="Times New Roman"/>
              </w:rPr>
            </w:pPr>
          </w:p>
        </w:tc>
        <w:tc>
          <w:tcPr>
            <w:tcW w:w="4924" w:type="dxa"/>
          </w:tcPr>
          <w:p w:rsidR="00926307" w:rsidRPr="003B79C9" w:rsidRDefault="00926307" w:rsidP="00AD79CF">
            <w:pPr>
              <w:pStyle w:val="ad"/>
              <w:jc w:val="center"/>
              <w:rPr>
                <w:rFonts w:ascii="Times New Roman" w:hAnsi="Times New Roman" w:cs="Times New Roman"/>
              </w:rPr>
            </w:pPr>
          </w:p>
        </w:tc>
      </w:tr>
    </w:tbl>
    <w:p w:rsidR="00705CB1" w:rsidRPr="003B79C9" w:rsidRDefault="00705CB1" w:rsidP="00AD79CF">
      <w:pPr>
        <w:pStyle w:val="ad"/>
        <w:ind w:left="3540"/>
        <w:jc w:val="right"/>
        <w:rPr>
          <w:rFonts w:ascii="Times New Roman" w:hAnsi="Times New Roman" w:cs="Times New Roman"/>
          <w:i/>
        </w:rPr>
      </w:pPr>
      <w:bookmarkStart w:id="8" w:name="_GoBack"/>
      <w:bookmarkEnd w:id="8"/>
    </w:p>
    <w:p w:rsidR="00705CB1" w:rsidRPr="003B79C9" w:rsidRDefault="00705CB1" w:rsidP="00AD79CF">
      <w:pPr>
        <w:pStyle w:val="ad"/>
        <w:ind w:left="3540"/>
        <w:jc w:val="right"/>
        <w:rPr>
          <w:rFonts w:ascii="Times New Roman" w:hAnsi="Times New Roman" w:cs="Times New Roman"/>
          <w:i/>
        </w:rPr>
      </w:pPr>
    </w:p>
    <w:p w:rsidR="00705CB1" w:rsidRPr="003B79C9" w:rsidRDefault="00705CB1" w:rsidP="00AD79CF">
      <w:pPr>
        <w:pStyle w:val="ad"/>
        <w:ind w:left="3540"/>
        <w:jc w:val="right"/>
        <w:rPr>
          <w:rFonts w:ascii="Times New Roman" w:hAnsi="Times New Roman" w:cs="Times New Roman"/>
          <w:i/>
        </w:rPr>
      </w:pPr>
    </w:p>
    <w:p w:rsidR="00705CB1" w:rsidRPr="003B79C9" w:rsidRDefault="00705CB1" w:rsidP="00AD79CF">
      <w:pPr>
        <w:pStyle w:val="ad"/>
        <w:ind w:left="3540"/>
        <w:jc w:val="right"/>
        <w:rPr>
          <w:rFonts w:ascii="Times New Roman" w:hAnsi="Times New Roman" w:cs="Times New Roman"/>
          <w:i/>
        </w:rPr>
      </w:pPr>
    </w:p>
    <w:p w:rsidR="00705CB1" w:rsidRPr="003B79C9" w:rsidRDefault="00705CB1" w:rsidP="00AD79CF">
      <w:pPr>
        <w:pStyle w:val="ad"/>
        <w:ind w:left="3540"/>
        <w:jc w:val="right"/>
        <w:rPr>
          <w:rFonts w:ascii="Times New Roman" w:hAnsi="Times New Roman" w:cs="Times New Roman"/>
          <w:i/>
        </w:rPr>
      </w:pPr>
    </w:p>
    <w:p w:rsidR="00705CB1" w:rsidRPr="003B79C9" w:rsidRDefault="00705CB1" w:rsidP="00AD79CF">
      <w:pPr>
        <w:pStyle w:val="ad"/>
        <w:ind w:left="3540"/>
        <w:jc w:val="right"/>
        <w:rPr>
          <w:rFonts w:ascii="Times New Roman" w:hAnsi="Times New Roman" w:cs="Times New Roman"/>
          <w:i/>
        </w:rPr>
      </w:pPr>
    </w:p>
    <w:p w:rsidR="00705CB1" w:rsidRPr="003B79C9" w:rsidRDefault="00705CB1" w:rsidP="00AD79CF">
      <w:pPr>
        <w:pStyle w:val="ad"/>
        <w:ind w:left="3540"/>
        <w:jc w:val="right"/>
        <w:rPr>
          <w:rFonts w:ascii="Times New Roman" w:hAnsi="Times New Roman" w:cs="Times New Roman"/>
          <w:i/>
        </w:rPr>
      </w:pPr>
    </w:p>
    <w:p w:rsidR="00705CB1" w:rsidRPr="003B79C9" w:rsidRDefault="00705CB1" w:rsidP="00AD79CF">
      <w:pPr>
        <w:pStyle w:val="ad"/>
        <w:ind w:left="3540"/>
        <w:jc w:val="right"/>
        <w:rPr>
          <w:rFonts w:ascii="Times New Roman" w:hAnsi="Times New Roman" w:cs="Times New Roman"/>
          <w:i/>
        </w:rPr>
      </w:pPr>
    </w:p>
    <w:p w:rsidR="00705CB1" w:rsidRPr="003B79C9" w:rsidRDefault="00705CB1" w:rsidP="00AD79CF">
      <w:pPr>
        <w:pStyle w:val="ad"/>
        <w:ind w:left="3540"/>
        <w:jc w:val="right"/>
        <w:rPr>
          <w:rFonts w:ascii="Times New Roman" w:hAnsi="Times New Roman" w:cs="Times New Roman"/>
          <w:i/>
        </w:rPr>
      </w:pPr>
    </w:p>
    <w:p w:rsidR="00705CB1" w:rsidRPr="003B79C9" w:rsidRDefault="00705CB1" w:rsidP="00AD79CF">
      <w:pPr>
        <w:pStyle w:val="ad"/>
        <w:ind w:left="3540"/>
        <w:jc w:val="right"/>
        <w:rPr>
          <w:rFonts w:ascii="Times New Roman" w:hAnsi="Times New Roman" w:cs="Times New Roman"/>
          <w:i/>
        </w:rPr>
      </w:pPr>
    </w:p>
    <w:p w:rsidR="00705CB1" w:rsidRPr="003B79C9" w:rsidRDefault="00705CB1" w:rsidP="00AD79CF">
      <w:pPr>
        <w:pStyle w:val="ad"/>
        <w:ind w:left="3540"/>
        <w:jc w:val="right"/>
        <w:rPr>
          <w:rFonts w:ascii="Times New Roman" w:hAnsi="Times New Roman" w:cs="Times New Roman"/>
          <w:i/>
        </w:rPr>
      </w:pPr>
    </w:p>
    <w:p w:rsidR="00705CB1" w:rsidRPr="003B79C9" w:rsidRDefault="00705CB1" w:rsidP="00AD79CF">
      <w:pPr>
        <w:pStyle w:val="ad"/>
        <w:ind w:left="3540"/>
        <w:jc w:val="right"/>
        <w:rPr>
          <w:rFonts w:ascii="Times New Roman" w:hAnsi="Times New Roman" w:cs="Times New Roman"/>
          <w:i/>
        </w:rPr>
      </w:pPr>
    </w:p>
    <w:p w:rsidR="00705CB1" w:rsidRPr="003B79C9" w:rsidRDefault="00705CB1" w:rsidP="00AD79CF">
      <w:pPr>
        <w:pStyle w:val="ad"/>
        <w:ind w:left="3540"/>
        <w:jc w:val="right"/>
        <w:rPr>
          <w:rFonts w:ascii="Times New Roman" w:hAnsi="Times New Roman" w:cs="Times New Roman"/>
          <w:i/>
        </w:rPr>
      </w:pPr>
    </w:p>
    <w:p w:rsidR="00705CB1" w:rsidRPr="003B79C9" w:rsidRDefault="00705CB1" w:rsidP="00AD79CF">
      <w:pPr>
        <w:pStyle w:val="ad"/>
        <w:ind w:left="3540"/>
        <w:jc w:val="right"/>
        <w:rPr>
          <w:rFonts w:ascii="Times New Roman" w:hAnsi="Times New Roman" w:cs="Times New Roman"/>
          <w:i/>
        </w:rPr>
      </w:pPr>
    </w:p>
    <w:p w:rsidR="00705CB1" w:rsidRPr="003B79C9" w:rsidRDefault="00705CB1" w:rsidP="00AD79CF">
      <w:pPr>
        <w:pStyle w:val="ad"/>
        <w:ind w:left="3540"/>
        <w:jc w:val="right"/>
        <w:rPr>
          <w:rFonts w:ascii="Times New Roman" w:hAnsi="Times New Roman" w:cs="Times New Roman"/>
          <w:i/>
        </w:rPr>
      </w:pPr>
    </w:p>
    <w:p w:rsidR="00705CB1" w:rsidRPr="003B79C9" w:rsidRDefault="00705CB1" w:rsidP="00AD79CF">
      <w:pPr>
        <w:pStyle w:val="ad"/>
        <w:ind w:left="3540"/>
        <w:jc w:val="right"/>
        <w:rPr>
          <w:rFonts w:ascii="Times New Roman" w:hAnsi="Times New Roman" w:cs="Times New Roman"/>
          <w:i/>
        </w:rPr>
      </w:pPr>
    </w:p>
    <w:p w:rsidR="00705CB1" w:rsidRPr="003B79C9" w:rsidRDefault="00705CB1" w:rsidP="00AD79CF">
      <w:pPr>
        <w:pStyle w:val="ad"/>
        <w:ind w:left="3540"/>
        <w:jc w:val="right"/>
        <w:rPr>
          <w:rFonts w:ascii="Times New Roman" w:hAnsi="Times New Roman" w:cs="Times New Roman"/>
          <w:i/>
        </w:rPr>
      </w:pPr>
    </w:p>
    <w:p w:rsidR="00705CB1" w:rsidRPr="003B79C9" w:rsidRDefault="00705CB1" w:rsidP="00AD79CF">
      <w:pPr>
        <w:pStyle w:val="ad"/>
        <w:ind w:left="3540"/>
        <w:jc w:val="right"/>
        <w:rPr>
          <w:rFonts w:ascii="Times New Roman" w:hAnsi="Times New Roman" w:cs="Times New Roman"/>
          <w:i/>
        </w:rPr>
      </w:pPr>
    </w:p>
    <w:p w:rsidR="00705CB1" w:rsidRPr="000D0E67" w:rsidRDefault="00705CB1" w:rsidP="00AD79CF">
      <w:pPr>
        <w:pStyle w:val="ad"/>
        <w:ind w:left="3540"/>
        <w:jc w:val="right"/>
        <w:rPr>
          <w:rFonts w:ascii="Times New Roman" w:hAnsi="Times New Roman" w:cs="Times New Roman"/>
          <w:i/>
          <w:sz w:val="28"/>
          <w:szCs w:val="28"/>
        </w:rPr>
      </w:pPr>
    </w:p>
    <w:sectPr w:rsidR="00705CB1" w:rsidRPr="000D0E67" w:rsidSect="0059779C">
      <w:headerReference w:type="even" r:id="rId7"/>
      <w:headerReference w:type="default" r:id="rId8"/>
      <w:footerReference w:type="default" r:id="rId9"/>
      <w:headerReference w:type="first" r:id="rId10"/>
      <w:footerReference w:type="first" r:id="rId11"/>
      <w:pgSz w:w="11900" w:h="16840"/>
      <w:pgMar w:top="851" w:right="1134" w:bottom="1701" w:left="113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5B12" w:rsidRDefault="00DC5B12">
      <w:r>
        <w:separator/>
      </w:r>
    </w:p>
  </w:endnote>
  <w:endnote w:type="continuationSeparator" w:id="0">
    <w:p w:rsidR="00DC5B12" w:rsidRDefault="00DC5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Franklin Gothic Medium">
    <w:panose1 w:val="020B06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E67" w:rsidRDefault="000D0E67">
    <w:pPr>
      <w:rPr>
        <w:sz w:val="2"/>
        <w:szCs w:val="2"/>
      </w:rPr>
    </w:pPr>
    <w:r>
      <w:rPr>
        <w:noProof/>
        <w:lang w:bidi="ar-SA"/>
      </w:rPr>
      <mc:AlternateContent>
        <mc:Choice Requires="wps">
          <w:drawing>
            <wp:anchor distT="0" distB="0" distL="63500" distR="63500" simplePos="0" relativeHeight="314572423" behindDoc="1" locked="0" layoutInCell="1" allowOverlap="1">
              <wp:simplePos x="0" y="0"/>
              <wp:positionH relativeFrom="page">
                <wp:posOffset>7185025</wp:posOffset>
              </wp:positionH>
              <wp:positionV relativeFrom="page">
                <wp:posOffset>10560685</wp:posOffset>
              </wp:positionV>
              <wp:extent cx="157480" cy="66675"/>
              <wp:effectExtent l="3175" t="0" r="1270" b="2540"/>
              <wp:wrapNone/>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 cy="66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0E67" w:rsidRDefault="000D0E67">
                          <w:pPr>
                            <w:pStyle w:val="a4"/>
                            <w:shd w:val="clear" w:color="auto" w:fill="auto"/>
                            <w:spacing w:line="240" w:lineRule="auto"/>
                            <w:jc w:val="left"/>
                          </w:pPr>
                          <w:r>
                            <w:rPr>
                              <w:rStyle w:val="Consolas45pt"/>
                              <w:i/>
                              <w:iCs/>
                            </w:rPr>
                            <w:t>/</w:t>
                          </w:r>
                          <w:proofErr w:type="spellStart"/>
                          <w:r>
                            <w:rPr>
                              <w:rStyle w:val="Consolas45pt"/>
                              <w:i/>
                              <w:iCs/>
                            </w:rPr>
                            <w:t>i</w:t>
                          </w:r>
                          <w:proofErr w:type="spellEnd"/>
                          <w:r>
                            <w:rPr>
                              <w:rStyle w:val="Consolas45pt"/>
                              <w:i/>
                              <w:iCs/>
                            </w:rPr>
                            <w:t>/~</w:t>
                          </w:r>
                          <w:proofErr w:type="spellStart"/>
                          <w:r>
                            <w:rPr>
                              <w:rStyle w:val="Consolas45pt"/>
                              <w:i/>
                              <w:iCs/>
                            </w:rPr>
                            <w:t>i</w:t>
                          </w:r>
                          <w:proofErr w:type="spellEnd"/>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26" type="#_x0000_t202" style="position:absolute;margin-left:565.75pt;margin-top:831.55pt;width:12.4pt;height:5.25pt;z-index:-18874405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" filled="f" stroked="f">
              <v:textbox style="mso-fit-shape-to-text:t" inset="0,0,0,0">
                <w:txbxContent>
                  <w:p w:rsidR="000D0E67" w:rsidRDefault="000D0E67">
                    <w:pPr>
                      <w:pStyle w:val="a4"/>
                      <w:shd w:val="clear" w:color="auto" w:fill="auto"/>
                      <w:spacing w:line="240" w:lineRule="auto"/>
                      <w:jc w:val="left"/>
                    </w:pPr>
                    <w:r>
                      <w:rPr>
                        <w:rStyle w:val="Consolas45pt"/>
                        <w:i/>
                        <w:iCs/>
                      </w:rPr>
                      <w:t>/</w:t>
                    </w:r>
                    <w:proofErr w:type="spellStart"/>
                    <w:r>
                      <w:rPr>
                        <w:rStyle w:val="Consolas45pt"/>
                        <w:i/>
                        <w:iCs/>
                      </w:rPr>
                      <w:t>i</w:t>
                    </w:r>
                    <w:proofErr w:type="spellEnd"/>
                    <w:r>
                      <w:rPr>
                        <w:rStyle w:val="Consolas45pt"/>
                        <w:i/>
                        <w:iCs/>
                      </w:rPr>
                      <w:t>/~</w:t>
                    </w:r>
                    <w:proofErr w:type="spellStart"/>
                    <w:r>
                      <w:rPr>
                        <w:rStyle w:val="Consolas45pt"/>
                        <w:i/>
                        <w:iCs/>
                      </w:rPr>
                      <w:t>i</w:t>
                    </w:r>
                    <w:proofErr w:type="spellEnd"/>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E67" w:rsidRDefault="000D0E67">
    <w:pPr>
      <w:rPr>
        <w:sz w:val="2"/>
        <w:szCs w:val="2"/>
      </w:rPr>
    </w:pPr>
    <w:r>
      <w:rPr>
        <w:noProof/>
        <w:lang w:bidi="ar-SA"/>
      </w:rPr>
      <mc:AlternateContent>
        <mc:Choice Requires="wps">
          <w:drawing>
            <wp:anchor distT="0" distB="0" distL="63500" distR="63500" simplePos="0" relativeHeight="314572425" behindDoc="1" locked="0" layoutInCell="1" allowOverlap="1">
              <wp:simplePos x="0" y="0"/>
              <wp:positionH relativeFrom="page">
                <wp:posOffset>7164070</wp:posOffset>
              </wp:positionH>
              <wp:positionV relativeFrom="page">
                <wp:posOffset>10560685</wp:posOffset>
              </wp:positionV>
              <wp:extent cx="114935" cy="71120"/>
              <wp:effectExtent l="1270" t="0" r="0" b="0"/>
              <wp:wrapNone/>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71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0E67" w:rsidRDefault="000D0E67">
                          <w:pPr>
                            <w:pStyle w:val="a4"/>
                            <w:shd w:val="clear" w:color="auto" w:fill="auto"/>
                            <w:spacing w:line="240" w:lineRule="auto"/>
                            <w:jc w:val="left"/>
                          </w:pPr>
                          <w:r>
                            <w:rPr>
                              <w:rStyle w:val="BookAntiqua4pt"/>
                              <w:i/>
                              <w:iCs/>
                            </w:rPr>
                            <w:t>Л</w:t>
                          </w:r>
                          <w:r>
                            <w:rPr>
                              <w:rStyle w:val="BookAntiqua45pt"/>
                            </w:rPr>
                            <w:t xml:space="preserve"> -О</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8" type="#_x0000_t202" style="position:absolute;margin-left:564.1pt;margin-top:831.55pt;width:9.05pt;height:5.6pt;z-index:-18874405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" filled="f" stroked="f">
              <v:textbox style="mso-fit-shape-to-text:t" inset="0,0,0,0">
                <w:txbxContent>
                  <w:p w:rsidR="000D0E67" w:rsidRDefault="000D0E67">
                    <w:pPr>
                      <w:pStyle w:val="a4"/>
                      <w:shd w:val="clear" w:color="auto" w:fill="auto"/>
                      <w:spacing w:line="240" w:lineRule="auto"/>
                      <w:jc w:val="left"/>
                    </w:pPr>
                    <w:r>
                      <w:rPr>
                        <w:rStyle w:val="BookAntiqua4pt"/>
                        <w:i/>
                        <w:iCs/>
                      </w:rPr>
                      <w:t>Л</w:t>
                    </w:r>
                    <w:r>
                      <w:rPr>
                        <w:rStyle w:val="BookAntiqua45pt"/>
                      </w:rPr>
                      <w:t xml:space="preserve"> -О</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5B12" w:rsidRDefault="00DC5B12"/>
  </w:footnote>
  <w:footnote w:type="continuationSeparator" w:id="0">
    <w:p w:rsidR="00DC5B12" w:rsidRDefault="00DC5B12"/>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E67" w:rsidRDefault="000D0E67"/>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E67" w:rsidRDefault="000D0E67">
    <w:pPr>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E67" w:rsidRDefault="000D0E67">
    <w:pPr>
      <w:rPr>
        <w:sz w:val="2"/>
        <w:szCs w:val="2"/>
      </w:rPr>
    </w:pPr>
    <w:r>
      <w:rPr>
        <w:noProof/>
        <w:lang w:bidi="ar-SA"/>
      </w:rPr>
      <mc:AlternateContent>
        <mc:Choice Requires="wps">
          <w:drawing>
            <wp:anchor distT="0" distB="0" distL="63500" distR="63500" simplePos="0" relativeHeight="314572424" behindDoc="1" locked="0" layoutInCell="1" allowOverlap="1">
              <wp:simplePos x="0" y="0"/>
              <wp:positionH relativeFrom="page">
                <wp:posOffset>3539490</wp:posOffset>
              </wp:positionH>
              <wp:positionV relativeFrom="page">
                <wp:posOffset>746125</wp:posOffset>
              </wp:positionV>
              <wp:extent cx="3550920" cy="876300"/>
              <wp:effectExtent l="0" t="3175" r="0" b="0"/>
              <wp:wrapNone/>
              <wp:docPr id="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092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0E67" w:rsidRDefault="000D0E67">
                          <w:pPr>
                            <w:pStyle w:val="a4"/>
                            <w:shd w:val="clear" w:color="auto" w:fill="auto"/>
                            <w:spacing w:line="240" w:lineRule="auto"/>
                            <w:jc w:val="left"/>
                          </w:pPr>
                          <w:r>
                            <w:rPr>
                              <w:rStyle w:val="a7"/>
                              <w:b/>
                              <w:bCs/>
                              <w:i/>
                              <w:iCs/>
                            </w:rPr>
                            <w:t>Приложение № 8 к концессионному соглашению</w:t>
                          </w:r>
                        </w:p>
                        <w:p w:rsidR="000D0E67" w:rsidRDefault="000D0E67">
                          <w:pPr>
                            <w:pStyle w:val="a4"/>
                            <w:shd w:val="clear" w:color="auto" w:fill="auto"/>
                            <w:spacing w:line="240" w:lineRule="auto"/>
                            <w:jc w:val="left"/>
                          </w:pPr>
                          <w:r>
                            <w:rPr>
                              <w:rStyle w:val="a7"/>
                              <w:b/>
                              <w:bCs/>
                              <w:i/>
                              <w:iCs/>
                            </w:rPr>
                            <w:t>о строительстве и эксплуатации спортивного зала</w:t>
                          </w:r>
                        </w:p>
                        <w:p w:rsidR="000D0E67" w:rsidRDefault="000D0E67">
                          <w:pPr>
                            <w:pStyle w:val="a4"/>
                            <w:shd w:val="clear" w:color="auto" w:fill="auto"/>
                            <w:spacing w:line="240" w:lineRule="auto"/>
                            <w:jc w:val="left"/>
                          </w:pPr>
                          <w:r>
                            <w:rPr>
                              <w:rStyle w:val="a7"/>
                              <w:b/>
                              <w:bCs/>
                              <w:i/>
                              <w:iCs/>
                            </w:rPr>
                            <w:t>в Иволгинской районе Республики Бурятия</w:t>
                          </w:r>
                        </w:p>
                        <w:p w:rsidR="000D0E67" w:rsidRDefault="000D0E67">
                          <w:pPr>
                            <w:pStyle w:val="a4"/>
                            <w:shd w:val="clear" w:color="auto" w:fill="auto"/>
                            <w:tabs>
                              <w:tab w:val="right" w:pos="5568"/>
                            </w:tabs>
                            <w:spacing w:line="240" w:lineRule="auto"/>
                            <w:jc w:val="left"/>
                          </w:pPr>
                          <w:r>
                            <w:rPr>
                              <w:rStyle w:val="a7"/>
                              <w:b/>
                              <w:bCs/>
                              <w:i/>
                              <w:iCs/>
                            </w:rPr>
                            <w:t xml:space="preserve">от </w:t>
                          </w:r>
                          <w:r>
                            <w:rPr>
                              <w:rStyle w:val="aa"/>
                              <w:b/>
                              <w:bCs/>
                              <w:i/>
                              <w:iCs/>
                            </w:rPr>
                            <w:t>«/£/</w:t>
                          </w:r>
                          <w:r>
                            <w:rPr>
                              <w:rStyle w:val="a7"/>
                              <w:b/>
                              <w:bCs/>
                              <w:i/>
                              <w:iCs/>
                            </w:rPr>
                            <w:t>»</w:t>
                          </w:r>
                          <w:r>
                            <w:rPr>
                              <w:rStyle w:val="a7"/>
                              <w:b/>
                              <w:bCs/>
                              <w:i/>
                              <w:iCs/>
                            </w:rPr>
                            <w:tab/>
                            <w:t>2020г.</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 o:spid="_x0000_s1027" type="#_x0000_t202" style="position:absolute;margin-left:278.7pt;margin-top:58.75pt;width:279.6pt;height:69pt;z-index:-188744056;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z9rsQIAALE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" filled="f" stroked="f">
              <v:textbox style="mso-fit-shape-to-text:t" inset="0,0,0,0">
                <w:txbxContent>
                  <w:p w:rsidR="000D0E67" w:rsidRDefault="000D0E67">
                    <w:pPr>
                      <w:pStyle w:val="a4"/>
                      <w:shd w:val="clear" w:color="auto" w:fill="auto"/>
                      <w:spacing w:line="240" w:lineRule="auto"/>
                      <w:jc w:val="left"/>
                    </w:pPr>
                    <w:r>
                      <w:rPr>
                        <w:rStyle w:val="a7"/>
                        <w:b/>
                        <w:bCs/>
                        <w:i/>
                        <w:iCs/>
                      </w:rPr>
                      <w:t>Приложение № 8 к концессионному соглашению</w:t>
                    </w:r>
                  </w:p>
                  <w:p w:rsidR="000D0E67" w:rsidRDefault="000D0E67">
                    <w:pPr>
                      <w:pStyle w:val="a4"/>
                      <w:shd w:val="clear" w:color="auto" w:fill="auto"/>
                      <w:spacing w:line="240" w:lineRule="auto"/>
                      <w:jc w:val="left"/>
                    </w:pPr>
                    <w:r>
                      <w:rPr>
                        <w:rStyle w:val="a7"/>
                        <w:b/>
                        <w:bCs/>
                        <w:i/>
                        <w:iCs/>
                      </w:rPr>
                      <w:t>о строительстве и эксплуатации спортивного зала</w:t>
                    </w:r>
                  </w:p>
                  <w:p w:rsidR="000D0E67" w:rsidRDefault="000D0E67">
                    <w:pPr>
                      <w:pStyle w:val="a4"/>
                      <w:shd w:val="clear" w:color="auto" w:fill="auto"/>
                      <w:spacing w:line="240" w:lineRule="auto"/>
                      <w:jc w:val="left"/>
                    </w:pPr>
                    <w:r>
                      <w:rPr>
                        <w:rStyle w:val="a7"/>
                        <w:b/>
                        <w:bCs/>
                        <w:i/>
                        <w:iCs/>
                      </w:rPr>
                      <w:t>в Иволгинской районе Республики Бурятия</w:t>
                    </w:r>
                  </w:p>
                  <w:p w:rsidR="000D0E67" w:rsidRDefault="000D0E67">
                    <w:pPr>
                      <w:pStyle w:val="a4"/>
                      <w:shd w:val="clear" w:color="auto" w:fill="auto"/>
                      <w:tabs>
                        <w:tab w:val="right" w:pos="5568"/>
                      </w:tabs>
                      <w:spacing w:line="240" w:lineRule="auto"/>
                      <w:jc w:val="left"/>
                    </w:pPr>
                    <w:r>
                      <w:rPr>
                        <w:rStyle w:val="a7"/>
                        <w:b/>
                        <w:bCs/>
                        <w:i/>
                        <w:iCs/>
                      </w:rPr>
                      <w:t xml:space="preserve">от </w:t>
                    </w:r>
                    <w:r>
                      <w:rPr>
                        <w:rStyle w:val="aa"/>
                        <w:b/>
                        <w:bCs/>
                        <w:i/>
                        <w:iCs/>
                      </w:rPr>
                      <w:t>«/£/</w:t>
                    </w:r>
                    <w:r>
                      <w:rPr>
                        <w:rStyle w:val="a7"/>
                        <w:b/>
                        <w:bCs/>
                        <w:i/>
                        <w:iCs/>
                      </w:rPr>
                      <w:t>»</w:t>
                    </w:r>
                    <w:r>
                      <w:rPr>
                        <w:rStyle w:val="a7"/>
                        <w:b/>
                        <w:bCs/>
                        <w:i/>
                        <w:iCs/>
                      </w:rPr>
                      <w:tab/>
                      <w:t>2020г.</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2869FC"/>
    <w:multiLevelType w:val="multilevel"/>
    <w:tmpl w:val="8F844F14"/>
    <w:lvl w:ilvl="0">
      <w:start w:val="1"/>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B426CE6"/>
    <w:multiLevelType w:val="multilevel"/>
    <w:tmpl w:val="E648D57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437000"/>
    <w:multiLevelType w:val="multilevel"/>
    <w:tmpl w:val="E5322C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D2845ED"/>
    <w:multiLevelType w:val="multilevel"/>
    <w:tmpl w:val="94062E6C"/>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8459CD"/>
    <w:multiLevelType w:val="multilevel"/>
    <w:tmpl w:val="C8223BCE"/>
    <w:lvl w:ilvl="0">
      <w:start w:val="6"/>
      <w:numFmt w:val="decimal"/>
      <w:lvlText w:val="1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960DD2"/>
    <w:multiLevelType w:val="multilevel"/>
    <w:tmpl w:val="B4662A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F3974B0"/>
    <w:multiLevelType w:val="multilevel"/>
    <w:tmpl w:val="87961338"/>
    <w:lvl w:ilvl="0">
      <w:start w:val="2"/>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2623405"/>
    <w:multiLevelType w:val="multilevel"/>
    <w:tmpl w:val="DB305BCC"/>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5EA4A46"/>
    <w:multiLevelType w:val="multilevel"/>
    <w:tmpl w:val="2FC4BC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5F97FC7"/>
    <w:multiLevelType w:val="hybridMultilevel"/>
    <w:tmpl w:val="94D093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D8920BA"/>
    <w:multiLevelType w:val="multilevel"/>
    <w:tmpl w:val="8E3E78F8"/>
    <w:lvl w:ilvl="0">
      <w:start w:val="1"/>
      <w:numFmt w:val="decimal"/>
      <w:lvlText w:val="%1."/>
      <w:lvlJc w:val="left"/>
      <w:rPr>
        <w:rFonts w:ascii="Times New Roman" w:eastAsia="Times New Roman" w:hAnsi="Times New Roman" w:cs="Times New Roman"/>
        <w:b w:val="0"/>
        <w:bCs w:val="0"/>
        <w:i w:val="0"/>
        <w:iCs w:val="0"/>
        <w:smallCaps/>
        <w:strike w:val="0"/>
        <w:color w:val="000000"/>
        <w:spacing w:val="0"/>
        <w:w w:val="100"/>
        <w:position w:val="0"/>
        <w:sz w:val="22"/>
        <w:szCs w:val="22"/>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2"/>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A2D553D"/>
    <w:multiLevelType w:val="multilevel"/>
    <w:tmpl w:val="9D9AC5E8"/>
    <w:lvl w:ilvl="0">
      <w:start w:val="1"/>
      <w:numFmt w:val="decimal"/>
      <w:lvlText w:val="%1."/>
      <w:lvlJc w:val="left"/>
      <w:pPr>
        <w:ind w:left="1211" w:hanging="360"/>
      </w:pPr>
      <w:rPr>
        <w:rFonts w:hint="default"/>
      </w:rPr>
    </w:lvl>
    <w:lvl w:ilvl="1">
      <w:start w:val="1"/>
      <w:numFmt w:val="decimal"/>
      <w:isLgl/>
      <w:lvlText w:val="%1.%2."/>
      <w:lvlJc w:val="left"/>
      <w:pPr>
        <w:ind w:left="489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A6722DD"/>
    <w:multiLevelType w:val="multilevel"/>
    <w:tmpl w:val="570280D8"/>
    <w:lvl w:ilvl="0">
      <w:start w:val="2"/>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45D44F2"/>
    <w:multiLevelType w:val="hybridMultilevel"/>
    <w:tmpl w:val="948406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81562DF"/>
    <w:multiLevelType w:val="multilevel"/>
    <w:tmpl w:val="B6624E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8B0224B"/>
    <w:multiLevelType w:val="multilevel"/>
    <w:tmpl w:val="A83C9E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FF21960"/>
    <w:multiLevelType w:val="multilevel"/>
    <w:tmpl w:val="68282C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B6F593D"/>
    <w:multiLevelType w:val="multilevel"/>
    <w:tmpl w:val="A008F7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FBF3157"/>
    <w:multiLevelType w:val="multilevel"/>
    <w:tmpl w:val="1F94E1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1"/>
  </w:num>
  <w:num w:numId="3">
    <w:abstractNumId w:val="6"/>
  </w:num>
  <w:num w:numId="4">
    <w:abstractNumId w:val="16"/>
  </w:num>
  <w:num w:numId="5">
    <w:abstractNumId w:val="12"/>
  </w:num>
  <w:num w:numId="6">
    <w:abstractNumId w:val="4"/>
  </w:num>
  <w:num w:numId="7">
    <w:abstractNumId w:val="17"/>
  </w:num>
  <w:num w:numId="8">
    <w:abstractNumId w:val="15"/>
  </w:num>
  <w:num w:numId="9">
    <w:abstractNumId w:val="14"/>
  </w:num>
  <w:num w:numId="10">
    <w:abstractNumId w:val="2"/>
  </w:num>
  <w:num w:numId="11">
    <w:abstractNumId w:val="10"/>
  </w:num>
  <w:num w:numId="12">
    <w:abstractNumId w:val="3"/>
  </w:num>
  <w:num w:numId="13">
    <w:abstractNumId w:val="7"/>
  </w:num>
  <w:num w:numId="14">
    <w:abstractNumId w:val="0"/>
  </w:num>
  <w:num w:numId="15">
    <w:abstractNumId w:val="5"/>
  </w:num>
  <w:num w:numId="16">
    <w:abstractNumId w:val="8"/>
  </w:num>
  <w:num w:numId="17">
    <w:abstractNumId w:val="11"/>
  </w:num>
  <w:num w:numId="18">
    <w:abstractNumId w:val="13"/>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F7D"/>
    <w:rsid w:val="000072CE"/>
    <w:rsid w:val="00072AB3"/>
    <w:rsid w:val="00081C44"/>
    <w:rsid w:val="000D0E67"/>
    <w:rsid w:val="000F1499"/>
    <w:rsid w:val="00171097"/>
    <w:rsid w:val="001A60CE"/>
    <w:rsid w:val="0020100B"/>
    <w:rsid w:val="00251A9E"/>
    <w:rsid w:val="002F09BE"/>
    <w:rsid w:val="00341CA2"/>
    <w:rsid w:val="003428D5"/>
    <w:rsid w:val="003A4225"/>
    <w:rsid w:val="003B3D44"/>
    <w:rsid w:val="003B79C9"/>
    <w:rsid w:val="0042579D"/>
    <w:rsid w:val="00430E23"/>
    <w:rsid w:val="004E0084"/>
    <w:rsid w:val="0059779C"/>
    <w:rsid w:val="005D783C"/>
    <w:rsid w:val="00705CB1"/>
    <w:rsid w:val="007402F2"/>
    <w:rsid w:val="00757BFD"/>
    <w:rsid w:val="00761449"/>
    <w:rsid w:val="0077009D"/>
    <w:rsid w:val="00801C51"/>
    <w:rsid w:val="00803E0E"/>
    <w:rsid w:val="008A7CC9"/>
    <w:rsid w:val="008D3D0D"/>
    <w:rsid w:val="008D442C"/>
    <w:rsid w:val="00926307"/>
    <w:rsid w:val="00971938"/>
    <w:rsid w:val="00983F6A"/>
    <w:rsid w:val="009D288F"/>
    <w:rsid w:val="00A51647"/>
    <w:rsid w:val="00A60EF2"/>
    <w:rsid w:val="00AD79CF"/>
    <w:rsid w:val="00B23E60"/>
    <w:rsid w:val="00B95318"/>
    <w:rsid w:val="00C471D4"/>
    <w:rsid w:val="00CE090A"/>
    <w:rsid w:val="00D85E47"/>
    <w:rsid w:val="00DB3F7D"/>
    <w:rsid w:val="00DC5B12"/>
    <w:rsid w:val="00E12F53"/>
    <w:rsid w:val="00E320BD"/>
    <w:rsid w:val="00E50327"/>
    <w:rsid w:val="00E62759"/>
    <w:rsid w:val="00EA4F63"/>
    <w:rsid w:val="00ED56C3"/>
    <w:rsid w:val="00ED5BC6"/>
    <w:rsid w:val="00F02588"/>
    <w:rsid w:val="00FE50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D43AB2"/>
  <w15:docId w15:val="{5BFBD9D4-E92E-4BA1-8D40-D2B34EC2F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2"/>
      <w:szCs w:val="22"/>
      <w:u w:val="none"/>
    </w:rPr>
  </w:style>
  <w:style w:type="character" w:customStyle="1" w:styleId="31">
    <w:name w:val="Основной текст (3)"/>
    <w:basedOn w:val="3"/>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21">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32">
    <w:name w:val="Заголовок №3_"/>
    <w:basedOn w:val="a0"/>
    <w:link w:val="33"/>
    <w:rPr>
      <w:rFonts w:ascii="Times New Roman" w:eastAsia="Times New Roman" w:hAnsi="Times New Roman" w:cs="Times New Roman"/>
      <w:b w:val="0"/>
      <w:bCs w:val="0"/>
      <w:i w:val="0"/>
      <w:iCs w:val="0"/>
      <w:smallCaps w:val="0"/>
      <w:strike w:val="0"/>
      <w:sz w:val="22"/>
      <w:szCs w:val="22"/>
      <w:u w:val="none"/>
    </w:rPr>
  </w:style>
  <w:style w:type="character" w:customStyle="1" w:styleId="22">
    <w:name w:val="Основной текст (2)"/>
    <w:basedOn w:val="2"/>
    <w:rPr>
      <w:rFonts w:ascii="Times New Roman" w:eastAsia="Times New Roman" w:hAnsi="Times New Roman" w:cs="Times New Roman"/>
      <w:b w:val="0"/>
      <w:bCs w:val="0"/>
      <w:i w:val="0"/>
      <w:iCs w:val="0"/>
      <w:smallCaps w:val="0"/>
      <w:strike w:val="0"/>
      <w:color w:val="8482A8"/>
      <w:spacing w:val="0"/>
      <w:w w:val="100"/>
      <w:position w:val="0"/>
      <w:sz w:val="22"/>
      <w:szCs w:val="22"/>
      <w:u w:val="none"/>
      <w:lang w:val="ru-RU" w:eastAsia="ru-RU" w:bidi="ru-RU"/>
    </w:rPr>
  </w:style>
  <w:style w:type="character" w:customStyle="1" w:styleId="23">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2Verdana105pt">
    <w:name w:val="Основной текст (2) + Verdana;10;5 pt"/>
    <w:basedOn w:val="2"/>
    <w:rPr>
      <w:rFonts w:ascii="Verdana" w:eastAsia="Verdana" w:hAnsi="Verdana" w:cs="Verdana"/>
      <w:b w:val="0"/>
      <w:bCs w:val="0"/>
      <w:i w:val="0"/>
      <w:iCs w:val="0"/>
      <w:smallCaps w:val="0"/>
      <w:strike w:val="0"/>
      <w:color w:val="000000"/>
      <w:spacing w:val="0"/>
      <w:w w:val="100"/>
      <w:position w:val="0"/>
      <w:sz w:val="21"/>
      <w:szCs w:val="21"/>
      <w:u w:val="none"/>
      <w:lang w:val="ru-RU" w:eastAsia="ru-RU" w:bidi="ru-RU"/>
    </w:rPr>
  </w:style>
  <w:style w:type="character" w:customStyle="1" w:styleId="4">
    <w:name w:val="Основной текст (4)_"/>
    <w:basedOn w:val="a0"/>
    <w:link w:val="40"/>
    <w:rPr>
      <w:rFonts w:ascii="Times New Roman" w:eastAsia="Times New Roman" w:hAnsi="Times New Roman" w:cs="Times New Roman"/>
      <w:b w:val="0"/>
      <w:bCs w:val="0"/>
      <w:i/>
      <w:iCs/>
      <w:smallCaps w:val="0"/>
      <w:strike w:val="0"/>
      <w:sz w:val="22"/>
      <w:szCs w:val="22"/>
      <w:u w:val="none"/>
    </w:rPr>
  </w:style>
  <w:style w:type="character" w:customStyle="1" w:styleId="41">
    <w:name w:val="Основной текст (4)"/>
    <w:basedOn w:val="4"/>
    <w:rPr>
      <w:rFonts w:ascii="Times New Roman" w:eastAsia="Times New Roman" w:hAnsi="Times New Roman" w:cs="Times New Roman"/>
      <w:b w:val="0"/>
      <w:bCs w:val="0"/>
      <w:i/>
      <w:iCs/>
      <w:smallCaps w:val="0"/>
      <w:strike w:val="0"/>
      <w:color w:val="8482A8"/>
      <w:spacing w:val="0"/>
      <w:w w:val="100"/>
      <w:position w:val="0"/>
      <w:sz w:val="22"/>
      <w:szCs w:val="22"/>
      <w:u w:val="none"/>
      <w:lang w:val="ru-RU" w:eastAsia="ru-RU" w:bidi="ru-RU"/>
    </w:rPr>
  </w:style>
  <w:style w:type="character" w:customStyle="1" w:styleId="24">
    <w:name w:val="Основной текст (2) + Малые прописные"/>
    <w:basedOn w:val="2"/>
    <w:rPr>
      <w:rFonts w:ascii="Times New Roman" w:eastAsia="Times New Roman" w:hAnsi="Times New Roman" w:cs="Times New Roman"/>
      <w:b w:val="0"/>
      <w:bCs w:val="0"/>
      <w:i w:val="0"/>
      <w:iCs w:val="0"/>
      <w:smallCaps/>
      <w:strike w:val="0"/>
      <w:color w:val="000000"/>
      <w:spacing w:val="0"/>
      <w:w w:val="100"/>
      <w:position w:val="0"/>
      <w:sz w:val="22"/>
      <w:szCs w:val="22"/>
      <w:u w:val="none"/>
      <w:lang w:val="ru-RU" w:eastAsia="ru-RU" w:bidi="ru-RU"/>
    </w:rPr>
  </w:style>
  <w:style w:type="character" w:customStyle="1" w:styleId="1">
    <w:name w:val="Заголовок №1_"/>
    <w:basedOn w:val="a0"/>
    <w:link w:val="10"/>
    <w:rPr>
      <w:rFonts w:ascii="Franklin Gothic Medium" w:eastAsia="Franklin Gothic Medium" w:hAnsi="Franklin Gothic Medium" w:cs="Franklin Gothic Medium"/>
      <w:b w:val="0"/>
      <w:bCs w:val="0"/>
      <w:i w:val="0"/>
      <w:iCs w:val="0"/>
      <w:smallCaps w:val="0"/>
      <w:strike w:val="0"/>
      <w:sz w:val="30"/>
      <w:szCs w:val="30"/>
      <w:u w:val="none"/>
    </w:rPr>
  </w:style>
  <w:style w:type="character" w:customStyle="1" w:styleId="2ArialNarrow105pt">
    <w:name w:val="Основной текст (2) + Arial Narrow;10;5 pt"/>
    <w:basedOn w:val="2"/>
    <w:rPr>
      <w:rFonts w:ascii="Arial Narrow" w:eastAsia="Arial Narrow" w:hAnsi="Arial Narrow" w:cs="Arial Narrow"/>
      <w:b w:val="0"/>
      <w:bCs w:val="0"/>
      <w:i w:val="0"/>
      <w:iCs w:val="0"/>
      <w:smallCaps w:val="0"/>
      <w:strike w:val="0"/>
      <w:color w:val="000000"/>
      <w:spacing w:val="0"/>
      <w:w w:val="100"/>
      <w:position w:val="0"/>
      <w:sz w:val="21"/>
      <w:szCs w:val="21"/>
      <w:u w:val="none"/>
      <w:lang w:val="ru-RU" w:eastAsia="ru-RU" w:bidi="ru-RU"/>
    </w:rPr>
  </w:style>
  <w:style w:type="character" w:customStyle="1" w:styleId="a3">
    <w:name w:val="Колонтитул_"/>
    <w:basedOn w:val="a0"/>
    <w:link w:val="a4"/>
    <w:rPr>
      <w:rFonts w:ascii="Times New Roman" w:eastAsia="Times New Roman" w:hAnsi="Times New Roman" w:cs="Times New Roman"/>
      <w:b/>
      <w:bCs/>
      <w:i/>
      <w:iCs/>
      <w:smallCaps w:val="0"/>
      <w:strike w:val="0"/>
      <w:u w:val="none"/>
    </w:rPr>
  </w:style>
  <w:style w:type="character" w:customStyle="1" w:styleId="Verdana11pt">
    <w:name w:val="Колонтитул + Verdana;11 pt;Не полужирный;Не курсив"/>
    <w:basedOn w:val="a3"/>
    <w:rPr>
      <w:rFonts w:ascii="Verdana" w:eastAsia="Verdana" w:hAnsi="Verdana" w:cs="Verdana"/>
      <w:b/>
      <w:bCs/>
      <w:i/>
      <w:iCs/>
      <w:smallCaps w:val="0"/>
      <w:strike w:val="0"/>
      <w:color w:val="000000"/>
      <w:spacing w:val="0"/>
      <w:w w:val="100"/>
      <w:position w:val="0"/>
      <w:sz w:val="22"/>
      <w:szCs w:val="22"/>
      <w:u w:val="none"/>
      <w:lang w:val="ru-RU" w:eastAsia="ru-RU" w:bidi="ru-RU"/>
    </w:rPr>
  </w:style>
  <w:style w:type="character" w:customStyle="1" w:styleId="5">
    <w:name w:val="Основной текст (5)_"/>
    <w:basedOn w:val="a0"/>
    <w:link w:val="50"/>
    <w:rPr>
      <w:rFonts w:ascii="Franklin Gothic Medium" w:eastAsia="Franklin Gothic Medium" w:hAnsi="Franklin Gothic Medium" w:cs="Franklin Gothic Medium"/>
      <w:b w:val="0"/>
      <w:bCs w:val="0"/>
      <w:i w:val="0"/>
      <w:iCs w:val="0"/>
      <w:smallCaps w:val="0"/>
      <w:strike w:val="0"/>
      <w:sz w:val="21"/>
      <w:szCs w:val="21"/>
      <w:u w:val="none"/>
      <w:lang w:val="en-US" w:eastAsia="en-US" w:bidi="en-US"/>
    </w:rPr>
  </w:style>
  <w:style w:type="character" w:customStyle="1" w:styleId="51">
    <w:name w:val="Основной текст (5)"/>
    <w:basedOn w:val="5"/>
    <w:rPr>
      <w:rFonts w:ascii="Franklin Gothic Medium" w:eastAsia="Franklin Gothic Medium" w:hAnsi="Franklin Gothic Medium" w:cs="Franklin Gothic Medium"/>
      <w:b w:val="0"/>
      <w:bCs w:val="0"/>
      <w:i w:val="0"/>
      <w:iCs w:val="0"/>
      <w:smallCaps w:val="0"/>
      <w:strike w:val="0"/>
      <w:color w:val="000000"/>
      <w:spacing w:val="0"/>
      <w:w w:val="100"/>
      <w:position w:val="0"/>
      <w:sz w:val="21"/>
      <w:szCs w:val="21"/>
      <w:u w:val="single"/>
      <w:lang w:val="en-US" w:eastAsia="en-US" w:bidi="en-US"/>
    </w:rPr>
  </w:style>
  <w:style w:type="character" w:customStyle="1" w:styleId="42">
    <w:name w:val="Основной текст (4) + Не курсив"/>
    <w:basedOn w:val="4"/>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43">
    <w:name w:val="Основной текст (4)"/>
    <w:basedOn w:val="4"/>
    <w:rPr>
      <w:rFonts w:ascii="Times New Roman" w:eastAsia="Times New Roman" w:hAnsi="Times New Roman" w:cs="Times New Roman"/>
      <w:b w:val="0"/>
      <w:bCs w:val="0"/>
      <w:i/>
      <w:iCs/>
      <w:smallCaps w:val="0"/>
      <w:strike w:val="0"/>
      <w:color w:val="8482A8"/>
      <w:spacing w:val="0"/>
      <w:w w:val="100"/>
      <w:position w:val="0"/>
      <w:sz w:val="22"/>
      <w:szCs w:val="22"/>
      <w:u w:val="single"/>
      <w:lang w:val="ru-RU" w:eastAsia="ru-RU" w:bidi="ru-RU"/>
    </w:rPr>
  </w:style>
  <w:style w:type="character" w:customStyle="1" w:styleId="44">
    <w:name w:val="Основной текст (4) + Не курсив"/>
    <w:basedOn w:val="4"/>
    <w:rPr>
      <w:rFonts w:ascii="Times New Roman" w:eastAsia="Times New Roman" w:hAnsi="Times New Roman" w:cs="Times New Roman"/>
      <w:b w:val="0"/>
      <w:bCs w:val="0"/>
      <w:i/>
      <w:iCs/>
      <w:smallCaps w:val="0"/>
      <w:strike w:val="0"/>
      <w:color w:val="8482A8"/>
      <w:spacing w:val="0"/>
      <w:w w:val="100"/>
      <w:position w:val="0"/>
      <w:sz w:val="22"/>
      <w:szCs w:val="22"/>
      <w:u w:val="none"/>
      <w:lang w:val="ru-RU" w:eastAsia="ru-RU" w:bidi="ru-RU"/>
    </w:rPr>
  </w:style>
  <w:style w:type="character" w:customStyle="1" w:styleId="6">
    <w:name w:val="Основной текст (6)_"/>
    <w:basedOn w:val="a0"/>
    <w:link w:val="60"/>
    <w:rPr>
      <w:rFonts w:ascii="Verdana" w:eastAsia="Verdana" w:hAnsi="Verdana" w:cs="Verdana"/>
      <w:b w:val="0"/>
      <w:bCs w:val="0"/>
      <w:i w:val="0"/>
      <w:iCs w:val="0"/>
      <w:smallCaps w:val="0"/>
      <w:strike w:val="0"/>
      <w:sz w:val="21"/>
      <w:szCs w:val="21"/>
      <w:u w:val="none"/>
    </w:rPr>
  </w:style>
  <w:style w:type="character" w:customStyle="1" w:styleId="6TimesNewRoman12pt">
    <w:name w:val="Основной текст (6) + Times New Roman;12 pt;Полужирный;Курсив"/>
    <w:basedOn w:val="6"/>
    <w:rPr>
      <w:rFonts w:ascii="Times New Roman" w:eastAsia="Times New Roman" w:hAnsi="Times New Roman" w:cs="Times New Roman"/>
      <w:b/>
      <w:bCs/>
      <w:i/>
      <w:iCs/>
      <w:smallCaps w:val="0"/>
      <w:strike w:val="0"/>
      <w:color w:val="8482A8"/>
      <w:spacing w:val="0"/>
      <w:w w:val="100"/>
      <w:position w:val="0"/>
      <w:sz w:val="24"/>
      <w:szCs w:val="24"/>
      <w:u w:val="none"/>
      <w:lang w:val="ru-RU" w:eastAsia="ru-RU" w:bidi="ru-RU"/>
    </w:rPr>
  </w:style>
  <w:style w:type="character" w:customStyle="1" w:styleId="25">
    <w:name w:val="Основной текст (2)"/>
    <w:basedOn w:val="2"/>
    <w:rPr>
      <w:rFonts w:ascii="Times New Roman" w:eastAsia="Times New Roman" w:hAnsi="Times New Roman" w:cs="Times New Roman"/>
      <w:b w:val="0"/>
      <w:bCs w:val="0"/>
      <w:i w:val="0"/>
      <w:iCs w:val="0"/>
      <w:smallCaps w:val="0"/>
      <w:strike w:val="0"/>
      <w:color w:val="8482A8"/>
      <w:spacing w:val="0"/>
      <w:w w:val="100"/>
      <w:position w:val="0"/>
      <w:sz w:val="22"/>
      <w:szCs w:val="22"/>
      <w:u w:val="single"/>
      <w:lang w:val="en-US" w:eastAsia="en-US" w:bidi="en-US"/>
    </w:rPr>
  </w:style>
  <w:style w:type="character" w:customStyle="1" w:styleId="2ArialNarrow65pt">
    <w:name w:val="Основной текст (2) + Arial Narrow;6;5 pt"/>
    <w:basedOn w:val="2"/>
    <w:rPr>
      <w:rFonts w:ascii="Arial Narrow" w:eastAsia="Arial Narrow" w:hAnsi="Arial Narrow" w:cs="Arial Narrow"/>
      <w:b w:val="0"/>
      <w:bCs w:val="0"/>
      <w:i w:val="0"/>
      <w:iCs w:val="0"/>
      <w:smallCaps w:val="0"/>
      <w:strike w:val="0"/>
      <w:color w:val="8482A8"/>
      <w:spacing w:val="0"/>
      <w:w w:val="100"/>
      <w:position w:val="0"/>
      <w:sz w:val="13"/>
      <w:szCs w:val="13"/>
      <w:u w:val="none"/>
      <w:lang w:val="en-US" w:eastAsia="en-US" w:bidi="en-US"/>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7">
    <w:name w:val="Основной текст (7)_"/>
    <w:basedOn w:val="a0"/>
    <w:link w:val="70"/>
    <w:rPr>
      <w:rFonts w:ascii="Times New Roman" w:eastAsia="Times New Roman" w:hAnsi="Times New Roman" w:cs="Times New Roman"/>
      <w:b/>
      <w:bCs/>
      <w:i/>
      <w:iCs/>
      <w:smallCaps w:val="0"/>
      <w:strike w:val="0"/>
      <w:u w:val="none"/>
    </w:rPr>
  </w:style>
  <w:style w:type="character" w:customStyle="1" w:styleId="71">
    <w:name w:val="Основной текст (7)"/>
    <w:basedOn w:val="7"/>
    <w:rPr>
      <w:rFonts w:ascii="Times New Roman" w:eastAsia="Times New Roman" w:hAnsi="Times New Roman" w:cs="Times New Roman"/>
      <w:b/>
      <w:bCs/>
      <w:i/>
      <w:iCs/>
      <w:smallCaps w:val="0"/>
      <w:strike w:val="0"/>
      <w:color w:val="000000"/>
      <w:spacing w:val="0"/>
      <w:w w:val="100"/>
      <w:position w:val="0"/>
      <w:sz w:val="24"/>
      <w:szCs w:val="24"/>
      <w:u w:val="single"/>
      <w:lang w:val="ru-RU" w:eastAsia="ru-RU" w:bidi="ru-RU"/>
    </w:rPr>
  </w:style>
  <w:style w:type="character" w:customStyle="1" w:styleId="26">
    <w:name w:val="Подпись к картинке (2)_"/>
    <w:basedOn w:val="a0"/>
    <w:link w:val="27"/>
    <w:rPr>
      <w:rFonts w:ascii="Times New Roman" w:eastAsia="Times New Roman" w:hAnsi="Times New Roman" w:cs="Times New Roman"/>
      <w:b w:val="0"/>
      <w:bCs w:val="0"/>
      <w:i w:val="0"/>
      <w:iCs w:val="0"/>
      <w:smallCaps w:val="0"/>
      <w:strike w:val="0"/>
      <w:sz w:val="13"/>
      <w:szCs w:val="13"/>
      <w:u w:val="none"/>
      <w:lang w:val="en-US" w:eastAsia="en-US" w:bidi="en-US"/>
    </w:rPr>
  </w:style>
  <w:style w:type="character" w:customStyle="1" w:styleId="275pt70">
    <w:name w:val="Подпись к картинке (2) + 7;5 pt;Курсив;Масштаб 70%"/>
    <w:basedOn w:val="26"/>
    <w:rPr>
      <w:rFonts w:ascii="Times New Roman" w:eastAsia="Times New Roman" w:hAnsi="Times New Roman" w:cs="Times New Roman"/>
      <w:b w:val="0"/>
      <w:bCs w:val="0"/>
      <w:i/>
      <w:iCs/>
      <w:smallCaps w:val="0"/>
      <w:strike w:val="0"/>
      <w:color w:val="000000"/>
      <w:spacing w:val="0"/>
      <w:w w:val="70"/>
      <w:position w:val="0"/>
      <w:sz w:val="15"/>
      <w:szCs w:val="15"/>
      <w:u w:val="none"/>
      <w:lang w:val="en-US" w:eastAsia="en-US" w:bidi="en-US"/>
    </w:rPr>
  </w:style>
  <w:style w:type="character" w:customStyle="1" w:styleId="28">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BookAntiqua45pt">
    <w:name w:val="Колонтитул + Book Antiqua;4;5 pt;Не полужирный;Не курсив"/>
    <w:basedOn w:val="a3"/>
    <w:rPr>
      <w:rFonts w:ascii="Book Antiqua" w:eastAsia="Book Antiqua" w:hAnsi="Book Antiqua" w:cs="Book Antiqua"/>
      <w:b/>
      <w:bCs/>
      <w:i/>
      <w:iCs/>
      <w:smallCaps w:val="0"/>
      <w:strike w:val="0"/>
      <w:color w:val="8482A8"/>
      <w:spacing w:val="0"/>
      <w:w w:val="100"/>
      <w:position w:val="0"/>
      <w:sz w:val="9"/>
      <w:szCs w:val="9"/>
      <w:u w:val="none"/>
      <w:lang w:val="ru-RU" w:eastAsia="ru-RU" w:bidi="ru-RU"/>
    </w:rPr>
  </w:style>
  <w:style w:type="character" w:customStyle="1" w:styleId="29">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72">
    <w:name w:val="Основной текст (7)"/>
    <w:basedOn w:val="7"/>
    <w:rPr>
      <w:rFonts w:ascii="Times New Roman" w:eastAsia="Times New Roman" w:hAnsi="Times New Roman" w:cs="Times New Roman"/>
      <w:b/>
      <w:bCs/>
      <w:i/>
      <w:iCs/>
      <w:smallCaps w:val="0"/>
      <w:strike w:val="0"/>
      <w:color w:val="8482A8"/>
      <w:spacing w:val="0"/>
      <w:w w:val="100"/>
      <w:position w:val="0"/>
      <w:sz w:val="24"/>
      <w:szCs w:val="24"/>
      <w:u w:val="single"/>
      <w:lang w:val="en-US" w:eastAsia="en-US" w:bidi="en-US"/>
    </w:rPr>
  </w:style>
  <w:style w:type="character" w:customStyle="1" w:styleId="7Verdana105pt">
    <w:name w:val="Основной текст (7) + Verdana;10;5 pt;Не полужирный;Не курсив"/>
    <w:basedOn w:val="7"/>
    <w:rPr>
      <w:rFonts w:ascii="Verdana" w:eastAsia="Verdana" w:hAnsi="Verdana" w:cs="Verdana"/>
      <w:b/>
      <w:bCs/>
      <w:i/>
      <w:iCs/>
      <w:smallCaps w:val="0"/>
      <w:strike w:val="0"/>
      <w:color w:val="8482A8"/>
      <w:spacing w:val="0"/>
      <w:w w:val="100"/>
      <w:position w:val="0"/>
      <w:sz w:val="21"/>
      <w:szCs w:val="21"/>
      <w:u w:val="single"/>
      <w:lang w:val="ru-RU" w:eastAsia="ru-RU" w:bidi="ru-RU"/>
    </w:rPr>
  </w:style>
  <w:style w:type="character" w:customStyle="1" w:styleId="7Verdana105pt0">
    <w:name w:val="Основной текст (7) + Verdana;10;5 pt;Не полужирный;Не курсив"/>
    <w:basedOn w:val="7"/>
    <w:rPr>
      <w:rFonts w:ascii="Verdana" w:eastAsia="Verdana" w:hAnsi="Verdana" w:cs="Verdana"/>
      <w:b/>
      <w:bCs/>
      <w:i/>
      <w:iCs/>
      <w:smallCaps w:val="0"/>
      <w:strike w:val="0"/>
      <w:color w:val="8482A8"/>
      <w:spacing w:val="0"/>
      <w:w w:val="100"/>
      <w:position w:val="0"/>
      <w:sz w:val="21"/>
      <w:szCs w:val="21"/>
      <w:u w:val="none"/>
    </w:rPr>
  </w:style>
  <w:style w:type="character" w:customStyle="1" w:styleId="a7">
    <w:name w:val="Колонтитул"/>
    <w:basedOn w:val="a3"/>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7Exact">
    <w:name w:val="Основной текст (7) Exact"/>
    <w:basedOn w:val="a0"/>
    <w:rPr>
      <w:rFonts w:ascii="Times New Roman" w:eastAsia="Times New Roman" w:hAnsi="Times New Roman" w:cs="Times New Roman"/>
      <w:b/>
      <w:bCs/>
      <w:i/>
      <w:iCs/>
      <w:smallCaps w:val="0"/>
      <w:strike w:val="0"/>
      <w:u w:val="none"/>
    </w:rPr>
  </w:style>
  <w:style w:type="character" w:customStyle="1" w:styleId="7Verdana105ptExact">
    <w:name w:val="Основной текст (7) + Verdana;10;5 pt;Не полужирный;Не курсив Exact"/>
    <w:basedOn w:val="7"/>
    <w:rPr>
      <w:rFonts w:ascii="Verdana" w:eastAsia="Verdana" w:hAnsi="Verdana" w:cs="Verdana"/>
      <w:b/>
      <w:bCs/>
      <w:i/>
      <w:iCs/>
      <w:smallCaps w:val="0"/>
      <w:strike w:val="0"/>
      <w:color w:val="000000"/>
      <w:spacing w:val="0"/>
      <w:w w:val="100"/>
      <w:position w:val="0"/>
      <w:sz w:val="21"/>
      <w:szCs w:val="21"/>
      <w:u w:val="none"/>
      <w:lang w:val="ru-RU" w:eastAsia="ru-RU" w:bidi="ru-RU"/>
    </w:rPr>
  </w:style>
  <w:style w:type="character" w:customStyle="1" w:styleId="7Verdana105pt1">
    <w:name w:val="Основной текст (7) + Verdana;10;5 pt;Не полужирный;Не курсив"/>
    <w:basedOn w:val="7"/>
    <w:rPr>
      <w:rFonts w:ascii="Verdana" w:eastAsia="Verdana" w:hAnsi="Verdana" w:cs="Verdana"/>
      <w:b/>
      <w:bCs/>
      <w:i/>
      <w:iCs/>
      <w:smallCaps w:val="0"/>
      <w:strike w:val="0"/>
      <w:color w:val="000000"/>
      <w:spacing w:val="0"/>
      <w:w w:val="100"/>
      <w:position w:val="0"/>
      <w:sz w:val="21"/>
      <w:szCs w:val="21"/>
      <w:u w:val="none"/>
      <w:lang w:val="ru-RU" w:eastAsia="ru-RU" w:bidi="ru-RU"/>
    </w:rPr>
  </w:style>
  <w:style w:type="character" w:customStyle="1" w:styleId="73">
    <w:name w:val="Основной текст (7)"/>
    <w:basedOn w:val="7"/>
    <w:rPr>
      <w:rFonts w:ascii="Times New Roman" w:eastAsia="Times New Roman" w:hAnsi="Times New Roman" w:cs="Times New Roman"/>
      <w:b/>
      <w:bCs/>
      <w:i/>
      <w:iCs/>
      <w:smallCaps w:val="0"/>
      <w:strike w:val="0"/>
      <w:color w:val="8482A8"/>
      <w:spacing w:val="0"/>
      <w:w w:val="100"/>
      <w:position w:val="0"/>
      <w:sz w:val="24"/>
      <w:szCs w:val="24"/>
      <w:u w:val="none"/>
      <w:lang w:val="en-US" w:eastAsia="en-US" w:bidi="en-US"/>
    </w:rPr>
  </w:style>
  <w:style w:type="character" w:customStyle="1" w:styleId="2a">
    <w:name w:val="Оглавление (2)_"/>
    <w:basedOn w:val="a0"/>
    <w:link w:val="2b"/>
    <w:rPr>
      <w:rFonts w:ascii="Times New Roman" w:eastAsia="Times New Roman" w:hAnsi="Times New Roman" w:cs="Times New Roman"/>
      <w:b/>
      <w:bCs/>
      <w:i w:val="0"/>
      <w:iCs w:val="0"/>
      <w:smallCaps w:val="0"/>
      <w:strike w:val="0"/>
      <w:u w:val="none"/>
    </w:rPr>
  </w:style>
  <w:style w:type="character" w:customStyle="1" w:styleId="a8">
    <w:name w:val="Оглавление_"/>
    <w:basedOn w:val="a0"/>
    <w:link w:val="a9"/>
    <w:rPr>
      <w:rFonts w:ascii="Times New Roman" w:eastAsia="Times New Roman" w:hAnsi="Times New Roman" w:cs="Times New Roman"/>
      <w:b w:val="0"/>
      <w:bCs w:val="0"/>
      <w:i w:val="0"/>
      <w:iCs w:val="0"/>
      <w:smallCaps w:val="0"/>
      <w:strike w:val="0"/>
      <w:sz w:val="22"/>
      <w:szCs w:val="22"/>
      <w:u w:val="none"/>
    </w:rPr>
  </w:style>
  <w:style w:type="character" w:customStyle="1" w:styleId="212pt">
    <w:name w:val="Основной текст (2) + 12 pt;Полужирный;Курсив"/>
    <w:basedOn w:val="2"/>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aa">
    <w:name w:val="Колонтитул"/>
    <w:basedOn w:val="a3"/>
    <w:rPr>
      <w:rFonts w:ascii="Times New Roman" w:eastAsia="Times New Roman" w:hAnsi="Times New Roman" w:cs="Times New Roman"/>
      <w:b/>
      <w:bCs/>
      <w:i/>
      <w:iCs/>
      <w:smallCaps w:val="0"/>
      <w:strike w:val="0"/>
      <w:color w:val="000000"/>
      <w:spacing w:val="0"/>
      <w:w w:val="100"/>
      <w:position w:val="0"/>
      <w:sz w:val="24"/>
      <w:szCs w:val="24"/>
      <w:u w:val="single"/>
      <w:lang w:val="ru-RU" w:eastAsia="ru-RU" w:bidi="ru-RU"/>
    </w:rPr>
  </w:style>
  <w:style w:type="character" w:customStyle="1" w:styleId="ab">
    <w:name w:val="Колонтитул"/>
    <w:basedOn w:val="a3"/>
    <w:rPr>
      <w:rFonts w:ascii="Times New Roman" w:eastAsia="Times New Roman" w:hAnsi="Times New Roman" w:cs="Times New Roman"/>
      <w:b/>
      <w:bCs/>
      <w:i/>
      <w:iCs/>
      <w:smallCaps w:val="0"/>
      <w:strike w:val="0"/>
      <w:color w:val="8482A8"/>
      <w:spacing w:val="0"/>
      <w:w w:val="100"/>
      <w:position w:val="0"/>
      <w:sz w:val="24"/>
      <w:szCs w:val="24"/>
      <w:u w:val="single"/>
      <w:lang w:val="ru-RU" w:eastAsia="ru-RU" w:bidi="ru-RU"/>
    </w:rPr>
  </w:style>
  <w:style w:type="character" w:customStyle="1" w:styleId="ac">
    <w:name w:val="Колонтитул"/>
    <w:basedOn w:val="a3"/>
    <w:rPr>
      <w:rFonts w:ascii="Times New Roman" w:eastAsia="Times New Roman" w:hAnsi="Times New Roman" w:cs="Times New Roman"/>
      <w:b/>
      <w:bCs/>
      <w:i/>
      <w:iCs/>
      <w:smallCaps w:val="0"/>
      <w:strike w:val="0"/>
      <w:color w:val="8482A8"/>
      <w:spacing w:val="0"/>
      <w:w w:val="100"/>
      <w:position w:val="0"/>
      <w:sz w:val="24"/>
      <w:szCs w:val="24"/>
      <w:u w:val="none"/>
      <w:lang w:val="ru-RU" w:eastAsia="ru-RU" w:bidi="ru-RU"/>
    </w:rPr>
  </w:style>
  <w:style w:type="character" w:customStyle="1" w:styleId="2c">
    <w:name w:val="Заголовок №2_"/>
    <w:basedOn w:val="a0"/>
    <w:link w:val="2d"/>
    <w:rPr>
      <w:rFonts w:ascii="Times New Roman" w:eastAsia="Times New Roman" w:hAnsi="Times New Roman" w:cs="Times New Roman"/>
      <w:b w:val="0"/>
      <w:bCs w:val="0"/>
      <w:i w:val="0"/>
      <w:iCs w:val="0"/>
      <w:smallCaps w:val="0"/>
      <w:strike w:val="0"/>
      <w:sz w:val="20"/>
      <w:szCs w:val="20"/>
      <w:u w:val="none"/>
    </w:rPr>
  </w:style>
  <w:style w:type="character" w:customStyle="1" w:styleId="220">
    <w:name w:val="Заголовок №2 (2)_"/>
    <w:basedOn w:val="a0"/>
    <w:link w:val="221"/>
    <w:rPr>
      <w:rFonts w:ascii="Times New Roman" w:eastAsia="Times New Roman" w:hAnsi="Times New Roman" w:cs="Times New Roman"/>
      <w:b w:val="0"/>
      <w:bCs w:val="0"/>
      <w:i w:val="0"/>
      <w:iCs w:val="0"/>
      <w:smallCaps w:val="0"/>
      <w:strike w:val="0"/>
      <w:sz w:val="20"/>
      <w:szCs w:val="20"/>
      <w:u w:val="none"/>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z w:val="22"/>
      <w:szCs w:val="22"/>
      <w:u w:val="none"/>
    </w:rPr>
  </w:style>
  <w:style w:type="character" w:customStyle="1" w:styleId="81">
    <w:name w:val="Основной текст (8) + Малые прописные"/>
    <w:basedOn w:val="8"/>
    <w:rPr>
      <w:rFonts w:ascii="Times New Roman" w:eastAsia="Times New Roman" w:hAnsi="Times New Roman" w:cs="Times New Roman"/>
      <w:b w:val="0"/>
      <w:bCs w:val="0"/>
      <w:i w:val="0"/>
      <w:iCs w:val="0"/>
      <w:smallCaps/>
      <w:strike w:val="0"/>
      <w:color w:val="000000"/>
      <w:spacing w:val="0"/>
      <w:w w:val="100"/>
      <w:position w:val="0"/>
      <w:sz w:val="22"/>
      <w:szCs w:val="22"/>
      <w:u w:val="none"/>
      <w:lang w:val="ru-RU" w:eastAsia="ru-RU" w:bidi="ru-RU"/>
    </w:rPr>
  </w:style>
  <w:style w:type="character" w:customStyle="1" w:styleId="BookAntiqua4pt">
    <w:name w:val="Колонтитул + Book Antiqua;4 pt;Не полужирный"/>
    <w:basedOn w:val="a3"/>
    <w:rPr>
      <w:rFonts w:ascii="Book Antiqua" w:eastAsia="Book Antiqua" w:hAnsi="Book Antiqua" w:cs="Book Antiqua"/>
      <w:b/>
      <w:bCs/>
      <w:i/>
      <w:iCs/>
      <w:smallCaps w:val="0"/>
      <w:strike w:val="0"/>
      <w:color w:val="8482A8"/>
      <w:spacing w:val="0"/>
      <w:w w:val="100"/>
      <w:position w:val="0"/>
      <w:sz w:val="8"/>
      <w:szCs w:val="8"/>
      <w:u w:val="none"/>
      <w:lang w:val="ru-RU" w:eastAsia="ru-RU" w:bidi="ru-RU"/>
    </w:rPr>
  </w:style>
  <w:style w:type="character" w:customStyle="1" w:styleId="9">
    <w:name w:val="Основной текст (9)_"/>
    <w:basedOn w:val="a0"/>
    <w:link w:val="90"/>
    <w:rPr>
      <w:rFonts w:ascii="Verdana" w:eastAsia="Verdana" w:hAnsi="Verdana" w:cs="Verdana"/>
      <w:b w:val="0"/>
      <w:bCs w:val="0"/>
      <w:i w:val="0"/>
      <w:iCs w:val="0"/>
      <w:smallCaps w:val="0"/>
      <w:strike w:val="0"/>
      <w:sz w:val="20"/>
      <w:szCs w:val="20"/>
      <w:u w:val="none"/>
    </w:rPr>
  </w:style>
  <w:style w:type="character" w:customStyle="1" w:styleId="Consolas45pt">
    <w:name w:val="Колонтитул + Consolas;4;5 pt;Не полужирный"/>
    <w:basedOn w:val="a3"/>
    <w:rPr>
      <w:rFonts w:ascii="Consolas" w:eastAsia="Consolas" w:hAnsi="Consolas" w:cs="Consolas"/>
      <w:b/>
      <w:bCs/>
      <w:i/>
      <w:iCs/>
      <w:smallCaps w:val="0"/>
      <w:strike w:val="0"/>
      <w:color w:val="8482A8"/>
      <w:spacing w:val="0"/>
      <w:w w:val="100"/>
      <w:position w:val="0"/>
      <w:sz w:val="9"/>
      <w:szCs w:val="9"/>
      <w:u w:val="none"/>
      <w:lang w:val="en-US" w:eastAsia="en-US" w:bidi="en-US"/>
    </w:rPr>
  </w:style>
  <w:style w:type="character" w:customStyle="1" w:styleId="34">
    <w:name w:val="Основной текст (3) + Не полужирный"/>
    <w:basedOn w:val="3"/>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e">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30">
    <w:name w:val="Основной текст (3)"/>
    <w:basedOn w:val="a"/>
    <w:link w:val="3"/>
    <w:pPr>
      <w:shd w:val="clear" w:color="auto" w:fill="FFFFFF"/>
      <w:spacing w:after="300" w:line="274" w:lineRule="exact"/>
      <w:jc w:val="center"/>
    </w:pPr>
    <w:rPr>
      <w:rFonts w:ascii="Times New Roman" w:eastAsia="Times New Roman" w:hAnsi="Times New Roman" w:cs="Times New Roman"/>
      <w:b/>
      <w:bCs/>
      <w:sz w:val="22"/>
      <w:szCs w:val="22"/>
    </w:rPr>
  </w:style>
  <w:style w:type="paragraph" w:customStyle="1" w:styleId="20">
    <w:name w:val="Основной текст (2)"/>
    <w:basedOn w:val="a"/>
    <w:link w:val="2"/>
    <w:pPr>
      <w:shd w:val="clear" w:color="auto" w:fill="FFFFFF"/>
      <w:spacing w:before="300" w:line="274" w:lineRule="exact"/>
      <w:ind w:hanging="560"/>
      <w:jc w:val="both"/>
    </w:pPr>
    <w:rPr>
      <w:rFonts w:ascii="Times New Roman" w:eastAsia="Times New Roman" w:hAnsi="Times New Roman" w:cs="Times New Roman"/>
      <w:sz w:val="22"/>
      <w:szCs w:val="22"/>
    </w:rPr>
  </w:style>
  <w:style w:type="paragraph" w:customStyle="1" w:styleId="33">
    <w:name w:val="Заголовок №3"/>
    <w:basedOn w:val="a"/>
    <w:link w:val="32"/>
    <w:pPr>
      <w:shd w:val="clear" w:color="auto" w:fill="FFFFFF"/>
      <w:spacing w:before="560" w:after="300" w:line="244" w:lineRule="exact"/>
      <w:ind w:hanging="1980"/>
      <w:outlineLvl w:val="2"/>
    </w:pPr>
    <w:rPr>
      <w:rFonts w:ascii="Times New Roman" w:eastAsia="Times New Roman" w:hAnsi="Times New Roman" w:cs="Times New Roman"/>
      <w:sz w:val="22"/>
      <w:szCs w:val="22"/>
    </w:rPr>
  </w:style>
  <w:style w:type="paragraph" w:customStyle="1" w:styleId="40">
    <w:name w:val="Основной текст (4)"/>
    <w:basedOn w:val="a"/>
    <w:link w:val="4"/>
    <w:pPr>
      <w:shd w:val="clear" w:color="auto" w:fill="FFFFFF"/>
      <w:spacing w:before="540" w:line="244" w:lineRule="exact"/>
      <w:jc w:val="right"/>
    </w:pPr>
    <w:rPr>
      <w:rFonts w:ascii="Times New Roman" w:eastAsia="Times New Roman" w:hAnsi="Times New Roman" w:cs="Times New Roman"/>
      <w:i/>
      <w:iCs/>
      <w:sz w:val="22"/>
      <w:szCs w:val="22"/>
    </w:rPr>
  </w:style>
  <w:style w:type="paragraph" w:customStyle="1" w:styleId="10">
    <w:name w:val="Заголовок №1"/>
    <w:basedOn w:val="a"/>
    <w:link w:val="1"/>
    <w:pPr>
      <w:shd w:val="clear" w:color="auto" w:fill="FFFFFF"/>
      <w:spacing w:after="260" w:line="340" w:lineRule="exact"/>
      <w:outlineLvl w:val="0"/>
    </w:pPr>
    <w:rPr>
      <w:rFonts w:ascii="Franklin Gothic Medium" w:eastAsia="Franklin Gothic Medium" w:hAnsi="Franklin Gothic Medium" w:cs="Franklin Gothic Medium"/>
      <w:sz w:val="30"/>
      <w:szCs w:val="30"/>
    </w:rPr>
  </w:style>
  <w:style w:type="paragraph" w:customStyle="1" w:styleId="a4">
    <w:name w:val="Колонтитул"/>
    <w:basedOn w:val="a"/>
    <w:link w:val="a3"/>
    <w:pPr>
      <w:shd w:val="clear" w:color="auto" w:fill="FFFFFF"/>
      <w:spacing w:line="274" w:lineRule="exact"/>
      <w:jc w:val="both"/>
    </w:pPr>
    <w:rPr>
      <w:rFonts w:ascii="Times New Roman" w:eastAsia="Times New Roman" w:hAnsi="Times New Roman" w:cs="Times New Roman"/>
      <w:b/>
      <w:bCs/>
      <w:i/>
      <w:iCs/>
    </w:rPr>
  </w:style>
  <w:style w:type="paragraph" w:customStyle="1" w:styleId="50">
    <w:name w:val="Основной текст (5)"/>
    <w:basedOn w:val="a"/>
    <w:link w:val="5"/>
    <w:pPr>
      <w:shd w:val="clear" w:color="auto" w:fill="FFFFFF"/>
      <w:spacing w:after="280" w:line="269" w:lineRule="exact"/>
    </w:pPr>
    <w:rPr>
      <w:rFonts w:ascii="Franklin Gothic Medium" w:eastAsia="Franklin Gothic Medium" w:hAnsi="Franklin Gothic Medium" w:cs="Franklin Gothic Medium"/>
      <w:sz w:val="21"/>
      <w:szCs w:val="21"/>
      <w:lang w:val="en-US" w:eastAsia="en-US" w:bidi="en-US"/>
    </w:rPr>
  </w:style>
  <w:style w:type="paragraph" w:customStyle="1" w:styleId="60">
    <w:name w:val="Основной текст (6)"/>
    <w:basedOn w:val="a"/>
    <w:link w:val="6"/>
    <w:pPr>
      <w:shd w:val="clear" w:color="auto" w:fill="FFFFFF"/>
      <w:spacing w:before="260" w:line="278" w:lineRule="exact"/>
      <w:jc w:val="both"/>
    </w:pPr>
    <w:rPr>
      <w:rFonts w:ascii="Verdana" w:eastAsia="Verdana" w:hAnsi="Verdana" w:cs="Verdana"/>
      <w:sz w:val="21"/>
      <w:szCs w:val="21"/>
    </w:rPr>
  </w:style>
  <w:style w:type="paragraph" w:customStyle="1" w:styleId="a6">
    <w:name w:val="Подпись к картинке"/>
    <w:basedOn w:val="a"/>
    <w:link w:val="a5"/>
    <w:pPr>
      <w:shd w:val="clear" w:color="auto" w:fill="FFFFFF"/>
      <w:spacing w:line="244" w:lineRule="exact"/>
    </w:pPr>
    <w:rPr>
      <w:rFonts w:ascii="Times New Roman" w:eastAsia="Times New Roman" w:hAnsi="Times New Roman" w:cs="Times New Roman"/>
      <w:sz w:val="22"/>
      <w:szCs w:val="22"/>
    </w:rPr>
  </w:style>
  <w:style w:type="paragraph" w:customStyle="1" w:styleId="70">
    <w:name w:val="Основной текст (7)"/>
    <w:basedOn w:val="a"/>
    <w:link w:val="7"/>
    <w:pPr>
      <w:shd w:val="clear" w:color="auto" w:fill="FFFFFF"/>
      <w:spacing w:line="278" w:lineRule="exact"/>
      <w:jc w:val="right"/>
    </w:pPr>
    <w:rPr>
      <w:rFonts w:ascii="Times New Roman" w:eastAsia="Times New Roman" w:hAnsi="Times New Roman" w:cs="Times New Roman"/>
      <w:b/>
      <w:bCs/>
      <w:i/>
      <w:iCs/>
    </w:rPr>
  </w:style>
  <w:style w:type="paragraph" w:customStyle="1" w:styleId="27">
    <w:name w:val="Подпись к картинке (2)"/>
    <w:basedOn w:val="a"/>
    <w:link w:val="26"/>
    <w:pPr>
      <w:shd w:val="clear" w:color="auto" w:fill="FFFFFF"/>
      <w:spacing w:line="166" w:lineRule="exact"/>
    </w:pPr>
    <w:rPr>
      <w:rFonts w:ascii="Times New Roman" w:eastAsia="Times New Roman" w:hAnsi="Times New Roman" w:cs="Times New Roman"/>
      <w:sz w:val="13"/>
      <w:szCs w:val="13"/>
      <w:lang w:val="en-US" w:eastAsia="en-US" w:bidi="en-US"/>
    </w:rPr>
  </w:style>
  <w:style w:type="paragraph" w:customStyle="1" w:styleId="2b">
    <w:name w:val="Оглавление (2)"/>
    <w:basedOn w:val="a"/>
    <w:link w:val="2a"/>
    <w:pPr>
      <w:shd w:val="clear" w:color="auto" w:fill="FFFFFF"/>
      <w:spacing w:before="280" w:after="280" w:line="266" w:lineRule="exact"/>
      <w:jc w:val="both"/>
    </w:pPr>
    <w:rPr>
      <w:rFonts w:ascii="Times New Roman" w:eastAsia="Times New Roman" w:hAnsi="Times New Roman" w:cs="Times New Roman"/>
      <w:b/>
      <w:bCs/>
    </w:rPr>
  </w:style>
  <w:style w:type="paragraph" w:customStyle="1" w:styleId="a9">
    <w:name w:val="Оглавление"/>
    <w:basedOn w:val="a"/>
    <w:link w:val="a8"/>
    <w:pPr>
      <w:shd w:val="clear" w:color="auto" w:fill="FFFFFF"/>
      <w:spacing w:before="280" w:line="244" w:lineRule="exact"/>
      <w:jc w:val="both"/>
    </w:pPr>
    <w:rPr>
      <w:rFonts w:ascii="Times New Roman" w:eastAsia="Times New Roman" w:hAnsi="Times New Roman" w:cs="Times New Roman"/>
      <w:sz w:val="22"/>
      <w:szCs w:val="22"/>
    </w:rPr>
  </w:style>
  <w:style w:type="paragraph" w:customStyle="1" w:styleId="2d">
    <w:name w:val="Заголовок №2"/>
    <w:basedOn w:val="a"/>
    <w:link w:val="2c"/>
    <w:pPr>
      <w:shd w:val="clear" w:color="auto" w:fill="FFFFFF"/>
      <w:spacing w:line="274" w:lineRule="exact"/>
      <w:ind w:firstLine="700"/>
      <w:jc w:val="both"/>
      <w:outlineLvl w:val="1"/>
    </w:pPr>
    <w:rPr>
      <w:rFonts w:ascii="Times New Roman" w:eastAsia="Times New Roman" w:hAnsi="Times New Roman" w:cs="Times New Roman"/>
      <w:sz w:val="20"/>
      <w:szCs w:val="20"/>
    </w:rPr>
  </w:style>
  <w:style w:type="paragraph" w:customStyle="1" w:styleId="221">
    <w:name w:val="Заголовок №2 (2)"/>
    <w:basedOn w:val="a"/>
    <w:link w:val="220"/>
    <w:pPr>
      <w:shd w:val="clear" w:color="auto" w:fill="FFFFFF"/>
      <w:spacing w:line="274" w:lineRule="exact"/>
      <w:ind w:firstLine="700"/>
      <w:jc w:val="both"/>
      <w:outlineLvl w:val="1"/>
    </w:pPr>
    <w:rPr>
      <w:rFonts w:ascii="Times New Roman" w:eastAsia="Times New Roman" w:hAnsi="Times New Roman" w:cs="Times New Roman"/>
      <w:sz w:val="20"/>
      <w:szCs w:val="20"/>
    </w:rPr>
  </w:style>
  <w:style w:type="paragraph" w:customStyle="1" w:styleId="80">
    <w:name w:val="Основной текст (8)"/>
    <w:basedOn w:val="a"/>
    <w:link w:val="8"/>
    <w:pPr>
      <w:shd w:val="clear" w:color="auto" w:fill="FFFFFF"/>
      <w:spacing w:before="280" w:line="264" w:lineRule="exact"/>
      <w:ind w:firstLine="620"/>
      <w:jc w:val="both"/>
    </w:pPr>
    <w:rPr>
      <w:rFonts w:ascii="Times New Roman" w:eastAsia="Times New Roman" w:hAnsi="Times New Roman" w:cs="Times New Roman"/>
      <w:sz w:val="22"/>
      <w:szCs w:val="22"/>
    </w:rPr>
  </w:style>
  <w:style w:type="paragraph" w:customStyle="1" w:styleId="90">
    <w:name w:val="Основной текст (9)"/>
    <w:basedOn w:val="a"/>
    <w:link w:val="9"/>
    <w:pPr>
      <w:shd w:val="clear" w:color="auto" w:fill="FFFFFF"/>
      <w:spacing w:line="250" w:lineRule="exact"/>
      <w:ind w:firstLine="700"/>
      <w:jc w:val="both"/>
    </w:pPr>
    <w:rPr>
      <w:rFonts w:ascii="Verdana" w:eastAsia="Verdana" w:hAnsi="Verdana" w:cs="Verdana"/>
      <w:sz w:val="20"/>
      <w:szCs w:val="20"/>
    </w:rPr>
  </w:style>
  <w:style w:type="paragraph" w:styleId="ad">
    <w:name w:val="No Spacing"/>
    <w:uiPriority w:val="1"/>
    <w:qFormat/>
    <w:rsid w:val="0042579D"/>
    <w:rPr>
      <w:color w:val="000000"/>
    </w:rPr>
  </w:style>
  <w:style w:type="paragraph" w:styleId="ae">
    <w:name w:val="Balloon Text"/>
    <w:basedOn w:val="a"/>
    <w:link w:val="af"/>
    <w:uiPriority w:val="99"/>
    <w:semiHidden/>
    <w:unhideWhenUsed/>
    <w:rsid w:val="0020100B"/>
    <w:rPr>
      <w:rFonts w:ascii="Tahoma" w:hAnsi="Tahoma" w:cs="Tahoma"/>
      <w:sz w:val="16"/>
      <w:szCs w:val="16"/>
    </w:rPr>
  </w:style>
  <w:style w:type="character" w:customStyle="1" w:styleId="af">
    <w:name w:val="Текст выноски Знак"/>
    <w:basedOn w:val="a0"/>
    <w:link w:val="ae"/>
    <w:uiPriority w:val="99"/>
    <w:semiHidden/>
    <w:rsid w:val="0020100B"/>
    <w:rPr>
      <w:rFonts w:ascii="Tahoma" w:hAnsi="Tahoma" w:cs="Tahoma"/>
      <w:color w:val="000000"/>
      <w:sz w:val="16"/>
      <w:szCs w:val="16"/>
    </w:rPr>
  </w:style>
  <w:style w:type="paragraph" w:styleId="af0">
    <w:name w:val="header"/>
    <w:basedOn w:val="a"/>
    <w:link w:val="af1"/>
    <w:uiPriority w:val="99"/>
    <w:unhideWhenUsed/>
    <w:rsid w:val="00AD79CF"/>
    <w:pPr>
      <w:tabs>
        <w:tab w:val="center" w:pos="4677"/>
        <w:tab w:val="right" w:pos="9355"/>
      </w:tabs>
    </w:pPr>
  </w:style>
  <w:style w:type="character" w:customStyle="1" w:styleId="af1">
    <w:name w:val="Верхний колонтитул Знак"/>
    <w:basedOn w:val="a0"/>
    <w:link w:val="af0"/>
    <w:uiPriority w:val="99"/>
    <w:rsid w:val="00AD79CF"/>
    <w:rPr>
      <w:color w:val="000000"/>
    </w:rPr>
  </w:style>
  <w:style w:type="paragraph" w:styleId="af2">
    <w:name w:val="footer"/>
    <w:basedOn w:val="a"/>
    <w:link w:val="af3"/>
    <w:uiPriority w:val="99"/>
    <w:unhideWhenUsed/>
    <w:rsid w:val="00AD79CF"/>
    <w:pPr>
      <w:tabs>
        <w:tab w:val="center" w:pos="4677"/>
        <w:tab w:val="right" w:pos="9355"/>
      </w:tabs>
    </w:pPr>
  </w:style>
  <w:style w:type="character" w:customStyle="1" w:styleId="af3">
    <w:name w:val="Нижний колонтитул Знак"/>
    <w:basedOn w:val="a0"/>
    <w:link w:val="af2"/>
    <w:uiPriority w:val="99"/>
    <w:rsid w:val="00AD79CF"/>
    <w:rPr>
      <w:color w:val="000000"/>
    </w:rPr>
  </w:style>
  <w:style w:type="table" w:styleId="af4">
    <w:name w:val="Table Grid"/>
    <w:basedOn w:val="a1"/>
    <w:uiPriority w:val="59"/>
    <w:rsid w:val="00AD79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318</TotalTime>
  <Pages>13</Pages>
  <Words>5950</Words>
  <Characters>33918</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Diakov</dc:creator>
  <cp:lastModifiedBy>User</cp:lastModifiedBy>
  <cp:revision>28</cp:revision>
  <dcterms:created xsi:type="dcterms:W3CDTF">2023-04-09T03:54:00Z</dcterms:created>
  <dcterms:modified xsi:type="dcterms:W3CDTF">2024-05-17T03:34:00Z</dcterms:modified>
</cp:coreProperties>
</file>